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09" w:rsidRPr="00E325E8" w:rsidRDefault="00911C09">
      <w:pPr>
        <w:tabs>
          <w:tab w:val="center" w:pos="4680"/>
          <w:tab w:val="right" w:pos="9360"/>
        </w:tabs>
        <w:rPr>
          <w:rFonts w:ascii="Times New Roman" w:hAnsi="Times New Roman"/>
          <w:szCs w:val="24"/>
        </w:rPr>
      </w:pPr>
      <w:bookmarkStart w:id="0" w:name="_GoBack"/>
      <w:bookmarkEnd w:id="0"/>
      <w:r w:rsidRPr="00E325E8">
        <w:rPr>
          <w:rFonts w:ascii="Times New Roman" w:hAnsi="Times New Roman"/>
          <w:szCs w:val="24"/>
        </w:rPr>
        <w:tab/>
      </w:r>
      <w:smartTag w:uri="urn:schemas-microsoft-com:office:smarttags" w:element="place">
        <w:smartTag w:uri="urn:schemas-microsoft-com:office:smarttags" w:element="PlaceType">
          <w:r w:rsidRPr="00E325E8">
            <w:rPr>
              <w:rFonts w:ascii="Times New Roman" w:hAnsi="Times New Roman"/>
              <w:szCs w:val="24"/>
            </w:rPr>
            <w:t>UNIVERSITY</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FLORIDA</w:t>
          </w:r>
        </w:smartTag>
      </w:smartTag>
    </w:p>
    <w:p w:rsidR="00911C09" w:rsidRPr="00E325E8" w:rsidRDefault="00911C0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325E8">
        <w:rPr>
          <w:rFonts w:ascii="Times New Roman" w:hAnsi="Times New Roman"/>
          <w:szCs w:val="24"/>
        </w:rPr>
        <w:tab/>
      </w:r>
      <w:smartTag w:uri="urn:schemas-microsoft-com:office:smarttags" w:element="place">
        <w:smartTag w:uri="urn:schemas-microsoft-com:office:smarttags" w:element="PlaceType">
          <w:r w:rsidRPr="00E325E8">
            <w:rPr>
              <w:rFonts w:ascii="Times New Roman" w:hAnsi="Times New Roman"/>
              <w:szCs w:val="24"/>
            </w:rPr>
            <w:t>COLLEGE</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NURSING</w:t>
          </w:r>
        </w:smartTag>
      </w:smartTag>
    </w:p>
    <w:p w:rsidR="00911C09" w:rsidRPr="00E325E8" w:rsidRDefault="00911C0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325E8">
        <w:rPr>
          <w:rFonts w:ascii="Times New Roman" w:hAnsi="Times New Roman"/>
          <w:szCs w:val="24"/>
        </w:rPr>
        <w:tab/>
        <w:t xml:space="preserve">COURSE </w:t>
      </w:r>
      <w:r w:rsidR="00986494" w:rsidRPr="00E325E8">
        <w:rPr>
          <w:rFonts w:ascii="Times New Roman" w:hAnsi="Times New Roman"/>
          <w:szCs w:val="24"/>
        </w:rPr>
        <w:t>SYLLABUS</w:t>
      </w:r>
    </w:p>
    <w:p w:rsidR="00911C09" w:rsidRPr="00E325E8" w:rsidRDefault="00502F7B">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FALL 2016</w:t>
      </w:r>
    </w:p>
    <w:p w:rsidR="00911C09" w:rsidRPr="00E325E8" w:rsidRDefault="00911C0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911C09" w:rsidRPr="00E325E8" w:rsidRDefault="00911C09">
      <w:pPr>
        <w:spacing w:line="244" w:lineRule="auto"/>
        <w:rPr>
          <w:rFonts w:ascii="Times New Roman" w:hAnsi="Times New Roman"/>
          <w:szCs w:val="24"/>
        </w:rPr>
      </w:pPr>
      <w:r w:rsidRPr="00E325E8">
        <w:rPr>
          <w:rFonts w:ascii="Times New Roman" w:hAnsi="Times New Roman"/>
          <w:szCs w:val="24"/>
          <w:u w:val="single"/>
        </w:rPr>
        <w:t>COURSE NUMBER</w:t>
      </w:r>
      <w:r w:rsidRPr="00E325E8">
        <w:rPr>
          <w:rFonts w:ascii="Times New Roman" w:hAnsi="Times New Roman"/>
          <w:szCs w:val="24"/>
        </w:rPr>
        <w:tab/>
      </w:r>
      <w:r w:rsidRPr="00E325E8">
        <w:rPr>
          <w:rFonts w:ascii="Times New Roman" w:hAnsi="Times New Roman"/>
          <w:szCs w:val="24"/>
        </w:rPr>
        <w:tab/>
        <w:t xml:space="preserve">NGR </w:t>
      </w:r>
      <w:r w:rsidR="006B4972">
        <w:rPr>
          <w:rFonts w:ascii="Times New Roman" w:hAnsi="Times New Roman"/>
          <w:szCs w:val="24"/>
        </w:rPr>
        <w:t>6941</w:t>
      </w:r>
    </w:p>
    <w:p w:rsidR="00911C09" w:rsidRPr="00E325E8" w:rsidRDefault="00911C09">
      <w:pPr>
        <w:spacing w:line="244" w:lineRule="auto"/>
        <w:rPr>
          <w:rFonts w:ascii="Times New Roman" w:hAnsi="Times New Roman"/>
          <w:szCs w:val="24"/>
          <w:u w:val="single"/>
        </w:rPr>
      </w:pPr>
    </w:p>
    <w:p w:rsidR="00911C09" w:rsidRPr="00E325E8" w:rsidRDefault="00911C09">
      <w:pPr>
        <w:spacing w:line="244" w:lineRule="auto"/>
        <w:rPr>
          <w:rFonts w:ascii="Times New Roman" w:hAnsi="Times New Roman"/>
          <w:szCs w:val="24"/>
        </w:rPr>
      </w:pPr>
      <w:r w:rsidRPr="00E325E8">
        <w:rPr>
          <w:rFonts w:ascii="Times New Roman" w:hAnsi="Times New Roman"/>
          <w:szCs w:val="24"/>
          <w:u w:val="single"/>
        </w:rPr>
        <w:t>COURSE TITLE</w:t>
      </w:r>
      <w:r w:rsidRPr="00E325E8">
        <w:rPr>
          <w:rFonts w:ascii="Times New Roman" w:hAnsi="Times New Roman"/>
          <w:szCs w:val="24"/>
        </w:rPr>
        <w:tab/>
      </w:r>
      <w:r w:rsidRPr="00E325E8">
        <w:rPr>
          <w:rFonts w:ascii="Times New Roman" w:hAnsi="Times New Roman"/>
          <w:szCs w:val="24"/>
        </w:rPr>
        <w:tab/>
      </w:r>
      <w:r w:rsidR="00CD1493">
        <w:rPr>
          <w:rFonts w:ascii="Times New Roman" w:hAnsi="Times New Roman"/>
          <w:szCs w:val="24"/>
        </w:rPr>
        <w:t xml:space="preserve">DNP </w:t>
      </w:r>
      <w:r w:rsidRPr="00E325E8">
        <w:rPr>
          <w:rFonts w:ascii="Times New Roman" w:hAnsi="Times New Roman"/>
          <w:szCs w:val="24"/>
        </w:rPr>
        <w:t>Practicum</w:t>
      </w:r>
    </w:p>
    <w:p w:rsidR="00911C09" w:rsidRPr="00E325E8" w:rsidRDefault="00911C09">
      <w:pPr>
        <w:spacing w:line="244" w:lineRule="auto"/>
        <w:rPr>
          <w:rFonts w:ascii="Times New Roman" w:hAnsi="Times New Roman"/>
          <w:szCs w:val="24"/>
        </w:rPr>
      </w:pPr>
    </w:p>
    <w:p w:rsidR="00CD1493" w:rsidRPr="00CD1493" w:rsidRDefault="00911C09" w:rsidP="00136F21">
      <w:pPr>
        <w:spacing w:line="244" w:lineRule="auto"/>
        <w:rPr>
          <w:rFonts w:ascii="Times New Roman" w:hAnsi="Times New Roman"/>
          <w:szCs w:val="24"/>
        </w:rPr>
      </w:pPr>
      <w:r w:rsidRPr="00E325E8">
        <w:rPr>
          <w:rFonts w:ascii="Times New Roman" w:hAnsi="Times New Roman"/>
          <w:szCs w:val="24"/>
          <w:u w:val="single"/>
        </w:rPr>
        <w:t>CREDITS</w:t>
      </w:r>
      <w:r w:rsidR="00136F21" w:rsidRPr="00136F21">
        <w:rPr>
          <w:rFonts w:ascii="Times New Roman" w:hAnsi="Times New Roman"/>
          <w:szCs w:val="24"/>
        </w:rPr>
        <w:tab/>
      </w:r>
      <w:r w:rsidR="00136F21" w:rsidRPr="00136F21">
        <w:rPr>
          <w:rFonts w:ascii="Times New Roman" w:hAnsi="Times New Roman"/>
          <w:szCs w:val="24"/>
        </w:rPr>
        <w:tab/>
      </w:r>
      <w:r w:rsidR="00136F21" w:rsidRPr="00136F21">
        <w:rPr>
          <w:rFonts w:ascii="Times New Roman" w:hAnsi="Times New Roman"/>
          <w:szCs w:val="24"/>
        </w:rPr>
        <w:tab/>
      </w:r>
      <w:r w:rsidR="008C6826">
        <w:rPr>
          <w:rFonts w:ascii="Times New Roman" w:hAnsi="Times New Roman"/>
          <w:szCs w:val="24"/>
        </w:rPr>
        <w:t>1-4 Variable</w:t>
      </w:r>
      <w:r w:rsidR="00687BB6">
        <w:rPr>
          <w:rFonts w:ascii="Times New Roman" w:hAnsi="Times New Roman"/>
          <w:szCs w:val="24"/>
        </w:rPr>
        <w:t xml:space="preserve">   </w:t>
      </w:r>
      <w:r w:rsidR="00CD1493" w:rsidRPr="00CD1493">
        <w:rPr>
          <w:rFonts w:ascii="Times New Roman" w:hAnsi="Times New Roman"/>
          <w:szCs w:val="24"/>
        </w:rPr>
        <w:t>(</w:t>
      </w:r>
      <w:r w:rsidR="008C6826">
        <w:rPr>
          <w:rFonts w:ascii="Times New Roman" w:hAnsi="Times New Roman"/>
          <w:szCs w:val="24"/>
        </w:rPr>
        <w:t>48-</w:t>
      </w:r>
      <w:r w:rsidR="00CD1493" w:rsidRPr="00CD1493">
        <w:rPr>
          <w:rFonts w:ascii="Times New Roman" w:hAnsi="Times New Roman"/>
          <w:szCs w:val="24"/>
        </w:rPr>
        <w:t>192 clinical hours)</w:t>
      </w:r>
    </w:p>
    <w:p w:rsidR="00911C09" w:rsidRPr="00E325E8" w:rsidRDefault="00911C09">
      <w:pPr>
        <w:spacing w:line="244" w:lineRule="auto"/>
        <w:rPr>
          <w:rFonts w:ascii="Times New Roman" w:hAnsi="Times New Roman"/>
          <w:szCs w:val="24"/>
        </w:rPr>
      </w:pPr>
    </w:p>
    <w:p w:rsidR="00911C09" w:rsidRPr="00E325E8" w:rsidRDefault="00911C09">
      <w:pPr>
        <w:spacing w:line="244" w:lineRule="auto"/>
        <w:rPr>
          <w:rFonts w:ascii="Times New Roman" w:hAnsi="Times New Roman"/>
          <w:szCs w:val="24"/>
        </w:rPr>
      </w:pPr>
      <w:r w:rsidRPr="00E325E8">
        <w:rPr>
          <w:rFonts w:ascii="Times New Roman" w:hAnsi="Times New Roman"/>
          <w:szCs w:val="24"/>
          <w:u w:val="single"/>
        </w:rPr>
        <w:t>PLACEMENT</w:t>
      </w:r>
      <w:r w:rsidR="00D36876">
        <w:rPr>
          <w:rFonts w:ascii="Times New Roman" w:hAnsi="Times New Roman"/>
          <w:szCs w:val="24"/>
        </w:rPr>
        <w:tab/>
      </w:r>
      <w:r w:rsidR="00D36876">
        <w:rPr>
          <w:rFonts w:ascii="Times New Roman" w:hAnsi="Times New Roman"/>
          <w:szCs w:val="24"/>
        </w:rPr>
        <w:tab/>
      </w:r>
      <w:r w:rsidRPr="00E325E8">
        <w:rPr>
          <w:rFonts w:ascii="Times New Roman" w:hAnsi="Times New Roman"/>
          <w:szCs w:val="24"/>
        </w:rPr>
        <w:t xml:space="preserve">Final Clinical </w:t>
      </w:r>
      <w:r w:rsidR="00986494" w:rsidRPr="00E325E8">
        <w:rPr>
          <w:rFonts w:ascii="Times New Roman" w:hAnsi="Times New Roman"/>
          <w:szCs w:val="24"/>
        </w:rPr>
        <w:t xml:space="preserve">Course </w:t>
      </w:r>
      <w:r w:rsidRPr="00E325E8">
        <w:rPr>
          <w:rFonts w:ascii="Times New Roman" w:hAnsi="Times New Roman"/>
          <w:szCs w:val="24"/>
        </w:rPr>
        <w:t xml:space="preserve">in the </w:t>
      </w:r>
      <w:r w:rsidR="00CD1493">
        <w:rPr>
          <w:rFonts w:ascii="Times New Roman" w:hAnsi="Times New Roman"/>
          <w:szCs w:val="24"/>
        </w:rPr>
        <w:t>DNP</w:t>
      </w:r>
      <w:r w:rsidRPr="00E325E8">
        <w:rPr>
          <w:rFonts w:ascii="Times New Roman" w:hAnsi="Times New Roman"/>
          <w:szCs w:val="24"/>
        </w:rPr>
        <w:t xml:space="preserve"> Program</w:t>
      </w:r>
    </w:p>
    <w:p w:rsidR="00911C09" w:rsidRPr="00E325E8" w:rsidRDefault="00911C09">
      <w:pPr>
        <w:spacing w:line="244" w:lineRule="auto"/>
        <w:rPr>
          <w:rFonts w:ascii="Times New Roman" w:hAnsi="Times New Roman"/>
          <w:szCs w:val="24"/>
        </w:rPr>
      </w:pPr>
    </w:p>
    <w:p w:rsidR="00911C09" w:rsidRPr="00E325E8" w:rsidRDefault="00911C09">
      <w:pPr>
        <w:spacing w:line="244" w:lineRule="auto"/>
        <w:rPr>
          <w:rFonts w:ascii="Times New Roman" w:hAnsi="Times New Roman"/>
          <w:szCs w:val="24"/>
        </w:rPr>
      </w:pPr>
      <w:r w:rsidRPr="00E325E8">
        <w:rPr>
          <w:rFonts w:ascii="Times New Roman" w:hAnsi="Times New Roman"/>
          <w:szCs w:val="24"/>
          <w:u w:val="single"/>
        </w:rPr>
        <w:t>PREREQUISITES</w:t>
      </w:r>
      <w:r w:rsidRPr="00E325E8">
        <w:rPr>
          <w:rFonts w:ascii="Times New Roman" w:hAnsi="Times New Roman"/>
          <w:szCs w:val="24"/>
        </w:rPr>
        <w:tab/>
      </w:r>
      <w:r w:rsidRPr="00E325E8">
        <w:rPr>
          <w:rFonts w:ascii="Times New Roman" w:hAnsi="Times New Roman"/>
          <w:szCs w:val="24"/>
        </w:rPr>
        <w:tab/>
        <w:t xml:space="preserve">All Required Clinical Courses </w:t>
      </w:r>
    </w:p>
    <w:p w:rsidR="00911C09" w:rsidRPr="00E325E8" w:rsidRDefault="00911C09">
      <w:pPr>
        <w:spacing w:line="244" w:lineRule="auto"/>
        <w:rPr>
          <w:rFonts w:ascii="Times New Roman" w:hAnsi="Times New Roman"/>
          <w:szCs w:val="24"/>
        </w:rPr>
      </w:pPr>
    </w:p>
    <w:p w:rsidR="00502F7B" w:rsidRDefault="00BE5ABC" w:rsidP="00514A62">
      <w:pPr>
        <w:rPr>
          <w:rFonts w:ascii="Times New Roman" w:hAnsi="Times New Roman"/>
          <w:szCs w:val="24"/>
        </w:rPr>
      </w:pPr>
      <w:r>
        <w:rPr>
          <w:rFonts w:ascii="Times New Roman" w:hAnsi="Times New Roman"/>
          <w:szCs w:val="24"/>
          <w:u w:val="single"/>
        </w:rPr>
        <w:t>FACULTY</w:t>
      </w:r>
      <w:r>
        <w:rPr>
          <w:rFonts w:ascii="Times New Roman" w:hAnsi="Times New Roman"/>
          <w:szCs w:val="24"/>
        </w:rPr>
        <w:tab/>
      </w:r>
    </w:p>
    <w:tbl>
      <w:tblPr>
        <w:tblW w:w="9703" w:type="dxa"/>
        <w:tblLayout w:type="fixed"/>
        <w:tblLook w:val="04A0" w:firstRow="1" w:lastRow="0" w:firstColumn="1" w:lastColumn="0" w:noHBand="0" w:noVBand="1"/>
      </w:tblPr>
      <w:tblGrid>
        <w:gridCol w:w="2790"/>
        <w:gridCol w:w="1710"/>
        <w:gridCol w:w="2340"/>
        <w:gridCol w:w="2863"/>
      </w:tblGrid>
      <w:tr w:rsidR="00502F7B" w:rsidRPr="000F3ED1" w:rsidTr="00136F21">
        <w:tc>
          <w:tcPr>
            <w:tcW w:w="2790" w:type="dxa"/>
            <w:hideMark/>
          </w:tcPr>
          <w:p w:rsidR="00502F7B" w:rsidRPr="000F3ED1" w:rsidRDefault="00502F7B" w:rsidP="008D1CF8">
            <w:pPr>
              <w:snapToGrid w:val="0"/>
              <w:rPr>
                <w:rFonts w:ascii="Times New Roman" w:hAnsi="Times New Roman"/>
                <w:snapToGrid/>
                <w:szCs w:val="24"/>
                <w:lang w:val="de-DE"/>
              </w:rPr>
            </w:pPr>
            <w:r w:rsidRPr="000F3ED1">
              <w:rPr>
                <w:rFonts w:ascii="Times New Roman" w:hAnsi="Times New Roman"/>
                <w:snapToGrid/>
                <w:szCs w:val="24"/>
                <w:lang w:val="de-DE"/>
              </w:rPr>
              <w:t>Susan D. Schaffer</w:t>
            </w:r>
          </w:p>
          <w:p w:rsidR="00502F7B" w:rsidRPr="000F3ED1" w:rsidRDefault="00502F7B" w:rsidP="008D1CF8">
            <w:pPr>
              <w:snapToGrid w:val="0"/>
              <w:rPr>
                <w:rFonts w:ascii="Times New Roman" w:hAnsi="Times New Roman"/>
                <w:snapToGrid/>
                <w:szCs w:val="24"/>
                <w:lang w:val="de-DE"/>
              </w:rPr>
            </w:pPr>
            <w:r w:rsidRPr="000F3ED1">
              <w:rPr>
                <w:rFonts w:ascii="Times New Roman" w:hAnsi="Times New Roman"/>
                <w:snapToGrid/>
                <w:szCs w:val="24"/>
                <w:lang w:val="de-DE"/>
              </w:rPr>
              <w:t>PhD, ARNP, FNP-BC</w:t>
            </w:r>
          </w:p>
          <w:p w:rsidR="00502F7B" w:rsidRPr="000F3ED1" w:rsidRDefault="008B4EA0" w:rsidP="008D1CF8">
            <w:pPr>
              <w:snapToGrid w:val="0"/>
              <w:rPr>
                <w:rFonts w:ascii="Times New Roman" w:hAnsi="Times New Roman"/>
                <w:snapToGrid/>
                <w:szCs w:val="24"/>
              </w:rPr>
            </w:pPr>
            <w:hyperlink r:id="rId8" w:history="1">
              <w:r w:rsidR="00502F7B" w:rsidRPr="000F3ED1">
                <w:rPr>
                  <w:rStyle w:val="Hyperlink"/>
                  <w:rFonts w:ascii="Times New Roman" w:hAnsi="Times New Roman"/>
                  <w:snapToGrid/>
                  <w:szCs w:val="24"/>
                </w:rPr>
                <w:t>sdschaf@ufl.edu</w:t>
              </w:r>
            </w:hyperlink>
          </w:p>
        </w:tc>
        <w:tc>
          <w:tcPr>
            <w:tcW w:w="1710" w:type="dxa"/>
            <w:hideMark/>
          </w:tcPr>
          <w:p w:rsidR="00502F7B" w:rsidRPr="000F3ED1" w:rsidRDefault="00502F7B" w:rsidP="008D1CF8">
            <w:pPr>
              <w:snapToGrid w:val="0"/>
              <w:rPr>
                <w:rFonts w:ascii="Times New Roman" w:hAnsi="Times New Roman"/>
                <w:snapToGrid/>
                <w:szCs w:val="24"/>
              </w:rPr>
            </w:pPr>
            <w:r w:rsidRPr="000F3ED1">
              <w:rPr>
                <w:rFonts w:ascii="Times New Roman" w:hAnsi="Times New Roman"/>
                <w:snapToGrid/>
                <w:szCs w:val="24"/>
              </w:rPr>
              <w:t>HPNP 2229</w:t>
            </w:r>
          </w:p>
        </w:tc>
        <w:tc>
          <w:tcPr>
            <w:tcW w:w="2340" w:type="dxa"/>
          </w:tcPr>
          <w:p w:rsidR="00502F7B" w:rsidRPr="000F3ED1" w:rsidRDefault="00502F7B" w:rsidP="008D1CF8">
            <w:pPr>
              <w:snapToGrid w:val="0"/>
              <w:rPr>
                <w:rFonts w:ascii="Times New Roman" w:hAnsi="Times New Roman"/>
                <w:snapToGrid/>
                <w:szCs w:val="24"/>
              </w:rPr>
            </w:pPr>
            <w:r w:rsidRPr="000F3ED1">
              <w:rPr>
                <w:rFonts w:ascii="Times New Roman" w:hAnsi="Times New Roman"/>
                <w:snapToGrid/>
                <w:szCs w:val="24"/>
              </w:rPr>
              <w:t>(O) 352-273-6366</w:t>
            </w:r>
          </w:p>
          <w:p w:rsidR="00502F7B" w:rsidRPr="000F3ED1" w:rsidRDefault="00502F7B" w:rsidP="008D1CF8">
            <w:pPr>
              <w:snapToGrid w:val="0"/>
              <w:rPr>
                <w:rFonts w:ascii="Times New Roman" w:hAnsi="Times New Roman"/>
                <w:snapToGrid/>
                <w:szCs w:val="24"/>
              </w:rPr>
            </w:pPr>
            <w:r w:rsidRPr="000F3ED1">
              <w:rPr>
                <w:rFonts w:ascii="Times New Roman" w:hAnsi="Times New Roman"/>
                <w:snapToGrid/>
                <w:szCs w:val="24"/>
              </w:rPr>
              <w:t>(C) 352-598-4661</w:t>
            </w:r>
          </w:p>
          <w:p w:rsidR="00502F7B" w:rsidRPr="000F3ED1" w:rsidRDefault="00502F7B" w:rsidP="008D1CF8">
            <w:pPr>
              <w:snapToGrid w:val="0"/>
              <w:rPr>
                <w:rFonts w:ascii="Times New Roman" w:hAnsi="Times New Roman"/>
                <w:snapToGrid/>
                <w:szCs w:val="24"/>
              </w:rPr>
            </w:pPr>
          </w:p>
        </w:tc>
        <w:tc>
          <w:tcPr>
            <w:tcW w:w="2863" w:type="dxa"/>
            <w:hideMark/>
          </w:tcPr>
          <w:p w:rsidR="00502F7B" w:rsidRPr="000F3ED1" w:rsidRDefault="00502F7B" w:rsidP="008D1CF8">
            <w:pPr>
              <w:snapToGrid w:val="0"/>
              <w:rPr>
                <w:rFonts w:ascii="Times New Roman" w:hAnsi="Times New Roman"/>
                <w:snapToGrid/>
                <w:szCs w:val="24"/>
              </w:rPr>
            </w:pPr>
            <w:r w:rsidRPr="000F3ED1">
              <w:rPr>
                <w:rFonts w:ascii="Times New Roman" w:hAnsi="Times New Roman"/>
                <w:snapToGrid/>
                <w:szCs w:val="24"/>
              </w:rPr>
              <w:t>Office Hours</w:t>
            </w:r>
          </w:p>
          <w:p w:rsidR="00502F7B" w:rsidRPr="000F3ED1" w:rsidRDefault="00502F7B" w:rsidP="008D1CF8">
            <w:pPr>
              <w:snapToGrid w:val="0"/>
              <w:rPr>
                <w:rFonts w:ascii="Times New Roman" w:hAnsi="Times New Roman"/>
                <w:snapToGrid/>
                <w:szCs w:val="24"/>
              </w:rPr>
            </w:pPr>
            <w:r w:rsidRPr="000F3ED1">
              <w:rPr>
                <w:rFonts w:ascii="Times New Roman" w:hAnsi="Times New Roman"/>
                <w:snapToGrid/>
                <w:szCs w:val="24"/>
              </w:rPr>
              <w:t>Tuesdays 11:30am-1:30pm</w:t>
            </w:r>
          </w:p>
        </w:tc>
      </w:tr>
      <w:tr w:rsidR="00502F7B" w:rsidRPr="00917F62" w:rsidTr="00136F21">
        <w:tc>
          <w:tcPr>
            <w:tcW w:w="2790" w:type="dxa"/>
          </w:tcPr>
          <w:p w:rsidR="00502F7B" w:rsidRPr="00917F62" w:rsidRDefault="00502F7B" w:rsidP="008D1CF8">
            <w:pPr>
              <w:snapToGrid w:val="0"/>
              <w:rPr>
                <w:rFonts w:ascii="Times New Roman" w:hAnsi="Times New Roman"/>
                <w:snapToGrid/>
                <w:sz w:val="16"/>
                <w:szCs w:val="16"/>
                <w:lang w:val="de-DE"/>
              </w:rPr>
            </w:pPr>
          </w:p>
        </w:tc>
        <w:tc>
          <w:tcPr>
            <w:tcW w:w="1710" w:type="dxa"/>
          </w:tcPr>
          <w:p w:rsidR="00502F7B" w:rsidRPr="00917F62" w:rsidRDefault="00502F7B" w:rsidP="008D1CF8">
            <w:pPr>
              <w:snapToGrid w:val="0"/>
              <w:rPr>
                <w:rFonts w:ascii="Times New Roman" w:hAnsi="Times New Roman"/>
                <w:snapToGrid/>
                <w:sz w:val="16"/>
                <w:szCs w:val="16"/>
              </w:rPr>
            </w:pPr>
          </w:p>
        </w:tc>
        <w:tc>
          <w:tcPr>
            <w:tcW w:w="2340" w:type="dxa"/>
          </w:tcPr>
          <w:p w:rsidR="00502F7B" w:rsidRPr="00917F62" w:rsidRDefault="00502F7B" w:rsidP="008D1CF8">
            <w:pPr>
              <w:snapToGrid w:val="0"/>
              <w:rPr>
                <w:rFonts w:ascii="Times New Roman" w:hAnsi="Times New Roman"/>
                <w:snapToGrid/>
                <w:sz w:val="16"/>
                <w:szCs w:val="16"/>
              </w:rPr>
            </w:pPr>
          </w:p>
        </w:tc>
        <w:tc>
          <w:tcPr>
            <w:tcW w:w="2863" w:type="dxa"/>
          </w:tcPr>
          <w:p w:rsidR="00502F7B" w:rsidRPr="00917F62" w:rsidRDefault="00502F7B" w:rsidP="008D1CF8">
            <w:pPr>
              <w:snapToGrid w:val="0"/>
              <w:rPr>
                <w:rFonts w:ascii="Times New Roman" w:hAnsi="Times New Roman"/>
                <w:snapToGrid/>
                <w:sz w:val="16"/>
                <w:szCs w:val="16"/>
              </w:rPr>
            </w:pPr>
          </w:p>
        </w:tc>
      </w:tr>
      <w:tr w:rsidR="00502F7B" w:rsidRPr="000F3ED1" w:rsidTr="00136F21">
        <w:tc>
          <w:tcPr>
            <w:tcW w:w="2790" w:type="dxa"/>
          </w:tcPr>
          <w:p w:rsidR="00502F7B" w:rsidRPr="000F3ED1" w:rsidRDefault="00502F7B" w:rsidP="008D1CF8">
            <w:pPr>
              <w:snapToGrid w:val="0"/>
              <w:rPr>
                <w:rFonts w:ascii="Times New Roman" w:hAnsi="Times New Roman"/>
                <w:snapToGrid/>
                <w:szCs w:val="24"/>
                <w:lang w:val="de-DE"/>
              </w:rPr>
            </w:pPr>
            <w:r w:rsidRPr="000F3ED1">
              <w:rPr>
                <w:rFonts w:ascii="Times New Roman" w:hAnsi="Times New Roman"/>
                <w:snapToGrid/>
                <w:szCs w:val="24"/>
                <w:lang w:val="de-DE"/>
              </w:rPr>
              <w:t>Michael D. Bumbach</w:t>
            </w:r>
          </w:p>
          <w:p w:rsidR="00502F7B" w:rsidRPr="000F3ED1" w:rsidRDefault="00502F7B" w:rsidP="008D1CF8">
            <w:pPr>
              <w:snapToGrid w:val="0"/>
              <w:rPr>
                <w:rFonts w:ascii="Times New Roman" w:hAnsi="Times New Roman"/>
                <w:snapToGrid/>
                <w:szCs w:val="24"/>
                <w:lang w:val="de-DE"/>
              </w:rPr>
            </w:pPr>
            <w:r w:rsidRPr="000F3ED1">
              <w:rPr>
                <w:rFonts w:ascii="Times New Roman" w:hAnsi="Times New Roman"/>
                <w:snapToGrid/>
                <w:szCs w:val="24"/>
                <w:lang w:val="de-DE"/>
              </w:rPr>
              <w:t>PhD, ARNP, FNP-BC</w:t>
            </w:r>
          </w:p>
          <w:p w:rsidR="00502F7B" w:rsidRPr="000F3ED1" w:rsidRDefault="008B4EA0" w:rsidP="008D1CF8">
            <w:pPr>
              <w:snapToGrid w:val="0"/>
              <w:rPr>
                <w:rFonts w:ascii="Times New Roman" w:hAnsi="Times New Roman"/>
                <w:snapToGrid/>
                <w:szCs w:val="24"/>
                <w:lang w:val="de-DE"/>
              </w:rPr>
            </w:pPr>
            <w:hyperlink r:id="rId9" w:history="1">
              <w:r w:rsidR="00502F7B" w:rsidRPr="000F3ED1">
                <w:rPr>
                  <w:rStyle w:val="Hyperlink"/>
                  <w:rFonts w:ascii="Times New Roman" w:hAnsi="Times New Roman"/>
                  <w:snapToGrid/>
                  <w:szCs w:val="24"/>
                  <w:lang w:val="de-DE"/>
                </w:rPr>
                <w:t>mbumbach@ufl.edu</w:t>
              </w:r>
            </w:hyperlink>
          </w:p>
        </w:tc>
        <w:tc>
          <w:tcPr>
            <w:tcW w:w="1710" w:type="dxa"/>
          </w:tcPr>
          <w:p w:rsidR="00502F7B" w:rsidRPr="000F3ED1" w:rsidRDefault="00502F7B" w:rsidP="008D1CF8">
            <w:pPr>
              <w:snapToGrid w:val="0"/>
              <w:rPr>
                <w:rFonts w:ascii="Times New Roman" w:hAnsi="Times New Roman"/>
                <w:snapToGrid/>
                <w:szCs w:val="24"/>
              </w:rPr>
            </w:pPr>
            <w:r w:rsidRPr="000F3ED1">
              <w:rPr>
                <w:rFonts w:ascii="Times New Roman" w:hAnsi="Times New Roman"/>
                <w:snapToGrid/>
                <w:szCs w:val="24"/>
              </w:rPr>
              <w:t>HPNP 4201</w:t>
            </w:r>
          </w:p>
        </w:tc>
        <w:tc>
          <w:tcPr>
            <w:tcW w:w="2340" w:type="dxa"/>
          </w:tcPr>
          <w:p w:rsidR="00502F7B" w:rsidRPr="000F3ED1" w:rsidRDefault="00502F7B" w:rsidP="008D1CF8">
            <w:pPr>
              <w:snapToGrid w:val="0"/>
              <w:rPr>
                <w:rFonts w:ascii="Times New Roman" w:hAnsi="Times New Roman"/>
                <w:snapToGrid/>
                <w:szCs w:val="24"/>
              </w:rPr>
            </w:pPr>
            <w:r w:rsidRPr="000F3ED1">
              <w:rPr>
                <w:rFonts w:ascii="Times New Roman" w:hAnsi="Times New Roman"/>
                <w:snapToGrid/>
                <w:szCs w:val="24"/>
              </w:rPr>
              <w:t>(O) 352-273-6638</w:t>
            </w:r>
          </w:p>
          <w:p w:rsidR="00502F7B" w:rsidRPr="000F3ED1" w:rsidRDefault="00502F7B" w:rsidP="008D1CF8">
            <w:pPr>
              <w:snapToGrid w:val="0"/>
              <w:rPr>
                <w:rFonts w:ascii="Times New Roman" w:hAnsi="Times New Roman"/>
                <w:snapToGrid/>
                <w:szCs w:val="24"/>
              </w:rPr>
            </w:pPr>
            <w:r w:rsidRPr="000F3ED1">
              <w:rPr>
                <w:rFonts w:ascii="Times New Roman" w:hAnsi="Times New Roman"/>
                <w:snapToGrid/>
                <w:szCs w:val="24"/>
              </w:rPr>
              <w:t>(C) 352-484-4152</w:t>
            </w:r>
          </w:p>
        </w:tc>
        <w:tc>
          <w:tcPr>
            <w:tcW w:w="2863" w:type="dxa"/>
          </w:tcPr>
          <w:p w:rsidR="00502F7B" w:rsidRPr="000F3ED1" w:rsidRDefault="00502F7B" w:rsidP="008D1CF8">
            <w:pPr>
              <w:snapToGrid w:val="0"/>
              <w:rPr>
                <w:rFonts w:ascii="Times New Roman" w:hAnsi="Times New Roman"/>
                <w:snapToGrid/>
                <w:szCs w:val="24"/>
              </w:rPr>
            </w:pPr>
            <w:r w:rsidRPr="000F3ED1">
              <w:rPr>
                <w:rFonts w:ascii="Times New Roman" w:hAnsi="Times New Roman"/>
                <w:snapToGrid/>
                <w:szCs w:val="24"/>
              </w:rPr>
              <w:t>Office Hours</w:t>
            </w:r>
          </w:p>
          <w:p w:rsidR="00502F7B" w:rsidRPr="000F3ED1" w:rsidRDefault="00502F7B" w:rsidP="008D1CF8">
            <w:pPr>
              <w:snapToGrid w:val="0"/>
              <w:rPr>
                <w:rFonts w:ascii="Times New Roman" w:hAnsi="Times New Roman"/>
                <w:snapToGrid/>
                <w:szCs w:val="24"/>
              </w:rPr>
            </w:pPr>
            <w:r w:rsidRPr="000F3ED1">
              <w:rPr>
                <w:rFonts w:ascii="Times New Roman" w:hAnsi="Times New Roman"/>
                <w:snapToGrid/>
                <w:szCs w:val="24"/>
              </w:rPr>
              <w:t>Wednesdays 10:00am-12:00pm</w:t>
            </w:r>
          </w:p>
        </w:tc>
      </w:tr>
    </w:tbl>
    <w:p w:rsidR="00D175BB" w:rsidRDefault="00D175BB" w:rsidP="00986494">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rsidR="00911C09" w:rsidRPr="00E325E8" w:rsidRDefault="00911C09" w:rsidP="00986494">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E325E8">
        <w:rPr>
          <w:rFonts w:ascii="Times New Roman" w:hAnsi="Times New Roman"/>
          <w:sz w:val="24"/>
          <w:szCs w:val="24"/>
        </w:rPr>
        <w:t xml:space="preserve">COURSE </w:t>
      </w:r>
      <w:r w:rsidR="00986494" w:rsidRPr="00E325E8">
        <w:rPr>
          <w:rFonts w:ascii="Times New Roman" w:hAnsi="Times New Roman"/>
          <w:sz w:val="24"/>
          <w:szCs w:val="24"/>
        </w:rPr>
        <w:t>DESCRIPTION</w:t>
      </w:r>
      <w:r w:rsidRPr="00E325E8">
        <w:rPr>
          <w:rFonts w:ascii="Times New Roman" w:hAnsi="Times New Roman"/>
          <w:sz w:val="24"/>
          <w:szCs w:val="24"/>
          <w:u w:val="none"/>
        </w:rPr>
        <w:tab/>
        <w:t>This course provide</w:t>
      </w:r>
      <w:r w:rsidR="00986494" w:rsidRPr="00E325E8">
        <w:rPr>
          <w:rFonts w:ascii="Times New Roman" w:hAnsi="Times New Roman"/>
          <w:sz w:val="24"/>
          <w:szCs w:val="24"/>
          <w:u w:val="none"/>
        </w:rPr>
        <w:t>s</w:t>
      </w:r>
      <w:r w:rsidRPr="00E325E8">
        <w:rPr>
          <w:rFonts w:ascii="Times New Roman" w:hAnsi="Times New Roman"/>
          <w:sz w:val="24"/>
          <w:szCs w:val="24"/>
          <w:u w:val="none"/>
        </w:rPr>
        <w:t xml:space="preserve"> an opportunity to synthesize advanced knowledge</w:t>
      </w:r>
      <w:r w:rsidR="006B4972">
        <w:rPr>
          <w:rFonts w:ascii="Times New Roman" w:hAnsi="Times New Roman"/>
          <w:sz w:val="24"/>
          <w:szCs w:val="24"/>
          <w:u w:val="none"/>
        </w:rPr>
        <w:t>,</w:t>
      </w:r>
      <w:r w:rsidRPr="00E325E8">
        <w:rPr>
          <w:rFonts w:ascii="Times New Roman" w:hAnsi="Times New Roman"/>
          <w:sz w:val="24"/>
          <w:szCs w:val="24"/>
          <w:u w:val="none"/>
        </w:rPr>
        <w:t xml:space="preserve"> </w:t>
      </w:r>
      <w:r w:rsidR="00CD1493">
        <w:rPr>
          <w:rFonts w:ascii="Times New Roman" w:hAnsi="Times New Roman"/>
          <w:sz w:val="24"/>
          <w:szCs w:val="24"/>
          <w:u w:val="none"/>
        </w:rPr>
        <w:t>skills</w:t>
      </w:r>
      <w:r w:rsidR="006B4972">
        <w:rPr>
          <w:rFonts w:ascii="Times New Roman" w:hAnsi="Times New Roman"/>
          <w:sz w:val="24"/>
          <w:szCs w:val="24"/>
          <w:u w:val="none"/>
        </w:rPr>
        <w:t>,</w:t>
      </w:r>
      <w:r w:rsidR="00CD1493">
        <w:rPr>
          <w:rFonts w:ascii="Times New Roman" w:hAnsi="Times New Roman"/>
          <w:sz w:val="24"/>
          <w:szCs w:val="24"/>
          <w:u w:val="none"/>
        </w:rPr>
        <w:t xml:space="preserve"> </w:t>
      </w:r>
      <w:r w:rsidRPr="00E325E8">
        <w:rPr>
          <w:rFonts w:ascii="Times New Roman" w:hAnsi="Times New Roman"/>
          <w:sz w:val="24"/>
          <w:szCs w:val="24"/>
          <w:u w:val="none"/>
        </w:rPr>
        <w:t xml:space="preserve">and behaviors in an advanced practice role within clinical specialty tracks.  Students will practice under the supervision of faculty with agency preceptors in an appropriate facility or institution.   </w:t>
      </w:r>
    </w:p>
    <w:p w:rsidR="00911C09" w:rsidRPr="00E325E8" w:rsidRDefault="00911C09">
      <w:pPr>
        <w:spacing w:line="244" w:lineRule="auto"/>
        <w:rPr>
          <w:rFonts w:ascii="Times New Roman" w:hAnsi="Times New Roman"/>
          <w:szCs w:val="24"/>
        </w:rPr>
      </w:pPr>
    </w:p>
    <w:p w:rsidR="00911C09" w:rsidRPr="00E325E8" w:rsidRDefault="00911C09">
      <w:pPr>
        <w:spacing w:line="244" w:lineRule="auto"/>
        <w:rPr>
          <w:rFonts w:ascii="Times New Roman" w:hAnsi="Times New Roman"/>
          <w:szCs w:val="24"/>
        </w:rPr>
      </w:pPr>
      <w:r w:rsidRPr="00E325E8">
        <w:rPr>
          <w:rFonts w:ascii="Times New Roman" w:hAnsi="Times New Roman"/>
          <w:szCs w:val="24"/>
          <w:u w:val="single"/>
        </w:rPr>
        <w:t>COURSE OBJECTIVES</w:t>
      </w:r>
      <w:r w:rsidRPr="00E325E8">
        <w:rPr>
          <w:rFonts w:ascii="Times New Roman" w:hAnsi="Times New Roman"/>
          <w:szCs w:val="24"/>
        </w:rPr>
        <w:tab/>
        <w:t>Upon completion of this course, the student will be able to:</w:t>
      </w:r>
    </w:p>
    <w:p w:rsidR="00FD3A85" w:rsidRDefault="00FD3A85" w:rsidP="00D175BB">
      <w:pPr>
        <w:pStyle w:val="ListParagraph"/>
        <w:numPr>
          <w:ilvl w:val="0"/>
          <w:numId w:val="4"/>
        </w:numPr>
        <w:contextualSpacing/>
      </w:pPr>
      <w:r w:rsidRPr="00FD3A85">
        <w:t>Evaluate scientific bases from extant and emerging areas of knowledge for advanced nursing practice.</w:t>
      </w:r>
    </w:p>
    <w:p w:rsidR="00FD3A85" w:rsidRPr="00FD3A85" w:rsidRDefault="00FD3A85" w:rsidP="00D175BB">
      <w:pPr>
        <w:pStyle w:val="ListParagraph"/>
        <w:ind w:left="0"/>
        <w:contextualSpacing/>
      </w:pPr>
    </w:p>
    <w:p w:rsidR="00FD3A85" w:rsidRDefault="00FD3A85" w:rsidP="00D175BB">
      <w:pPr>
        <w:pStyle w:val="ListParagraph"/>
        <w:numPr>
          <w:ilvl w:val="0"/>
          <w:numId w:val="4"/>
        </w:numPr>
        <w:contextualSpacing/>
      </w:pPr>
      <w:r w:rsidRPr="00FD3A85">
        <w:t>Evaluate decision support systems to solve clinical problems for individuals, aggregates and systems.</w:t>
      </w:r>
    </w:p>
    <w:p w:rsidR="00FD3A85" w:rsidRPr="00FD3A85" w:rsidRDefault="00FD3A85" w:rsidP="00D175BB">
      <w:pPr>
        <w:pStyle w:val="ListParagraph"/>
        <w:ind w:left="0"/>
        <w:contextualSpacing/>
      </w:pPr>
    </w:p>
    <w:p w:rsidR="00FD3A85" w:rsidRDefault="00FD3A85" w:rsidP="00D175BB">
      <w:pPr>
        <w:pStyle w:val="ListParagraph"/>
        <w:numPr>
          <w:ilvl w:val="0"/>
          <w:numId w:val="4"/>
        </w:numPr>
        <w:contextualSpacing/>
      </w:pPr>
      <w:r w:rsidRPr="00FD3A85">
        <w:t>Develop advanced leadership and collaborative skills to mobilize interdisciplinary teams to solve highly complex clinical problems.</w:t>
      </w:r>
    </w:p>
    <w:p w:rsidR="00FD3A85" w:rsidRPr="00FD3A85" w:rsidRDefault="00FD3A85" w:rsidP="00D175BB">
      <w:pPr>
        <w:pStyle w:val="ListParagraph"/>
        <w:ind w:left="0"/>
        <w:contextualSpacing/>
      </w:pPr>
    </w:p>
    <w:p w:rsidR="00FD3A85" w:rsidRDefault="00FD3A85" w:rsidP="00D175BB">
      <w:pPr>
        <w:pStyle w:val="ListParagraph"/>
        <w:numPr>
          <w:ilvl w:val="0"/>
          <w:numId w:val="4"/>
        </w:numPr>
        <w:contextualSpacing/>
      </w:pPr>
      <w:r w:rsidRPr="00FD3A85">
        <w:t>Develop expertise to formulate health policy and provide leadership in establishing clinical excellence and creating new models of cost-effective health care delivery.</w:t>
      </w:r>
    </w:p>
    <w:p w:rsidR="00FD3A85" w:rsidRPr="00FD3A85" w:rsidRDefault="00FD3A85" w:rsidP="00D175BB">
      <w:pPr>
        <w:pStyle w:val="ListParagraph"/>
        <w:ind w:left="0"/>
        <w:contextualSpacing/>
      </w:pPr>
    </w:p>
    <w:p w:rsidR="00FD3A85" w:rsidRDefault="00FD3A85" w:rsidP="00D175BB">
      <w:pPr>
        <w:pStyle w:val="ListParagraph"/>
        <w:numPr>
          <w:ilvl w:val="0"/>
          <w:numId w:val="4"/>
        </w:numPr>
        <w:contextualSpacing/>
      </w:pPr>
      <w:r w:rsidRPr="00FD3A85">
        <w:t xml:space="preserve">Critically assess, plan, intervene and evaluate the health experiences of individuals, aggregates and systems to provide safe, evidence based care. </w:t>
      </w:r>
    </w:p>
    <w:p w:rsidR="00D175BB" w:rsidRPr="00FD3A85" w:rsidRDefault="00D175BB" w:rsidP="00D175BB">
      <w:pPr>
        <w:pStyle w:val="ListParagraph"/>
        <w:ind w:left="0"/>
        <w:contextualSpacing/>
      </w:pPr>
    </w:p>
    <w:p w:rsidR="00FD3A85" w:rsidRPr="00FD3A85" w:rsidRDefault="00FD3A85" w:rsidP="00D175BB">
      <w:pPr>
        <w:pStyle w:val="ListParagraph"/>
        <w:numPr>
          <w:ilvl w:val="0"/>
          <w:numId w:val="4"/>
        </w:numPr>
        <w:contextualSpacing/>
      </w:pPr>
      <w:r w:rsidRPr="00FD3A85">
        <w:t>Synthesize knowledge of cultural diversity and global perspectives in delivering health care and in critiquing nursing systems.</w:t>
      </w:r>
    </w:p>
    <w:p w:rsidR="005A78CE" w:rsidRPr="005A78CE" w:rsidRDefault="005A78CE" w:rsidP="005A78C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5A78CE">
        <w:rPr>
          <w:u w:val="single"/>
        </w:rPr>
        <w:lastRenderedPageBreak/>
        <w:t>COURSE SCHEDULE</w:t>
      </w:r>
    </w:p>
    <w:p w:rsidR="00986494" w:rsidRPr="005A78CE" w:rsidRDefault="005A78CE" w:rsidP="005A78CE">
      <w:pPr>
        <w:pStyle w:val="ListParagraph"/>
      </w:pPr>
      <w:r w:rsidRPr="005A78CE">
        <w:t xml:space="preserve">Student Clinical Schedules are arranged with assigned clinical preceptors. Typhon will be used to record clinical encounters and clinical hours. If you have technical questions regarding Typhon call College of Nursing IT Support at 352-273-6429 or send email to </w:t>
      </w:r>
      <w:hyperlink r:id="rId10" w:history="1">
        <w:r w:rsidRPr="005A78CE">
          <w:rPr>
            <w:rStyle w:val="Hyperlink"/>
          </w:rPr>
          <w:t>conitsupport@health.ufl.edu</w:t>
        </w:r>
      </w:hyperlink>
    </w:p>
    <w:p w:rsidR="005A78CE" w:rsidRDefault="005A78CE">
      <w:pPr>
        <w:pStyle w:val="Heading1"/>
        <w:tabs>
          <w:tab w:val="clear" w:pos="720"/>
        </w:tabs>
        <w:rPr>
          <w:rFonts w:ascii="Times New Roman" w:hAnsi="Times New Roman"/>
          <w:sz w:val="24"/>
          <w:szCs w:val="24"/>
        </w:rPr>
      </w:pPr>
    </w:p>
    <w:p w:rsidR="00911C09" w:rsidRPr="00E325E8" w:rsidRDefault="00911C09">
      <w:pPr>
        <w:pStyle w:val="Heading1"/>
        <w:tabs>
          <w:tab w:val="clear" w:pos="720"/>
        </w:tabs>
        <w:rPr>
          <w:rFonts w:ascii="Times New Roman" w:hAnsi="Times New Roman"/>
          <w:sz w:val="24"/>
          <w:szCs w:val="24"/>
        </w:rPr>
      </w:pPr>
      <w:r w:rsidRPr="00E325E8">
        <w:rPr>
          <w:rFonts w:ascii="Times New Roman" w:hAnsi="Times New Roman"/>
          <w:sz w:val="24"/>
          <w:szCs w:val="24"/>
        </w:rPr>
        <w:t>TEACHING METHOD</w:t>
      </w:r>
    </w:p>
    <w:p w:rsidR="00911C09" w:rsidRPr="00E325E8" w:rsidRDefault="00986494" w:rsidP="00E325E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r w:rsidRPr="00E325E8">
        <w:rPr>
          <w:rFonts w:ascii="Times New Roman" w:hAnsi="Times New Roman"/>
          <w:szCs w:val="24"/>
        </w:rPr>
        <w:t xml:space="preserve">Clinical experiences and </w:t>
      </w:r>
      <w:r w:rsidR="00911C09" w:rsidRPr="00E325E8">
        <w:rPr>
          <w:rFonts w:ascii="Times New Roman" w:hAnsi="Times New Roman"/>
          <w:szCs w:val="24"/>
        </w:rPr>
        <w:t>seminar</w:t>
      </w:r>
      <w:r w:rsidR="00FD3A85">
        <w:rPr>
          <w:rFonts w:ascii="Times New Roman" w:hAnsi="Times New Roman"/>
          <w:szCs w:val="24"/>
        </w:rPr>
        <w:t xml:space="preserve"> activities</w:t>
      </w:r>
    </w:p>
    <w:p w:rsidR="00027140" w:rsidRDefault="00027140" w:rsidP="00986494">
      <w:pPr>
        <w:rPr>
          <w:rFonts w:ascii="Times New Roman" w:hAnsi="Times New Roman"/>
          <w:szCs w:val="24"/>
          <w:u w:val="single"/>
        </w:rPr>
      </w:pPr>
    </w:p>
    <w:p w:rsidR="00D36876" w:rsidRDefault="00D36876" w:rsidP="00986494">
      <w:pPr>
        <w:rPr>
          <w:rFonts w:ascii="Times New Roman" w:hAnsi="Times New Roman"/>
          <w:szCs w:val="24"/>
          <w:u w:val="single"/>
        </w:rPr>
      </w:pPr>
      <w:r>
        <w:rPr>
          <w:rFonts w:ascii="Times New Roman" w:hAnsi="Times New Roman"/>
          <w:szCs w:val="24"/>
          <w:u w:val="single"/>
        </w:rPr>
        <w:t>LEARNING ACTIVITIES</w:t>
      </w:r>
    </w:p>
    <w:p w:rsidR="00502F7B" w:rsidRPr="000F3ED1" w:rsidRDefault="00502F7B" w:rsidP="00502F7B">
      <w:pPr>
        <w:tabs>
          <w:tab w:val="left" w:pos="-1080"/>
          <w:tab w:val="left" w:pos="-720"/>
        </w:tabs>
        <w:ind w:firstLine="360"/>
        <w:rPr>
          <w:rFonts w:ascii="Times New Roman" w:hAnsi="Times New Roman"/>
          <w:szCs w:val="24"/>
        </w:rPr>
      </w:pPr>
      <w:r w:rsidRPr="000F3ED1">
        <w:rPr>
          <w:rFonts w:ascii="Times New Roman" w:hAnsi="Times New Roman"/>
          <w:szCs w:val="24"/>
        </w:rPr>
        <w:t>Supervised clinical practice including: clinical practice under supervision with selected clients; taking client histories and conducting physical examinations; constructing differential   diagnoses and provisional diagnosis; developing treatment plans congruent with evidence-based practice; presenting cases in written and verbal forms to peer groups and interdisciplinary team; writing and dictating medical record activities; analyzing scholarly works to support diagnostic approaches and treatment plan.</w:t>
      </w:r>
    </w:p>
    <w:p w:rsidR="00502F7B" w:rsidRDefault="00502F7B" w:rsidP="00502F7B">
      <w:pPr>
        <w:rPr>
          <w:rFonts w:ascii="Times New Roman" w:hAnsi="Times New Roman"/>
          <w:szCs w:val="24"/>
        </w:rPr>
      </w:pPr>
    </w:p>
    <w:p w:rsidR="00502F7B" w:rsidRPr="00CF2CB1" w:rsidRDefault="00502F7B" w:rsidP="00502F7B">
      <w:pPr>
        <w:tabs>
          <w:tab w:val="left" w:pos="-1440"/>
          <w:tab w:val="left" w:pos="0"/>
        </w:tabs>
        <w:ind w:firstLine="450"/>
        <w:rPr>
          <w:rFonts w:ascii="Times New Roman" w:hAnsi="Times New Roman"/>
          <w:szCs w:val="24"/>
        </w:rPr>
      </w:pPr>
      <w:r w:rsidRPr="00CF2CB1">
        <w:rPr>
          <w:rFonts w:ascii="Times New Roman" w:hAnsi="Times New Roman"/>
          <w:szCs w:val="24"/>
        </w:rPr>
        <w:t xml:space="preserve">Seminar is a mandatory element of the overall learning experience. Students are assigned dates for the seminar. More information specific to the assignment is on the Canvas student site. </w:t>
      </w:r>
    </w:p>
    <w:p w:rsidR="00502F7B" w:rsidRPr="00CF2CB1" w:rsidRDefault="00502F7B" w:rsidP="00502F7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13C5B" w:rsidRDefault="00502F7B" w:rsidP="00502F7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highlight w:val="yellow"/>
        </w:rPr>
      </w:pPr>
      <w:r w:rsidRPr="00CF2CB1">
        <w:rPr>
          <w:rFonts w:ascii="Times New Roman" w:hAnsi="Times New Roman"/>
          <w:szCs w:val="24"/>
        </w:rPr>
        <w:tab/>
      </w:r>
      <w:r w:rsidRPr="00917F62">
        <w:rPr>
          <w:rFonts w:ascii="Times New Roman" w:hAnsi="Times New Roman"/>
          <w:szCs w:val="24"/>
          <w:highlight w:val="yellow"/>
        </w:rPr>
        <w:t>Seminar Dates:</w:t>
      </w:r>
      <w:r w:rsidRPr="00917F62">
        <w:rPr>
          <w:rFonts w:ascii="Times New Roman" w:hAnsi="Times New Roman"/>
          <w:szCs w:val="24"/>
          <w:highlight w:val="yellow"/>
        </w:rPr>
        <w:tab/>
      </w:r>
      <w:r w:rsidRPr="00917F62">
        <w:rPr>
          <w:rFonts w:ascii="Times New Roman" w:hAnsi="Times New Roman"/>
          <w:szCs w:val="24"/>
          <w:highlight w:val="yellow"/>
        </w:rPr>
        <w:tab/>
      </w:r>
    </w:p>
    <w:p w:rsidR="00113C5B" w:rsidRDefault="00113C5B" w:rsidP="00502F7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highlight w:val="yellow"/>
        </w:rPr>
      </w:pPr>
    </w:p>
    <w:p w:rsidR="00113C5B" w:rsidRDefault="00113C5B" w:rsidP="00502F7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highlight w:val="yellow"/>
        </w:rPr>
      </w:pPr>
      <w:r>
        <w:rPr>
          <w:rFonts w:ascii="Times New Roman" w:hAnsi="Times New Roman"/>
          <w:szCs w:val="24"/>
          <w:highlight w:val="yellow"/>
        </w:rPr>
        <w:t>Group 1</w:t>
      </w:r>
    </w:p>
    <w:p w:rsidR="00502F7B" w:rsidRPr="00917F62" w:rsidRDefault="00113C5B" w:rsidP="00502F7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highlight w:val="yellow"/>
        </w:rPr>
      </w:pPr>
      <w:r>
        <w:rPr>
          <w:rFonts w:ascii="Times New Roman" w:hAnsi="Times New Roman"/>
          <w:szCs w:val="24"/>
          <w:highlight w:val="yellow"/>
        </w:rPr>
        <w:tab/>
      </w:r>
      <w:r w:rsidR="00502F7B" w:rsidRPr="00917F62">
        <w:rPr>
          <w:rFonts w:ascii="Times New Roman" w:hAnsi="Times New Roman"/>
          <w:szCs w:val="24"/>
          <w:highlight w:val="yellow"/>
        </w:rPr>
        <w:t>Seminar #1</w:t>
      </w:r>
      <w:r w:rsidR="00502F7B" w:rsidRPr="00917F62">
        <w:rPr>
          <w:rFonts w:ascii="Times New Roman" w:hAnsi="Times New Roman"/>
          <w:szCs w:val="24"/>
          <w:highlight w:val="yellow"/>
        </w:rPr>
        <w:tab/>
      </w:r>
      <w:r w:rsidR="00136F21">
        <w:rPr>
          <w:rFonts w:ascii="Times New Roman" w:hAnsi="Times New Roman"/>
          <w:szCs w:val="24"/>
          <w:highlight w:val="yellow"/>
        </w:rPr>
        <w:t>Tuesday, September 12, 2016</w:t>
      </w:r>
      <w:r w:rsidR="00502F7B" w:rsidRPr="00917F62">
        <w:rPr>
          <w:rFonts w:ascii="Times New Roman" w:hAnsi="Times New Roman"/>
          <w:szCs w:val="24"/>
          <w:highlight w:val="yellow"/>
        </w:rPr>
        <w:tab/>
      </w:r>
      <w:r w:rsidR="00502F7B" w:rsidRPr="00917F62">
        <w:rPr>
          <w:rFonts w:ascii="Times New Roman" w:hAnsi="Times New Roman"/>
          <w:szCs w:val="24"/>
          <w:highlight w:val="yellow"/>
        </w:rPr>
        <w:tab/>
        <w:t>6p-8p</w:t>
      </w:r>
    </w:p>
    <w:p w:rsidR="00502F7B" w:rsidRPr="00917F62" w:rsidRDefault="00502F7B" w:rsidP="00113C5B">
      <w:pPr>
        <w:tabs>
          <w:tab w:val="left" w:pos="-1440"/>
          <w:tab w:val="left" w:pos="-720"/>
        </w:tabs>
        <w:ind w:firstLine="360"/>
        <w:rPr>
          <w:rFonts w:ascii="Times New Roman" w:hAnsi="Times New Roman"/>
          <w:szCs w:val="24"/>
          <w:highlight w:val="yellow"/>
        </w:rPr>
      </w:pPr>
      <w:r w:rsidRPr="00917F62">
        <w:rPr>
          <w:rFonts w:ascii="Times New Roman" w:hAnsi="Times New Roman"/>
          <w:szCs w:val="24"/>
          <w:highlight w:val="yellow"/>
        </w:rPr>
        <w:t>Seminar #2</w:t>
      </w:r>
      <w:r w:rsidRPr="00917F62">
        <w:rPr>
          <w:rFonts w:ascii="Times New Roman" w:hAnsi="Times New Roman"/>
          <w:szCs w:val="24"/>
          <w:highlight w:val="yellow"/>
        </w:rPr>
        <w:tab/>
      </w:r>
      <w:r w:rsidR="00136F21">
        <w:rPr>
          <w:rFonts w:ascii="Times New Roman" w:hAnsi="Times New Roman"/>
          <w:szCs w:val="24"/>
          <w:highlight w:val="yellow"/>
        </w:rPr>
        <w:t>Tuesday, October 11, 2016</w:t>
      </w:r>
      <w:r w:rsidRPr="00917F62">
        <w:rPr>
          <w:rFonts w:ascii="Times New Roman" w:hAnsi="Times New Roman"/>
          <w:szCs w:val="24"/>
          <w:highlight w:val="yellow"/>
        </w:rPr>
        <w:tab/>
      </w:r>
      <w:r w:rsidRPr="00917F62">
        <w:rPr>
          <w:rFonts w:ascii="Times New Roman" w:hAnsi="Times New Roman"/>
          <w:szCs w:val="24"/>
          <w:highlight w:val="yellow"/>
        </w:rPr>
        <w:tab/>
        <w:t>6p-8p</w:t>
      </w:r>
    </w:p>
    <w:p w:rsidR="00502F7B" w:rsidRPr="00CF2CB1" w:rsidRDefault="00113C5B" w:rsidP="00502F7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highlight w:val="yellow"/>
        </w:rPr>
        <w:tab/>
      </w:r>
      <w:r w:rsidR="00502F7B" w:rsidRPr="00917F62">
        <w:rPr>
          <w:rFonts w:ascii="Times New Roman" w:hAnsi="Times New Roman"/>
          <w:szCs w:val="24"/>
          <w:highlight w:val="yellow"/>
        </w:rPr>
        <w:t>Semin</w:t>
      </w:r>
      <w:r w:rsidR="00136F21">
        <w:rPr>
          <w:rFonts w:ascii="Times New Roman" w:hAnsi="Times New Roman"/>
          <w:szCs w:val="24"/>
          <w:highlight w:val="yellow"/>
        </w:rPr>
        <w:t>ar #3</w:t>
      </w:r>
      <w:r w:rsidR="00136F21">
        <w:rPr>
          <w:rFonts w:ascii="Times New Roman" w:hAnsi="Times New Roman"/>
          <w:szCs w:val="24"/>
          <w:highlight w:val="yellow"/>
        </w:rPr>
        <w:tab/>
        <w:t>Tuesday, November 15, 2016</w:t>
      </w:r>
      <w:r w:rsidR="00502F7B" w:rsidRPr="00917F62">
        <w:rPr>
          <w:rFonts w:ascii="Times New Roman" w:hAnsi="Times New Roman"/>
          <w:szCs w:val="24"/>
          <w:highlight w:val="yellow"/>
        </w:rPr>
        <w:tab/>
      </w:r>
      <w:r w:rsidR="00502F7B" w:rsidRPr="00917F62">
        <w:rPr>
          <w:rFonts w:ascii="Times New Roman" w:hAnsi="Times New Roman"/>
          <w:szCs w:val="24"/>
          <w:highlight w:val="yellow"/>
        </w:rPr>
        <w:tab/>
        <w:t>6p-8p</w:t>
      </w:r>
    </w:p>
    <w:p w:rsidR="00FD3A85" w:rsidRPr="00113C5B" w:rsidRDefault="00FD3A85" w:rsidP="00986494">
      <w:pPr>
        <w:rPr>
          <w:rFonts w:ascii="Times New Roman" w:hAnsi="Times New Roman"/>
          <w:szCs w:val="24"/>
        </w:rPr>
      </w:pPr>
    </w:p>
    <w:p w:rsidR="00113C5B" w:rsidRPr="00113C5B" w:rsidRDefault="00113C5B" w:rsidP="00986494">
      <w:pPr>
        <w:rPr>
          <w:rFonts w:ascii="Times New Roman" w:hAnsi="Times New Roman"/>
          <w:szCs w:val="24"/>
        </w:rPr>
      </w:pPr>
      <w:r w:rsidRPr="00113C5B">
        <w:rPr>
          <w:rFonts w:ascii="Times New Roman" w:hAnsi="Times New Roman"/>
          <w:szCs w:val="24"/>
        </w:rPr>
        <w:t>Group 2</w:t>
      </w:r>
    </w:p>
    <w:p w:rsidR="00113C5B" w:rsidRPr="00917F62" w:rsidRDefault="00113C5B" w:rsidP="00113C5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highlight w:val="yellow"/>
        </w:rPr>
      </w:pPr>
      <w:r>
        <w:rPr>
          <w:rFonts w:ascii="Times New Roman" w:hAnsi="Times New Roman"/>
          <w:szCs w:val="24"/>
          <w:highlight w:val="yellow"/>
        </w:rPr>
        <w:tab/>
      </w:r>
      <w:r w:rsidRPr="00917F62">
        <w:rPr>
          <w:rFonts w:ascii="Times New Roman" w:hAnsi="Times New Roman"/>
          <w:szCs w:val="24"/>
          <w:highlight w:val="yellow"/>
        </w:rPr>
        <w:t>Seminar #1</w:t>
      </w:r>
      <w:r w:rsidRPr="00917F62">
        <w:rPr>
          <w:rFonts w:ascii="Times New Roman" w:hAnsi="Times New Roman"/>
          <w:szCs w:val="24"/>
          <w:highlight w:val="yellow"/>
        </w:rPr>
        <w:tab/>
      </w:r>
      <w:r>
        <w:rPr>
          <w:rFonts w:ascii="Times New Roman" w:hAnsi="Times New Roman"/>
          <w:szCs w:val="24"/>
          <w:highlight w:val="yellow"/>
        </w:rPr>
        <w:t>Wednesday, September 13, 2016</w:t>
      </w:r>
      <w:r>
        <w:rPr>
          <w:rFonts w:ascii="Times New Roman" w:hAnsi="Times New Roman"/>
          <w:szCs w:val="24"/>
          <w:highlight w:val="yellow"/>
        </w:rPr>
        <w:tab/>
      </w:r>
      <w:r w:rsidRPr="00917F62">
        <w:rPr>
          <w:rFonts w:ascii="Times New Roman" w:hAnsi="Times New Roman"/>
          <w:szCs w:val="24"/>
          <w:highlight w:val="yellow"/>
        </w:rPr>
        <w:t>6p-8p</w:t>
      </w:r>
    </w:p>
    <w:p w:rsidR="00113C5B" w:rsidRPr="00917F62" w:rsidRDefault="00113C5B" w:rsidP="00113C5B">
      <w:pPr>
        <w:tabs>
          <w:tab w:val="left" w:pos="-1440"/>
          <w:tab w:val="left" w:pos="-720"/>
        </w:tabs>
        <w:ind w:firstLine="360"/>
        <w:rPr>
          <w:rFonts w:ascii="Times New Roman" w:hAnsi="Times New Roman"/>
          <w:szCs w:val="24"/>
          <w:highlight w:val="yellow"/>
        </w:rPr>
      </w:pPr>
      <w:r w:rsidRPr="00917F62">
        <w:rPr>
          <w:rFonts w:ascii="Times New Roman" w:hAnsi="Times New Roman"/>
          <w:szCs w:val="24"/>
          <w:highlight w:val="yellow"/>
        </w:rPr>
        <w:t>Seminar #2</w:t>
      </w:r>
      <w:r w:rsidRPr="00917F62">
        <w:rPr>
          <w:rFonts w:ascii="Times New Roman" w:hAnsi="Times New Roman"/>
          <w:szCs w:val="24"/>
          <w:highlight w:val="yellow"/>
        </w:rPr>
        <w:tab/>
      </w:r>
      <w:r>
        <w:rPr>
          <w:rFonts w:ascii="Times New Roman" w:hAnsi="Times New Roman"/>
          <w:szCs w:val="24"/>
          <w:highlight w:val="yellow"/>
        </w:rPr>
        <w:t>Wednesday, October 12, 2016</w:t>
      </w:r>
      <w:r w:rsidRPr="00917F62">
        <w:rPr>
          <w:rFonts w:ascii="Times New Roman" w:hAnsi="Times New Roman"/>
          <w:szCs w:val="24"/>
          <w:highlight w:val="yellow"/>
        </w:rPr>
        <w:tab/>
        <w:t>6p-8p</w:t>
      </w:r>
    </w:p>
    <w:p w:rsidR="00113C5B" w:rsidRPr="00CF2CB1" w:rsidRDefault="00113C5B" w:rsidP="00113C5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highlight w:val="yellow"/>
        </w:rPr>
        <w:tab/>
      </w:r>
      <w:r w:rsidRPr="00917F62">
        <w:rPr>
          <w:rFonts w:ascii="Times New Roman" w:hAnsi="Times New Roman"/>
          <w:szCs w:val="24"/>
          <w:highlight w:val="yellow"/>
        </w:rPr>
        <w:t>Semin</w:t>
      </w:r>
      <w:r>
        <w:rPr>
          <w:rFonts w:ascii="Times New Roman" w:hAnsi="Times New Roman"/>
          <w:szCs w:val="24"/>
          <w:highlight w:val="yellow"/>
        </w:rPr>
        <w:t>ar #3</w:t>
      </w:r>
      <w:r>
        <w:rPr>
          <w:rFonts w:ascii="Times New Roman" w:hAnsi="Times New Roman"/>
          <w:szCs w:val="24"/>
          <w:highlight w:val="yellow"/>
        </w:rPr>
        <w:tab/>
        <w:t>Wednesday, November 16, 2016</w:t>
      </w:r>
      <w:r w:rsidRPr="00917F62">
        <w:rPr>
          <w:rFonts w:ascii="Times New Roman" w:hAnsi="Times New Roman"/>
          <w:szCs w:val="24"/>
          <w:highlight w:val="yellow"/>
        </w:rPr>
        <w:tab/>
        <w:t>6p-8p</w:t>
      </w:r>
    </w:p>
    <w:p w:rsidR="00113C5B" w:rsidRDefault="00113C5B" w:rsidP="00113C5B">
      <w:pPr>
        <w:ind w:firstLine="450"/>
        <w:rPr>
          <w:rFonts w:ascii="Times New Roman" w:hAnsi="Times New Roman"/>
          <w:szCs w:val="24"/>
          <w:u w:val="single"/>
        </w:rPr>
      </w:pPr>
    </w:p>
    <w:p w:rsidR="00113C5B" w:rsidRDefault="00113C5B" w:rsidP="00986494">
      <w:pPr>
        <w:rPr>
          <w:rFonts w:ascii="Times New Roman" w:hAnsi="Times New Roman"/>
          <w:szCs w:val="24"/>
          <w:u w:val="single"/>
        </w:rPr>
      </w:pPr>
    </w:p>
    <w:p w:rsidR="00986494" w:rsidRDefault="00986494" w:rsidP="00986494">
      <w:pPr>
        <w:rPr>
          <w:rFonts w:ascii="Times New Roman" w:hAnsi="Times New Roman"/>
          <w:szCs w:val="24"/>
          <w:u w:val="single"/>
        </w:rPr>
      </w:pPr>
      <w:r w:rsidRPr="00E325E8">
        <w:rPr>
          <w:rFonts w:ascii="Times New Roman" w:hAnsi="Times New Roman"/>
          <w:szCs w:val="24"/>
          <w:u w:val="single"/>
        </w:rPr>
        <w:t xml:space="preserve">EVALUATION </w:t>
      </w:r>
    </w:p>
    <w:p w:rsidR="00C11581" w:rsidRPr="00E325E8" w:rsidRDefault="00C11581" w:rsidP="00986494">
      <w:pPr>
        <w:rPr>
          <w:rFonts w:ascii="Times New Roman" w:hAnsi="Times New Roman"/>
          <w:szCs w:val="24"/>
          <w:u w:val="single"/>
        </w:rPr>
      </w:pPr>
      <w:r>
        <w:rPr>
          <w:rFonts w:ascii="Times New Roman" w:hAnsi="Times New Roman"/>
          <w:szCs w:val="24"/>
        </w:rPr>
        <w:t xml:space="preserve">Minimum Required Clinical Practice Hours: </w:t>
      </w:r>
      <w:r>
        <w:rPr>
          <w:rFonts w:ascii="Times New Roman" w:hAnsi="Times New Roman"/>
          <w:color w:val="FF0000"/>
          <w:szCs w:val="24"/>
        </w:rPr>
        <w:t>144 hours</w:t>
      </w:r>
    </w:p>
    <w:p w:rsidR="00514A62" w:rsidRPr="00514A62" w:rsidRDefault="00514A62" w:rsidP="00514A62">
      <w:pPr>
        <w:rPr>
          <w:rFonts w:ascii="Times New Roman" w:hAnsi="Times New Roman"/>
          <w:szCs w:val="24"/>
        </w:rPr>
      </w:pPr>
      <w:r w:rsidRPr="00514A62">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514A62" w:rsidRPr="00514A62" w:rsidRDefault="00514A62" w:rsidP="00514A62">
      <w:pPr>
        <w:rPr>
          <w:rFonts w:ascii="Times New Roman" w:hAnsi="Times New Roman"/>
          <w:szCs w:val="24"/>
        </w:rPr>
      </w:pPr>
    </w:p>
    <w:p w:rsidR="00514A62" w:rsidRPr="00514A62" w:rsidRDefault="00514A62" w:rsidP="00514A62">
      <w:pPr>
        <w:ind w:firstLine="720"/>
        <w:rPr>
          <w:rFonts w:ascii="Times New Roman" w:hAnsi="Times New Roman"/>
          <w:szCs w:val="24"/>
        </w:rPr>
      </w:pPr>
      <w:r w:rsidRPr="00514A62">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514A62">
        <w:rPr>
          <w:rFonts w:ascii="Times New Roman" w:hAnsi="Times New Roman"/>
          <w:b/>
          <w:szCs w:val="24"/>
          <w:u w:val="single"/>
        </w:rPr>
        <w:t>The student must achieve a rating of Satisfactory in each area by completion of the semester in order to achieve a passing grade for the course</w:t>
      </w:r>
      <w:r w:rsidRPr="00514A62">
        <w:rPr>
          <w:rFonts w:ascii="Times New Roman" w:hAnsi="Times New Roman"/>
          <w:szCs w:val="24"/>
        </w:rPr>
        <w:t xml:space="preserve">.  A rating of less than </w:t>
      </w:r>
      <w:r w:rsidRPr="00514A62">
        <w:rPr>
          <w:rFonts w:ascii="Times New Roman" w:hAnsi="Times New Roman"/>
          <w:szCs w:val="24"/>
        </w:rPr>
        <w:lastRenderedPageBreak/>
        <w:t>satisfactory in any of the areas at semester end will constitute an Unsatisfactory course grade.</w:t>
      </w:r>
    </w:p>
    <w:p w:rsidR="00514A62" w:rsidRPr="00514A62" w:rsidRDefault="00514A62" w:rsidP="00514A62">
      <w:pPr>
        <w:tabs>
          <w:tab w:val="left" w:pos="2016"/>
        </w:tabs>
        <w:rPr>
          <w:rFonts w:ascii="Times New Roman" w:hAnsi="Times New Roman"/>
          <w:szCs w:val="24"/>
        </w:rPr>
      </w:pPr>
      <w:r w:rsidRPr="00514A62">
        <w:rPr>
          <w:rFonts w:ascii="Times New Roman" w:hAnsi="Times New Roman"/>
          <w:szCs w:val="24"/>
        </w:rPr>
        <w:tab/>
      </w:r>
    </w:p>
    <w:p w:rsidR="00514A62" w:rsidRPr="00514A62" w:rsidRDefault="00514A62" w:rsidP="00514A62">
      <w:pPr>
        <w:ind w:firstLine="720"/>
        <w:rPr>
          <w:rFonts w:ascii="Times New Roman" w:hAnsi="Times New Roman"/>
          <w:szCs w:val="24"/>
        </w:rPr>
      </w:pPr>
      <w:r w:rsidRPr="00514A62">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514A62">
        <w:rPr>
          <w:rFonts w:ascii="Times New Roman" w:hAnsi="Times New Roman"/>
          <w:b/>
          <w:szCs w:val="24"/>
        </w:rPr>
        <w:t>Final evaluation conferences with the faculty member are mandatory</w:t>
      </w:r>
      <w:r w:rsidRPr="00514A62">
        <w:rPr>
          <w:rFonts w:ascii="Times New Roman" w:hAnsi="Times New Roman"/>
          <w:szCs w:val="24"/>
        </w:rPr>
        <w:t xml:space="preserve"> and will be held during the last week of each clinical rotation.  A student may request additional conferences at any time by contacting the clinical faculty.</w:t>
      </w:r>
    </w:p>
    <w:p w:rsidR="00514A62" w:rsidRPr="00514A62" w:rsidRDefault="00514A62" w:rsidP="00514A62">
      <w:pPr>
        <w:rPr>
          <w:rFonts w:ascii="Times New Roman" w:hAnsi="Times New Roman"/>
          <w:szCs w:val="24"/>
        </w:rPr>
      </w:pPr>
    </w:p>
    <w:p w:rsidR="00514A62" w:rsidRPr="00514A62" w:rsidRDefault="00514A62" w:rsidP="00514A62">
      <w:pPr>
        <w:tabs>
          <w:tab w:val="left" w:pos="-1080"/>
          <w:tab w:val="left" w:pos="-720"/>
        </w:tabs>
        <w:ind w:firstLine="450"/>
        <w:rPr>
          <w:rFonts w:ascii="Times New Roman" w:hAnsi="Times New Roman"/>
          <w:szCs w:val="24"/>
        </w:rPr>
      </w:pPr>
      <w:r w:rsidRPr="00514A62">
        <w:rPr>
          <w:rFonts w:ascii="Times New Roman" w:hAnsi="Times New Roman"/>
          <w:szCs w:val="24"/>
        </w:rPr>
        <w:t>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rsidR="00986494" w:rsidRPr="00E325E8" w:rsidRDefault="00986494">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rsidR="00B04B6B" w:rsidRPr="00B04B6B" w:rsidRDefault="00B04B6B" w:rsidP="00B04B6B">
      <w:pPr>
        <w:rPr>
          <w:rFonts w:ascii="Times New Roman" w:hAnsi="Times New Roman"/>
        </w:rPr>
      </w:pPr>
      <w:r w:rsidRPr="00B04B6B">
        <w:rPr>
          <w:rFonts w:ascii="Times New Roman" w:hAnsi="Times New Roman"/>
          <w:u w:val="single"/>
        </w:rPr>
        <w:t>MAKE UP POLICY</w:t>
      </w:r>
    </w:p>
    <w:p w:rsidR="00774A56" w:rsidRPr="00CF2CB1" w:rsidRDefault="00774A56" w:rsidP="00774A56">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F2CB1">
        <w:rPr>
          <w:rFonts w:ascii="Times New Roman" w:hAnsi="Times New Roman"/>
          <w:szCs w:val="24"/>
        </w:rPr>
        <w:tab/>
        <w:t>Any make up clinical days must be pre-arranged with faculty</w:t>
      </w:r>
      <w:r>
        <w:rPr>
          <w:rFonts w:ascii="Times New Roman" w:hAnsi="Times New Roman"/>
          <w:szCs w:val="24"/>
        </w:rPr>
        <w:t xml:space="preserve"> and approved by the clinical preceptor</w:t>
      </w:r>
      <w:r w:rsidRPr="00CF2CB1">
        <w:rPr>
          <w:rFonts w:ascii="Times New Roman" w:hAnsi="Times New Roman"/>
          <w:szCs w:val="24"/>
        </w:rPr>
        <w:t>.</w:t>
      </w:r>
    </w:p>
    <w:p w:rsidR="00514A62" w:rsidRDefault="00514A62" w:rsidP="00D175BB">
      <w:pPr>
        <w:pStyle w:val="BodyTextIndent2"/>
        <w:spacing w:after="0" w:line="240" w:lineRule="auto"/>
        <w:ind w:left="0"/>
        <w:rPr>
          <w:rFonts w:ascii="Times New Roman" w:hAnsi="Times New Roman"/>
          <w:sz w:val="22"/>
          <w:szCs w:val="22"/>
          <w:u w:val="single"/>
        </w:rPr>
      </w:pPr>
    </w:p>
    <w:p w:rsidR="00D175BB" w:rsidRDefault="00D175BB" w:rsidP="00D175BB">
      <w:pPr>
        <w:pStyle w:val="BodyTextIndent2"/>
        <w:spacing w:after="0" w:line="240" w:lineRule="auto"/>
        <w:ind w:left="0"/>
        <w:rPr>
          <w:rFonts w:ascii="Times New Roman" w:hAnsi="Times New Roman"/>
          <w:sz w:val="22"/>
          <w:szCs w:val="22"/>
          <w:u w:val="single"/>
        </w:rPr>
      </w:pPr>
      <w:r>
        <w:rPr>
          <w:rFonts w:ascii="Times New Roman" w:hAnsi="Times New Roman"/>
          <w:sz w:val="22"/>
          <w:szCs w:val="22"/>
          <w:u w:val="single"/>
        </w:rPr>
        <w:t>GRADING SCALE</w:t>
      </w:r>
    </w:p>
    <w:p w:rsidR="00D175BB" w:rsidRDefault="00D175BB" w:rsidP="00D175BB">
      <w:pPr>
        <w:ind w:firstLine="720"/>
        <w:rPr>
          <w:rFonts w:ascii="Times New Roman" w:hAnsi="Times New Roman"/>
          <w:sz w:val="22"/>
          <w:szCs w:val="22"/>
        </w:rPr>
      </w:pPr>
      <w:r>
        <w:rPr>
          <w:rFonts w:ascii="Times New Roman" w:hAnsi="Times New Roman"/>
          <w:sz w:val="22"/>
          <w:szCs w:val="22"/>
        </w:rPr>
        <w:t>S    Satisfactory</w:t>
      </w:r>
    </w:p>
    <w:p w:rsidR="00D175BB" w:rsidRDefault="00D175BB" w:rsidP="00D175BB">
      <w:pPr>
        <w:pStyle w:val="BodyTextIndent2"/>
        <w:tabs>
          <w:tab w:val="left" w:pos="0"/>
        </w:tabs>
        <w:spacing w:after="0" w:line="240" w:lineRule="auto"/>
        <w:ind w:left="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U    Unsatisfactory</w:t>
      </w:r>
    </w:p>
    <w:p w:rsidR="009E2119" w:rsidRPr="00DE2182" w:rsidRDefault="009E2119" w:rsidP="009E2119">
      <w:pPr>
        <w:pStyle w:val="CM5"/>
        <w:spacing w:after="80" w:line="258" w:lineRule="atLeast"/>
        <w:rPr>
          <w:b/>
          <w:bCs/>
        </w:rPr>
      </w:pPr>
      <w:r w:rsidRPr="00AA7B84">
        <w:rPr>
          <w:b/>
          <w:bCs/>
          <w:highlight w:val="yellow"/>
        </w:rPr>
        <w:t xml:space="preserve">To earn a grade of Satisfactory you must complete 144 total clinical hours, satisfactory participation in 3 on-line seminars, 3 satisfactory SOAP notes, completion of </w:t>
      </w:r>
      <w:r w:rsidRPr="00AA7B84">
        <w:rPr>
          <w:b/>
          <w:bCs/>
          <w:highlight w:val="yellow"/>
          <w:u w:val="single"/>
        </w:rPr>
        <w:t>clinical log and hours log requirements in Typhon</w:t>
      </w:r>
      <w:r w:rsidRPr="00AA7B84">
        <w:rPr>
          <w:b/>
          <w:bCs/>
          <w:highlight w:val="yellow"/>
        </w:rPr>
        <w:t>, and submission of satisfactory final clinical evaluations and Form G (posted under the “Assignment” tab) for each site are required.</w:t>
      </w:r>
      <w:r w:rsidRPr="00DE2182">
        <w:rPr>
          <w:b/>
          <w:bCs/>
        </w:rPr>
        <w:t xml:space="preserve"> </w:t>
      </w:r>
    </w:p>
    <w:p w:rsidR="009E2119" w:rsidRPr="00DE2182" w:rsidRDefault="009E2119" w:rsidP="009E2119">
      <w:pPr>
        <w:rPr>
          <w:rFonts w:ascii="Times New Roman" w:hAnsi="Times New Roman"/>
        </w:rPr>
      </w:pPr>
    </w:p>
    <w:p w:rsidR="00D175BB" w:rsidRDefault="009E2119" w:rsidP="009E211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DE2182">
        <w:rPr>
          <w:rFonts w:ascii="Times New Roman" w:hAnsi="Times New Roman"/>
          <w:highlight w:val="yellow"/>
        </w:rPr>
        <w:t>Refer to your Canvas course website for specific instruction regarding</w:t>
      </w:r>
      <w:r>
        <w:rPr>
          <w:rFonts w:ascii="Times New Roman" w:hAnsi="Times New Roman"/>
          <w:highlight w:val="yellow"/>
        </w:rPr>
        <w:t xml:space="preserve"> the S</w:t>
      </w:r>
      <w:r w:rsidRPr="00DE2182">
        <w:rPr>
          <w:rFonts w:ascii="Times New Roman" w:hAnsi="Times New Roman"/>
          <w:highlight w:val="yellow"/>
        </w:rPr>
        <w:t>eminars &amp; SOAP note</w:t>
      </w:r>
      <w:r>
        <w:rPr>
          <w:rFonts w:ascii="Times New Roman" w:hAnsi="Times New Roman"/>
          <w:highlight w:val="yellow"/>
        </w:rPr>
        <w:t xml:space="preserve"> assignments</w:t>
      </w:r>
      <w:r w:rsidRPr="00DE2182">
        <w:rPr>
          <w:rFonts w:ascii="Times New Roman" w:hAnsi="Times New Roman"/>
          <w:highlight w:val="yellow"/>
        </w:rPr>
        <w:t>.</w:t>
      </w:r>
    </w:p>
    <w:p w:rsidR="00514A62" w:rsidRPr="00514A62" w:rsidRDefault="00514A62" w:rsidP="00514A62">
      <w:pPr>
        <w:rPr>
          <w:rFonts w:ascii="Times New Roman" w:hAnsi="Times New Roman"/>
        </w:rPr>
      </w:pPr>
      <w:r w:rsidRPr="00514A62">
        <w:rPr>
          <w:rFonts w:ascii="Times New Roman" w:hAnsi="Times New Roman"/>
          <w:szCs w:val="24"/>
        </w:rPr>
        <w:t xml:space="preserve">For more information on grades and grading policies, please refer to University’s grading policies: </w:t>
      </w:r>
      <w:r w:rsidRPr="00514A62">
        <w:rPr>
          <w:rStyle w:val="Hyperlink"/>
          <w:rFonts w:ascii="Times New Roman" w:hAnsi="Times New Roman"/>
        </w:rPr>
        <w:t>http://gradcatalog.ufl.edu/content.php?catoid=4&amp;navoid=907#grades</w:t>
      </w:r>
    </w:p>
    <w:p w:rsidR="00514A62" w:rsidRPr="00514A62" w:rsidRDefault="00514A62" w:rsidP="00514A62">
      <w:pPr>
        <w:tabs>
          <w:tab w:val="left" w:pos="-1080"/>
          <w:tab w:val="left" w:pos="-720"/>
        </w:tabs>
        <w:rPr>
          <w:rFonts w:ascii="Times New Roman" w:hAnsi="Times New Roman"/>
          <w:szCs w:val="24"/>
        </w:rPr>
      </w:pPr>
    </w:p>
    <w:p w:rsidR="00514A62" w:rsidRPr="00514A62" w:rsidRDefault="00514A62" w:rsidP="00514A62">
      <w:pPr>
        <w:pStyle w:val="Default"/>
        <w:rPr>
          <w:u w:val="single"/>
        </w:rPr>
      </w:pPr>
      <w:r w:rsidRPr="00514A62">
        <w:rPr>
          <w:bCs/>
          <w:u w:val="single"/>
        </w:rPr>
        <w:t xml:space="preserve">PROFESSIONAL BEHAVIOR </w:t>
      </w:r>
    </w:p>
    <w:p w:rsidR="00514A62" w:rsidRPr="00514A62" w:rsidRDefault="00514A62" w:rsidP="00514A62">
      <w:pPr>
        <w:pStyle w:val="Default"/>
        <w:ind w:firstLine="720"/>
      </w:pPr>
      <w:r w:rsidRPr="00514A62">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14A62">
        <w:rPr>
          <w:bCs/>
        </w:rPr>
        <w:t xml:space="preserve">Attitudes or behaviors inconsistent with compassionate care; refusal by, or inability of, the student to </w:t>
      </w:r>
      <w:r w:rsidRPr="00514A62">
        <w:rPr>
          <w:bCs/>
          <w:u w:val="single"/>
        </w:rPr>
        <w:t>participate constructively</w:t>
      </w:r>
      <w:r w:rsidRPr="00514A62">
        <w:rPr>
          <w:bCs/>
        </w:rPr>
        <w:t xml:space="preserve"> in learning or patient care; </w:t>
      </w:r>
      <w:r w:rsidRPr="00514A62">
        <w:rPr>
          <w:bCs/>
          <w:u w:val="single"/>
        </w:rPr>
        <w:t>derogatory attitudes or inappropriate behaviors directed at patients, peers, faculty or staff</w:t>
      </w:r>
      <w:r w:rsidRPr="00514A62">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14A62">
        <w:rPr>
          <w:bCs/>
          <w:u w:val="single"/>
        </w:rPr>
        <w:t>dismissal</w:t>
      </w:r>
      <w:r w:rsidRPr="00514A62">
        <w:rPr>
          <w:u w:val="single"/>
        </w:rPr>
        <w:t>.</w:t>
      </w:r>
      <w:r w:rsidRPr="00514A62">
        <w:t xml:space="preserve"> </w:t>
      </w:r>
    </w:p>
    <w:p w:rsidR="00514A62" w:rsidRPr="00514A62" w:rsidRDefault="00514A62" w:rsidP="00514A62">
      <w:pPr>
        <w:pStyle w:val="Default"/>
      </w:pPr>
    </w:p>
    <w:p w:rsidR="00514A62" w:rsidRPr="00514A62" w:rsidRDefault="00514A62" w:rsidP="00514A62">
      <w:pPr>
        <w:pStyle w:val="Default"/>
        <w:rPr>
          <w:u w:val="single"/>
        </w:rPr>
      </w:pPr>
      <w:r w:rsidRPr="00514A62">
        <w:rPr>
          <w:u w:val="single"/>
        </w:rPr>
        <w:t>UNIVERSITY POLICY ON ACADEMIC MISCONDUCT</w:t>
      </w:r>
    </w:p>
    <w:p w:rsidR="00514A62" w:rsidRPr="00514A62" w:rsidRDefault="00514A62" w:rsidP="00514A62">
      <w:pPr>
        <w:pStyle w:val="Default"/>
        <w:ind w:firstLine="720"/>
      </w:pPr>
      <w:r w:rsidRPr="00514A62">
        <w:t xml:space="preserve">Academic honesty and integrity are fundamental values of the University community. Students should be sure that they understand the UF Student Honor Code at </w:t>
      </w:r>
      <w:hyperlink r:id="rId11" w:history="1">
        <w:r w:rsidRPr="00514A62">
          <w:rPr>
            <w:rStyle w:val="Hyperlink"/>
          </w:rPr>
          <w:t>http://www.dso.ufl.edu/students.php</w:t>
        </w:r>
      </w:hyperlink>
      <w:r w:rsidRPr="00514A62">
        <w:t xml:space="preserve">. Students are required to provide their own privacy screen for all examination’s administered to student laptops. No wireless keyboards or wireless mouse/tracking device will be permitted during examinations. </w:t>
      </w:r>
    </w:p>
    <w:p w:rsidR="00514A62" w:rsidRPr="00514A62" w:rsidRDefault="00514A62" w:rsidP="00514A62">
      <w:pPr>
        <w:pStyle w:val="Default"/>
        <w:ind w:firstLine="720"/>
      </w:pPr>
      <w:r w:rsidRPr="00514A62">
        <w:t xml:space="preserve"> </w:t>
      </w:r>
    </w:p>
    <w:p w:rsidR="00514A62" w:rsidRPr="00514A62" w:rsidRDefault="00514A62" w:rsidP="00514A62">
      <w:pPr>
        <w:rPr>
          <w:rFonts w:ascii="Times New Roman" w:hAnsi="Times New Roman"/>
          <w:caps/>
          <w:szCs w:val="24"/>
          <w:u w:val="single"/>
        </w:rPr>
      </w:pPr>
      <w:r w:rsidRPr="00514A62">
        <w:rPr>
          <w:rFonts w:ascii="Times New Roman" w:hAnsi="Times New Roman"/>
          <w:caps/>
          <w:szCs w:val="24"/>
          <w:u w:val="single"/>
        </w:rPr>
        <w:t xml:space="preserve">University and College of Nursing Policies:  </w:t>
      </w:r>
    </w:p>
    <w:p w:rsidR="00514A62" w:rsidRPr="00514A62" w:rsidRDefault="00514A62" w:rsidP="00514A62">
      <w:pPr>
        <w:rPr>
          <w:rFonts w:ascii="Times New Roman" w:hAnsi="Times New Roman"/>
          <w:szCs w:val="24"/>
        </w:rPr>
      </w:pPr>
      <w:r w:rsidRPr="00514A62">
        <w:rPr>
          <w:rFonts w:ascii="Times New Roman" w:hAnsi="Times New Roman"/>
          <w:caps/>
          <w:szCs w:val="24"/>
        </w:rPr>
        <w:tab/>
      </w:r>
      <w:r w:rsidRPr="00514A62">
        <w:rPr>
          <w:rFonts w:ascii="Times New Roman" w:hAnsi="Times New Roman"/>
          <w:szCs w:val="24"/>
        </w:rPr>
        <w:t xml:space="preserve">Please see the College of Nursing website for a full explanation of each of the following policies - </w:t>
      </w:r>
      <w:hyperlink r:id="rId12" w:history="1">
        <w:r w:rsidRPr="00514A62">
          <w:rPr>
            <w:rStyle w:val="Hyperlink"/>
            <w:rFonts w:ascii="Times New Roman" w:hAnsi="Times New Roman"/>
            <w:szCs w:val="24"/>
          </w:rPr>
          <w:t>http://nursing.ufl.edu/students/student-policies-and-handbooks/course-policies/</w:t>
        </w:r>
      </w:hyperlink>
      <w:r w:rsidRPr="00514A62">
        <w:rPr>
          <w:rFonts w:ascii="Times New Roman" w:hAnsi="Times New Roman"/>
          <w:szCs w:val="24"/>
        </w:rPr>
        <w:t>.</w:t>
      </w:r>
    </w:p>
    <w:p w:rsidR="00514A62" w:rsidRPr="00514A62" w:rsidRDefault="00514A62" w:rsidP="00514A62">
      <w:pPr>
        <w:rPr>
          <w:rFonts w:ascii="Times New Roman" w:hAnsi="Times New Roman"/>
          <w:szCs w:val="24"/>
        </w:rPr>
      </w:pPr>
      <w:r w:rsidRPr="00514A62">
        <w:rPr>
          <w:rFonts w:ascii="Times New Roman" w:hAnsi="Times New Roman"/>
          <w:szCs w:val="24"/>
        </w:rPr>
        <w:t>Attendance</w:t>
      </w:r>
    </w:p>
    <w:p w:rsidR="00514A62" w:rsidRPr="00514A62" w:rsidRDefault="00514A62" w:rsidP="00514A62">
      <w:pPr>
        <w:rPr>
          <w:rFonts w:ascii="Times New Roman" w:hAnsi="Times New Roman"/>
          <w:szCs w:val="24"/>
        </w:rPr>
      </w:pPr>
      <w:r w:rsidRPr="00514A62">
        <w:rPr>
          <w:rFonts w:ascii="Times New Roman" w:hAnsi="Times New Roman"/>
          <w:szCs w:val="24"/>
        </w:rPr>
        <w:t>UF Grading Policy</w:t>
      </w:r>
    </w:p>
    <w:p w:rsidR="00514A62" w:rsidRPr="00514A62" w:rsidRDefault="00514A62" w:rsidP="00514A62">
      <w:pPr>
        <w:rPr>
          <w:rFonts w:ascii="Times New Roman" w:hAnsi="Times New Roman"/>
          <w:szCs w:val="24"/>
        </w:rPr>
      </w:pPr>
      <w:r w:rsidRPr="00514A62">
        <w:rPr>
          <w:rFonts w:ascii="Times New Roman" w:hAnsi="Times New Roman"/>
          <w:szCs w:val="24"/>
        </w:rPr>
        <w:t>Accommodations due to Disability</w:t>
      </w:r>
    </w:p>
    <w:p w:rsidR="00514A62" w:rsidRPr="00514A62" w:rsidRDefault="00514A62" w:rsidP="00514A62">
      <w:pPr>
        <w:rPr>
          <w:rFonts w:ascii="Times New Roman" w:hAnsi="Times New Roman"/>
          <w:szCs w:val="24"/>
        </w:rPr>
      </w:pPr>
      <w:r w:rsidRPr="00514A62">
        <w:rPr>
          <w:rFonts w:ascii="Times New Roman" w:hAnsi="Times New Roman"/>
          <w:szCs w:val="24"/>
        </w:rPr>
        <w:t>Religious Holidays</w:t>
      </w:r>
    </w:p>
    <w:p w:rsidR="00514A62" w:rsidRPr="00514A62" w:rsidRDefault="00514A62" w:rsidP="00514A62">
      <w:pPr>
        <w:rPr>
          <w:rFonts w:ascii="Times New Roman" w:hAnsi="Times New Roman"/>
          <w:szCs w:val="24"/>
        </w:rPr>
      </w:pPr>
      <w:r w:rsidRPr="00514A62">
        <w:rPr>
          <w:rFonts w:ascii="Times New Roman" w:hAnsi="Times New Roman"/>
          <w:szCs w:val="24"/>
        </w:rPr>
        <w:t>Counseling and Mental Health Services</w:t>
      </w:r>
    </w:p>
    <w:p w:rsidR="00514A62" w:rsidRPr="00514A62" w:rsidRDefault="00514A62" w:rsidP="00514A62">
      <w:pPr>
        <w:rPr>
          <w:rFonts w:ascii="Times New Roman" w:hAnsi="Times New Roman"/>
          <w:szCs w:val="24"/>
        </w:rPr>
      </w:pPr>
      <w:r w:rsidRPr="00514A62">
        <w:rPr>
          <w:rFonts w:ascii="Times New Roman" w:hAnsi="Times New Roman"/>
          <w:szCs w:val="24"/>
        </w:rPr>
        <w:t>Student Handbook</w:t>
      </w:r>
    </w:p>
    <w:p w:rsidR="00514A62" w:rsidRPr="00514A62" w:rsidRDefault="00514A62" w:rsidP="00514A62">
      <w:pPr>
        <w:rPr>
          <w:rFonts w:ascii="Times New Roman" w:hAnsi="Times New Roman"/>
          <w:szCs w:val="24"/>
        </w:rPr>
      </w:pPr>
      <w:r w:rsidRPr="00514A62">
        <w:rPr>
          <w:rFonts w:ascii="Times New Roman" w:hAnsi="Times New Roman"/>
          <w:szCs w:val="24"/>
        </w:rPr>
        <w:t>Faculty Evaluations</w:t>
      </w:r>
    </w:p>
    <w:p w:rsidR="00514A62" w:rsidRPr="00514A62" w:rsidRDefault="00514A62" w:rsidP="00514A62">
      <w:pPr>
        <w:rPr>
          <w:rFonts w:ascii="Times New Roman" w:hAnsi="Times New Roman"/>
          <w:szCs w:val="24"/>
        </w:rPr>
      </w:pPr>
      <w:r w:rsidRPr="00514A62">
        <w:rPr>
          <w:rFonts w:ascii="Times New Roman" w:hAnsi="Times New Roman"/>
          <w:szCs w:val="24"/>
        </w:rPr>
        <w:t>Student Use of Social Media</w:t>
      </w:r>
    </w:p>
    <w:p w:rsidR="00136F21" w:rsidRDefault="00136F21">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rsidR="00911C09" w:rsidRPr="00E325E8" w:rsidRDefault="009B5D0F">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r w:rsidRPr="00E325E8">
        <w:rPr>
          <w:rFonts w:ascii="Times New Roman" w:hAnsi="Times New Roman"/>
          <w:sz w:val="24"/>
          <w:szCs w:val="24"/>
        </w:rPr>
        <w:t xml:space="preserve">REQUIRED </w:t>
      </w:r>
      <w:r w:rsidR="00911C09" w:rsidRPr="00E325E8">
        <w:rPr>
          <w:rFonts w:ascii="Times New Roman" w:hAnsi="Times New Roman"/>
          <w:sz w:val="24"/>
          <w:szCs w:val="24"/>
        </w:rPr>
        <w:t>TEXT</w:t>
      </w:r>
      <w:r w:rsidR="00027140">
        <w:rPr>
          <w:rFonts w:ascii="Times New Roman" w:hAnsi="Times New Roman"/>
          <w:sz w:val="24"/>
          <w:szCs w:val="24"/>
        </w:rPr>
        <w:t>BOOK</w:t>
      </w:r>
      <w:r w:rsidR="00911C09" w:rsidRPr="00E325E8">
        <w:rPr>
          <w:rFonts w:ascii="Times New Roman" w:hAnsi="Times New Roman"/>
          <w:sz w:val="24"/>
          <w:szCs w:val="24"/>
        </w:rPr>
        <w:t>S</w:t>
      </w:r>
    </w:p>
    <w:p w:rsidR="00911C09" w:rsidRDefault="00911C09">
      <w:pPr>
        <w:tabs>
          <w:tab w:val="left" w:pos="0"/>
          <w:tab w:val="left" w:pos="360"/>
          <w:tab w:val="left" w:pos="720"/>
          <w:tab w:val="left" w:pos="1440"/>
          <w:tab w:val="left" w:pos="2160"/>
          <w:tab w:val="left" w:pos="2880"/>
          <w:tab w:val="left" w:pos="3600"/>
          <w:tab w:val="left" w:pos="4320"/>
        </w:tabs>
        <w:ind w:firstLine="450"/>
        <w:rPr>
          <w:rFonts w:ascii="Times New Roman" w:hAnsi="Times New Roman"/>
          <w:szCs w:val="24"/>
        </w:rPr>
      </w:pPr>
      <w:r w:rsidRPr="00E325E8">
        <w:rPr>
          <w:rFonts w:ascii="Times New Roman" w:hAnsi="Times New Roman"/>
          <w:szCs w:val="24"/>
        </w:rPr>
        <w:t>All texts from previous c</w:t>
      </w:r>
      <w:r w:rsidR="00027140">
        <w:rPr>
          <w:rFonts w:ascii="Times New Roman" w:hAnsi="Times New Roman"/>
          <w:szCs w:val="24"/>
        </w:rPr>
        <w:t>ourses</w:t>
      </w:r>
    </w:p>
    <w:p w:rsidR="00136F21" w:rsidRDefault="00136F21" w:rsidP="00027140">
      <w:pPr>
        <w:tabs>
          <w:tab w:val="left" w:pos="0"/>
          <w:tab w:val="left" w:pos="360"/>
          <w:tab w:val="left" w:pos="720"/>
          <w:tab w:val="left" w:pos="1440"/>
          <w:tab w:val="left" w:pos="2160"/>
          <w:tab w:val="left" w:pos="2880"/>
          <w:tab w:val="left" w:pos="3600"/>
          <w:tab w:val="left" w:pos="4320"/>
        </w:tabs>
        <w:rPr>
          <w:rFonts w:ascii="Times New Roman" w:hAnsi="Times New Roman"/>
          <w:szCs w:val="24"/>
          <w:u w:val="single"/>
        </w:rPr>
      </w:pPr>
    </w:p>
    <w:p w:rsidR="00027140" w:rsidRPr="00136F21" w:rsidRDefault="00027140" w:rsidP="00027140">
      <w:pPr>
        <w:tabs>
          <w:tab w:val="left" w:pos="0"/>
          <w:tab w:val="left" w:pos="360"/>
          <w:tab w:val="left" w:pos="720"/>
          <w:tab w:val="left" w:pos="1440"/>
          <w:tab w:val="left" w:pos="2160"/>
          <w:tab w:val="left" w:pos="2880"/>
          <w:tab w:val="left" w:pos="3600"/>
          <w:tab w:val="left" w:pos="4320"/>
        </w:tabs>
        <w:rPr>
          <w:rFonts w:ascii="Times New Roman" w:hAnsi="Times New Roman"/>
          <w:szCs w:val="24"/>
        </w:rPr>
      </w:pPr>
      <w:r>
        <w:rPr>
          <w:rFonts w:ascii="Times New Roman" w:hAnsi="Times New Roman"/>
          <w:szCs w:val="24"/>
          <w:u w:val="single"/>
        </w:rPr>
        <w:t>RECOMMENDED TEXTBOOKS</w:t>
      </w:r>
    </w:p>
    <w:p w:rsidR="00136F21" w:rsidRPr="00136F21" w:rsidRDefault="00136F21" w:rsidP="00136F21">
      <w:pPr>
        <w:rPr>
          <w:rFonts w:ascii="Times New Roman" w:hAnsi="Times New Roman"/>
          <w:szCs w:val="24"/>
        </w:rPr>
      </w:pPr>
      <w:r w:rsidRPr="00136F21">
        <w:rPr>
          <w:rFonts w:ascii="Times New Roman" w:hAnsi="Times New Roman"/>
          <w:szCs w:val="24"/>
        </w:rPr>
        <w:tab/>
        <w:t>None</w:t>
      </w:r>
    </w:p>
    <w:p w:rsidR="00911C09" w:rsidRPr="00E325E8" w:rsidRDefault="00911C09">
      <w:pPr>
        <w:spacing w:line="244" w:lineRule="auto"/>
        <w:rPr>
          <w:rFonts w:ascii="Times New Roman" w:hAnsi="Times New Roman"/>
          <w:szCs w:val="24"/>
        </w:rPr>
      </w:pPr>
    </w:p>
    <w:p w:rsidR="00911C09" w:rsidRPr="00E325E8" w:rsidRDefault="00911C09">
      <w:pPr>
        <w:tabs>
          <w:tab w:val="left" w:pos="1080"/>
          <w:tab w:val="left" w:pos="4140"/>
        </w:tabs>
        <w:spacing w:line="244" w:lineRule="auto"/>
        <w:rPr>
          <w:rFonts w:ascii="Times New Roman" w:hAnsi="Times New Roman"/>
          <w:szCs w:val="24"/>
        </w:rPr>
      </w:pPr>
      <w:r w:rsidRPr="00E325E8">
        <w:rPr>
          <w:rFonts w:ascii="Times New Roman" w:hAnsi="Times New Roman"/>
          <w:szCs w:val="24"/>
        </w:rPr>
        <w:t>Approved:</w:t>
      </w:r>
      <w:r w:rsidRPr="00E325E8">
        <w:rPr>
          <w:rFonts w:ascii="Times New Roman" w:hAnsi="Times New Roman"/>
          <w:szCs w:val="24"/>
        </w:rPr>
        <w:tab/>
        <w:t>Academic Affairs Committee:</w:t>
      </w:r>
      <w:r w:rsidRPr="00E325E8">
        <w:rPr>
          <w:rFonts w:ascii="Times New Roman" w:hAnsi="Times New Roman"/>
          <w:szCs w:val="24"/>
        </w:rPr>
        <w:tab/>
      </w:r>
      <w:r w:rsidR="00B04B6B">
        <w:rPr>
          <w:rFonts w:ascii="Times New Roman" w:hAnsi="Times New Roman"/>
          <w:szCs w:val="24"/>
        </w:rPr>
        <w:t>0</w:t>
      </w:r>
      <w:r w:rsidRPr="00E325E8">
        <w:rPr>
          <w:rFonts w:ascii="Times New Roman" w:hAnsi="Times New Roman"/>
          <w:szCs w:val="24"/>
        </w:rPr>
        <w:t>1/97; 11/01</w:t>
      </w:r>
      <w:r w:rsidR="00D175BB">
        <w:rPr>
          <w:rFonts w:ascii="Times New Roman" w:hAnsi="Times New Roman"/>
          <w:szCs w:val="24"/>
        </w:rPr>
        <w:t>; 03/15</w:t>
      </w:r>
    </w:p>
    <w:p w:rsidR="00911C09" w:rsidRPr="00E325E8" w:rsidRDefault="00911C09">
      <w:pPr>
        <w:tabs>
          <w:tab w:val="left" w:pos="1080"/>
          <w:tab w:val="left" w:pos="4140"/>
        </w:tabs>
        <w:spacing w:line="244" w:lineRule="auto"/>
        <w:rPr>
          <w:rFonts w:ascii="Times New Roman" w:hAnsi="Times New Roman"/>
          <w:szCs w:val="24"/>
        </w:rPr>
      </w:pPr>
      <w:r w:rsidRPr="00E325E8">
        <w:rPr>
          <w:rFonts w:ascii="Times New Roman" w:hAnsi="Times New Roman"/>
          <w:szCs w:val="24"/>
        </w:rPr>
        <w:tab/>
        <w:t>Faculty:</w:t>
      </w:r>
      <w:r w:rsidRPr="00E325E8">
        <w:rPr>
          <w:rFonts w:ascii="Times New Roman" w:hAnsi="Times New Roman"/>
          <w:szCs w:val="24"/>
        </w:rPr>
        <w:tab/>
      </w:r>
      <w:r w:rsidR="00B04B6B">
        <w:rPr>
          <w:rFonts w:ascii="Times New Roman" w:hAnsi="Times New Roman"/>
          <w:szCs w:val="24"/>
        </w:rPr>
        <w:t>0</w:t>
      </w:r>
      <w:r w:rsidRPr="00E325E8">
        <w:rPr>
          <w:rFonts w:ascii="Times New Roman" w:hAnsi="Times New Roman"/>
          <w:szCs w:val="24"/>
        </w:rPr>
        <w:t>4/97; 10/01</w:t>
      </w:r>
      <w:r w:rsidR="00D175BB">
        <w:rPr>
          <w:rFonts w:ascii="Times New Roman" w:hAnsi="Times New Roman"/>
          <w:szCs w:val="24"/>
        </w:rPr>
        <w:t>; 03/15</w:t>
      </w:r>
    </w:p>
    <w:p w:rsidR="00911C09" w:rsidRDefault="00911C09" w:rsidP="00E325E8">
      <w:pPr>
        <w:tabs>
          <w:tab w:val="left" w:pos="1080"/>
          <w:tab w:val="left" w:pos="4140"/>
        </w:tabs>
        <w:spacing w:line="244" w:lineRule="auto"/>
        <w:rPr>
          <w:rFonts w:ascii="Times New Roman" w:hAnsi="Times New Roman"/>
          <w:szCs w:val="24"/>
        </w:rPr>
      </w:pPr>
      <w:r w:rsidRPr="00E325E8">
        <w:rPr>
          <w:rFonts w:ascii="Times New Roman" w:hAnsi="Times New Roman"/>
          <w:szCs w:val="24"/>
        </w:rPr>
        <w:tab/>
        <w:t>UF Curriculum:</w:t>
      </w:r>
      <w:r w:rsidRPr="00E325E8">
        <w:rPr>
          <w:rFonts w:ascii="Times New Roman" w:hAnsi="Times New Roman"/>
          <w:szCs w:val="24"/>
        </w:rPr>
        <w:tab/>
      </w:r>
      <w:r w:rsidR="00B04B6B">
        <w:rPr>
          <w:rFonts w:ascii="Times New Roman" w:hAnsi="Times New Roman"/>
          <w:szCs w:val="24"/>
        </w:rPr>
        <w:t>0</w:t>
      </w:r>
      <w:r w:rsidRPr="00E325E8">
        <w:rPr>
          <w:rFonts w:ascii="Times New Roman" w:hAnsi="Times New Roman"/>
          <w:szCs w:val="24"/>
        </w:rPr>
        <w:t>8/9</w:t>
      </w:r>
      <w:r w:rsidR="007266A3">
        <w:rPr>
          <w:rFonts w:ascii="Times New Roman" w:hAnsi="Times New Roman"/>
          <w:szCs w:val="24"/>
        </w:rPr>
        <w:t>7</w:t>
      </w:r>
      <w:r w:rsidRPr="00E325E8">
        <w:rPr>
          <w:rFonts w:ascii="Times New Roman" w:hAnsi="Times New Roman"/>
          <w:szCs w:val="24"/>
        </w:rPr>
        <w:t xml:space="preserve">; </w:t>
      </w:r>
      <w:r w:rsidR="00B04B6B">
        <w:rPr>
          <w:rFonts w:ascii="Times New Roman" w:hAnsi="Times New Roman"/>
          <w:szCs w:val="24"/>
        </w:rPr>
        <w:t>0</w:t>
      </w:r>
      <w:r w:rsidRPr="00E325E8">
        <w:rPr>
          <w:rFonts w:ascii="Times New Roman" w:hAnsi="Times New Roman"/>
          <w:szCs w:val="24"/>
        </w:rPr>
        <w:t>3/00</w:t>
      </w:r>
      <w:r w:rsidR="00514A62">
        <w:rPr>
          <w:rFonts w:ascii="Times New Roman" w:hAnsi="Times New Roman"/>
          <w:szCs w:val="24"/>
        </w:rPr>
        <w:t>; 04/15</w:t>
      </w:r>
    </w:p>
    <w:p w:rsidR="00FD3A85" w:rsidRPr="00E325E8" w:rsidRDefault="00FD3A85" w:rsidP="00E325E8">
      <w:pPr>
        <w:tabs>
          <w:tab w:val="left" w:pos="1080"/>
          <w:tab w:val="left" w:pos="4140"/>
        </w:tabs>
        <w:spacing w:line="244" w:lineRule="auto"/>
        <w:rPr>
          <w:rFonts w:ascii="Times New Roman" w:hAnsi="Times New Roman"/>
          <w:szCs w:val="24"/>
        </w:rPr>
      </w:pPr>
    </w:p>
    <w:sectPr w:rsidR="00FD3A85" w:rsidRPr="00E325E8" w:rsidSect="00027140">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EE" w:rsidRDefault="004F3BEE">
      <w:r>
        <w:separator/>
      </w:r>
    </w:p>
  </w:endnote>
  <w:endnote w:type="continuationSeparator" w:id="0">
    <w:p w:rsidR="004F3BEE" w:rsidRDefault="004F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APL Special">
    <w:altName w:val="Arial"/>
    <w:charset w:val="00"/>
    <w:family w:val="auto"/>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EE" w:rsidRDefault="004F3BEE">
      <w:r>
        <w:separator/>
      </w:r>
    </w:p>
  </w:footnote>
  <w:footnote w:type="continuationSeparator" w:id="0">
    <w:p w:rsidR="004F3BEE" w:rsidRDefault="004F3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1">
    <w:nsid w:val="223756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5B37FB"/>
    <w:multiLevelType w:val="singleLevel"/>
    <w:tmpl w:val="C40461A0"/>
    <w:lvl w:ilvl="0">
      <w:start w:val="5"/>
      <w:numFmt w:val="decimal"/>
      <w:lvlText w:val="%1."/>
      <w:lvlJc w:val="left"/>
      <w:pPr>
        <w:tabs>
          <w:tab w:val="num" w:pos="735"/>
        </w:tabs>
        <w:ind w:left="735" w:hanging="375"/>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94"/>
    <w:rsid w:val="00027140"/>
    <w:rsid w:val="00054724"/>
    <w:rsid w:val="000720B2"/>
    <w:rsid w:val="000855C7"/>
    <w:rsid w:val="000F57B8"/>
    <w:rsid w:val="00113C5B"/>
    <w:rsid w:val="00136F21"/>
    <w:rsid w:val="00153232"/>
    <w:rsid w:val="001900E3"/>
    <w:rsid w:val="001D59E9"/>
    <w:rsid w:val="001F3185"/>
    <w:rsid w:val="002053CB"/>
    <w:rsid w:val="00222845"/>
    <w:rsid w:val="002376B4"/>
    <w:rsid w:val="00260BDA"/>
    <w:rsid w:val="00294485"/>
    <w:rsid w:val="002A4CB8"/>
    <w:rsid w:val="002E4D13"/>
    <w:rsid w:val="003560FB"/>
    <w:rsid w:val="003C6BE0"/>
    <w:rsid w:val="003F7E09"/>
    <w:rsid w:val="00431FDF"/>
    <w:rsid w:val="00440B09"/>
    <w:rsid w:val="004C066C"/>
    <w:rsid w:val="004F3BEE"/>
    <w:rsid w:val="00502F7B"/>
    <w:rsid w:val="00514A62"/>
    <w:rsid w:val="0055093E"/>
    <w:rsid w:val="005A78CE"/>
    <w:rsid w:val="005C5291"/>
    <w:rsid w:val="005D049E"/>
    <w:rsid w:val="005E1B5C"/>
    <w:rsid w:val="00653CF1"/>
    <w:rsid w:val="00687BB6"/>
    <w:rsid w:val="006B4972"/>
    <w:rsid w:val="006F1DBC"/>
    <w:rsid w:val="007266A3"/>
    <w:rsid w:val="00751CDA"/>
    <w:rsid w:val="00774A56"/>
    <w:rsid w:val="00780664"/>
    <w:rsid w:val="008063CF"/>
    <w:rsid w:val="0086374A"/>
    <w:rsid w:val="008B4EA0"/>
    <w:rsid w:val="008C6826"/>
    <w:rsid w:val="008F12B8"/>
    <w:rsid w:val="00911C09"/>
    <w:rsid w:val="009135B5"/>
    <w:rsid w:val="0092105D"/>
    <w:rsid w:val="00986494"/>
    <w:rsid w:val="009B5D0F"/>
    <w:rsid w:val="009C3627"/>
    <w:rsid w:val="009E08B2"/>
    <w:rsid w:val="009E2119"/>
    <w:rsid w:val="009E45CB"/>
    <w:rsid w:val="00A22107"/>
    <w:rsid w:val="00A32BFE"/>
    <w:rsid w:val="00B04B6B"/>
    <w:rsid w:val="00BA585A"/>
    <w:rsid w:val="00BE5ABC"/>
    <w:rsid w:val="00C11581"/>
    <w:rsid w:val="00C55882"/>
    <w:rsid w:val="00C754D1"/>
    <w:rsid w:val="00CD1493"/>
    <w:rsid w:val="00D1202D"/>
    <w:rsid w:val="00D175BB"/>
    <w:rsid w:val="00D36876"/>
    <w:rsid w:val="00DA2DB9"/>
    <w:rsid w:val="00DC1287"/>
    <w:rsid w:val="00E325E8"/>
    <w:rsid w:val="00E47C7C"/>
    <w:rsid w:val="00FD16A4"/>
    <w:rsid w:val="00FD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System APL Special" w:hAnsi="System APL Special"/>
      <w:snapToGrid w:val="0"/>
      <w:sz w:val="24"/>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4">
    <w:name w:val="heading 4"/>
    <w:basedOn w:val="Normal"/>
    <w:next w:val="Normal"/>
    <w:link w:val="Heading4Char"/>
    <w:semiHidden/>
    <w:unhideWhenUsed/>
    <w:qFormat/>
    <w:rsid w:val="00D175BB"/>
    <w:pPr>
      <w:keepNext/>
      <w:widowControl/>
      <w:spacing w:before="240" w:after="60"/>
      <w:outlineLvl w:val="3"/>
    </w:pPr>
    <w:rPr>
      <w:rFonts w:ascii="Calibri" w:hAnsi="Calibri"/>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196"/>
      </w:tabs>
      <w:spacing w:line="244" w:lineRule="auto"/>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rsid w:val="009B5D0F"/>
    <w:pPr>
      <w:spacing w:after="120" w:line="480" w:lineRule="auto"/>
      <w:ind w:left="360"/>
    </w:pPr>
  </w:style>
  <w:style w:type="character" w:styleId="Hyperlink">
    <w:name w:val="Hyperlink"/>
    <w:rsid w:val="0055093E"/>
    <w:rPr>
      <w:color w:val="0000FF"/>
      <w:u w:val="single"/>
    </w:rPr>
  </w:style>
  <w:style w:type="paragraph" w:styleId="BalloonText">
    <w:name w:val="Balloon Text"/>
    <w:basedOn w:val="Normal"/>
    <w:link w:val="BalloonTextChar"/>
    <w:rsid w:val="00CD1493"/>
    <w:rPr>
      <w:rFonts w:ascii="Tahoma" w:hAnsi="Tahoma" w:cs="Tahoma"/>
      <w:sz w:val="16"/>
      <w:szCs w:val="16"/>
    </w:rPr>
  </w:style>
  <w:style w:type="character" w:customStyle="1" w:styleId="BalloonTextChar">
    <w:name w:val="Balloon Text Char"/>
    <w:link w:val="BalloonText"/>
    <w:rsid w:val="00CD1493"/>
    <w:rPr>
      <w:rFonts w:ascii="Tahoma" w:hAnsi="Tahoma" w:cs="Tahoma"/>
      <w:snapToGrid w:val="0"/>
      <w:sz w:val="16"/>
      <w:szCs w:val="16"/>
    </w:rPr>
  </w:style>
  <w:style w:type="paragraph" w:styleId="ListParagraph">
    <w:name w:val="List Paragraph"/>
    <w:basedOn w:val="Normal"/>
    <w:uiPriority w:val="34"/>
    <w:qFormat/>
    <w:rsid w:val="00CD1493"/>
    <w:pPr>
      <w:widowControl/>
      <w:ind w:left="720"/>
    </w:pPr>
    <w:rPr>
      <w:rFonts w:ascii="Times New Roman" w:hAnsi="Times New Roman"/>
      <w:snapToGrid/>
      <w:szCs w:val="24"/>
    </w:rPr>
  </w:style>
  <w:style w:type="character" w:customStyle="1" w:styleId="Heading4Char">
    <w:name w:val="Heading 4 Char"/>
    <w:link w:val="Heading4"/>
    <w:semiHidden/>
    <w:rsid w:val="00D175BB"/>
    <w:rPr>
      <w:rFonts w:ascii="Calibri" w:hAnsi="Calibri"/>
      <w:b/>
      <w:bCs/>
      <w:sz w:val="28"/>
      <w:szCs w:val="28"/>
    </w:rPr>
  </w:style>
  <w:style w:type="character" w:styleId="Strong">
    <w:name w:val="Strong"/>
    <w:uiPriority w:val="22"/>
    <w:qFormat/>
    <w:rsid w:val="00D175BB"/>
    <w:rPr>
      <w:b/>
      <w:bCs/>
    </w:rPr>
  </w:style>
  <w:style w:type="paragraph" w:styleId="NormalWeb">
    <w:name w:val="Normal (Web)"/>
    <w:basedOn w:val="Normal"/>
    <w:uiPriority w:val="99"/>
    <w:unhideWhenUsed/>
    <w:rsid w:val="00D175BB"/>
    <w:pPr>
      <w:widowControl/>
      <w:spacing w:after="288" w:line="336" w:lineRule="atLeast"/>
    </w:pPr>
    <w:rPr>
      <w:rFonts w:ascii="Times New Roman" w:hAnsi="Times New Roman"/>
      <w:snapToGrid/>
      <w:szCs w:val="24"/>
    </w:rPr>
  </w:style>
  <w:style w:type="paragraph" w:customStyle="1" w:styleId="Default">
    <w:name w:val="Default"/>
    <w:rsid w:val="00514A62"/>
    <w:pPr>
      <w:autoSpaceDE w:val="0"/>
      <w:autoSpaceDN w:val="0"/>
      <w:adjustRightInd w:val="0"/>
    </w:pPr>
    <w:rPr>
      <w:rFonts w:eastAsia="Calibri"/>
      <w:color w:val="000000"/>
      <w:sz w:val="24"/>
      <w:szCs w:val="24"/>
    </w:rPr>
  </w:style>
  <w:style w:type="paragraph" w:customStyle="1" w:styleId="CM5">
    <w:name w:val="CM5"/>
    <w:basedOn w:val="Normal"/>
    <w:next w:val="Normal"/>
    <w:uiPriority w:val="99"/>
    <w:rsid w:val="009E2119"/>
    <w:pPr>
      <w:autoSpaceDE w:val="0"/>
      <w:autoSpaceDN w:val="0"/>
      <w:adjustRightInd w:val="0"/>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System APL Special" w:hAnsi="System APL Special"/>
      <w:snapToGrid w:val="0"/>
      <w:sz w:val="24"/>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4">
    <w:name w:val="heading 4"/>
    <w:basedOn w:val="Normal"/>
    <w:next w:val="Normal"/>
    <w:link w:val="Heading4Char"/>
    <w:semiHidden/>
    <w:unhideWhenUsed/>
    <w:qFormat/>
    <w:rsid w:val="00D175BB"/>
    <w:pPr>
      <w:keepNext/>
      <w:widowControl/>
      <w:spacing w:before="240" w:after="60"/>
      <w:outlineLvl w:val="3"/>
    </w:pPr>
    <w:rPr>
      <w:rFonts w:ascii="Calibri" w:hAnsi="Calibri"/>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196"/>
      </w:tabs>
      <w:spacing w:line="244" w:lineRule="auto"/>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rsid w:val="009B5D0F"/>
    <w:pPr>
      <w:spacing w:after="120" w:line="480" w:lineRule="auto"/>
      <w:ind w:left="360"/>
    </w:pPr>
  </w:style>
  <w:style w:type="character" w:styleId="Hyperlink">
    <w:name w:val="Hyperlink"/>
    <w:rsid w:val="0055093E"/>
    <w:rPr>
      <w:color w:val="0000FF"/>
      <w:u w:val="single"/>
    </w:rPr>
  </w:style>
  <w:style w:type="paragraph" w:styleId="BalloonText">
    <w:name w:val="Balloon Text"/>
    <w:basedOn w:val="Normal"/>
    <w:link w:val="BalloonTextChar"/>
    <w:rsid w:val="00CD1493"/>
    <w:rPr>
      <w:rFonts w:ascii="Tahoma" w:hAnsi="Tahoma" w:cs="Tahoma"/>
      <w:sz w:val="16"/>
      <w:szCs w:val="16"/>
    </w:rPr>
  </w:style>
  <w:style w:type="character" w:customStyle="1" w:styleId="BalloonTextChar">
    <w:name w:val="Balloon Text Char"/>
    <w:link w:val="BalloonText"/>
    <w:rsid w:val="00CD1493"/>
    <w:rPr>
      <w:rFonts w:ascii="Tahoma" w:hAnsi="Tahoma" w:cs="Tahoma"/>
      <w:snapToGrid w:val="0"/>
      <w:sz w:val="16"/>
      <w:szCs w:val="16"/>
    </w:rPr>
  </w:style>
  <w:style w:type="paragraph" w:styleId="ListParagraph">
    <w:name w:val="List Paragraph"/>
    <w:basedOn w:val="Normal"/>
    <w:uiPriority w:val="34"/>
    <w:qFormat/>
    <w:rsid w:val="00CD1493"/>
    <w:pPr>
      <w:widowControl/>
      <w:ind w:left="720"/>
    </w:pPr>
    <w:rPr>
      <w:rFonts w:ascii="Times New Roman" w:hAnsi="Times New Roman"/>
      <w:snapToGrid/>
      <w:szCs w:val="24"/>
    </w:rPr>
  </w:style>
  <w:style w:type="character" w:customStyle="1" w:styleId="Heading4Char">
    <w:name w:val="Heading 4 Char"/>
    <w:link w:val="Heading4"/>
    <w:semiHidden/>
    <w:rsid w:val="00D175BB"/>
    <w:rPr>
      <w:rFonts w:ascii="Calibri" w:hAnsi="Calibri"/>
      <w:b/>
      <w:bCs/>
      <w:sz w:val="28"/>
      <w:szCs w:val="28"/>
    </w:rPr>
  </w:style>
  <w:style w:type="character" w:styleId="Strong">
    <w:name w:val="Strong"/>
    <w:uiPriority w:val="22"/>
    <w:qFormat/>
    <w:rsid w:val="00D175BB"/>
    <w:rPr>
      <w:b/>
      <w:bCs/>
    </w:rPr>
  </w:style>
  <w:style w:type="paragraph" w:styleId="NormalWeb">
    <w:name w:val="Normal (Web)"/>
    <w:basedOn w:val="Normal"/>
    <w:uiPriority w:val="99"/>
    <w:unhideWhenUsed/>
    <w:rsid w:val="00D175BB"/>
    <w:pPr>
      <w:widowControl/>
      <w:spacing w:after="288" w:line="336" w:lineRule="atLeast"/>
    </w:pPr>
    <w:rPr>
      <w:rFonts w:ascii="Times New Roman" w:hAnsi="Times New Roman"/>
      <w:snapToGrid/>
      <w:szCs w:val="24"/>
    </w:rPr>
  </w:style>
  <w:style w:type="paragraph" w:customStyle="1" w:styleId="Default">
    <w:name w:val="Default"/>
    <w:rsid w:val="00514A62"/>
    <w:pPr>
      <w:autoSpaceDE w:val="0"/>
      <w:autoSpaceDN w:val="0"/>
      <w:adjustRightInd w:val="0"/>
    </w:pPr>
    <w:rPr>
      <w:rFonts w:eastAsia="Calibri"/>
      <w:color w:val="000000"/>
      <w:sz w:val="24"/>
      <w:szCs w:val="24"/>
    </w:rPr>
  </w:style>
  <w:style w:type="paragraph" w:customStyle="1" w:styleId="CM5">
    <w:name w:val="CM5"/>
    <w:basedOn w:val="Normal"/>
    <w:next w:val="Normal"/>
    <w:uiPriority w:val="99"/>
    <w:rsid w:val="009E2119"/>
    <w:pPr>
      <w:autoSpaceDE w:val="0"/>
      <w:autoSpaceDN w:val="0"/>
      <w:adjustRightInd w:val="0"/>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6805">
      <w:bodyDiv w:val="1"/>
      <w:marLeft w:val="0"/>
      <w:marRight w:val="0"/>
      <w:marTop w:val="0"/>
      <w:marBottom w:val="0"/>
      <w:divBdr>
        <w:top w:val="none" w:sz="0" w:space="0" w:color="auto"/>
        <w:left w:val="none" w:sz="0" w:space="0" w:color="auto"/>
        <w:bottom w:val="none" w:sz="0" w:space="0" w:color="auto"/>
        <w:right w:val="none" w:sz="0" w:space="0" w:color="auto"/>
      </w:divBdr>
    </w:div>
    <w:div w:id="15302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schaf@ufl.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0" Type="http://schemas.openxmlformats.org/officeDocument/2006/relationships/hyperlink" Target="mailto:conitsupport@health.ufl.edu" TargetMode="External"/><Relationship Id="rId4" Type="http://schemas.openxmlformats.org/officeDocument/2006/relationships/settings" Target="settings.xml"/><Relationship Id="rId9" Type="http://schemas.openxmlformats.org/officeDocument/2006/relationships/hyperlink" Target="mailto:mbumbach@uf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 of FL College of Nursing</Company>
  <LinksUpToDate>false</LinksUpToDate>
  <CharactersWithSpaces>8256</CharactersWithSpaces>
  <SharedDoc>false</SharedDoc>
  <HLinks>
    <vt:vector size="12" baseType="variant">
      <vt:variant>
        <vt:i4>7209070</vt:i4>
      </vt:variant>
      <vt:variant>
        <vt:i4>3</vt:i4>
      </vt:variant>
      <vt:variant>
        <vt:i4>0</vt:i4>
      </vt:variant>
      <vt:variant>
        <vt:i4>5</vt:i4>
      </vt:variant>
      <vt:variant>
        <vt:lpwstr>http://nursing.ufl.edu/students/student-policies-and-handbooks/course-policies/</vt:lpwstr>
      </vt:variant>
      <vt:variant>
        <vt:lpwstr/>
      </vt:variant>
      <vt:variant>
        <vt:i4>7864435</vt:i4>
      </vt:variant>
      <vt:variant>
        <vt:i4>0</vt:i4>
      </vt:variant>
      <vt:variant>
        <vt:i4>0</vt:i4>
      </vt:variant>
      <vt:variant>
        <vt:i4>5</vt:i4>
      </vt:variant>
      <vt:variant>
        <vt:lpwstr>http://www.dso.ufl.edu/students.php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of FL College of Nursing</dc:creator>
  <cp:lastModifiedBy>Reid,Kelly A</cp:lastModifiedBy>
  <cp:revision>2</cp:revision>
  <cp:lastPrinted>2006-10-30T19:45:00Z</cp:lastPrinted>
  <dcterms:created xsi:type="dcterms:W3CDTF">2016-08-12T13:49:00Z</dcterms:created>
  <dcterms:modified xsi:type="dcterms:W3CDTF">2016-08-12T13:49:00Z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467525202</vt:i4>
  </property>
</Properties>
</file>