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1CCC" w14:textId="77777777" w:rsidR="00EA2729" w:rsidRDefault="004A0002" w:rsidP="00631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FLORIDA</w:t>
      </w:r>
      <w:r>
        <w:rPr>
          <w:rFonts w:ascii="Times New Roman" w:hAnsi="Times New Roman" w:cs="Times New Roman"/>
          <w:sz w:val="24"/>
          <w:szCs w:val="24"/>
        </w:rPr>
        <w:br/>
        <w:t>COLLEGE OF NURSING</w:t>
      </w:r>
      <w:r>
        <w:rPr>
          <w:rFonts w:ascii="Times New Roman" w:hAnsi="Times New Roman" w:cs="Times New Roman"/>
          <w:sz w:val="24"/>
          <w:szCs w:val="24"/>
        </w:rPr>
        <w:br/>
        <w:t>COURSE SYLLABUS</w:t>
      </w:r>
      <w:r>
        <w:rPr>
          <w:rFonts w:ascii="Times New Roman" w:hAnsi="Times New Roman" w:cs="Times New Roman"/>
          <w:sz w:val="24"/>
          <w:szCs w:val="24"/>
        </w:rPr>
        <w:br/>
        <w:t>FALL 2019</w:t>
      </w:r>
    </w:p>
    <w:p w14:paraId="672A6659" w14:textId="77777777" w:rsidR="004A0002" w:rsidRDefault="004A0002" w:rsidP="0063159A">
      <w:pPr>
        <w:spacing w:after="0" w:line="240" w:lineRule="auto"/>
        <w:rPr>
          <w:rFonts w:ascii="Times New Roman" w:hAnsi="Times New Roman" w:cs="Times New Roman"/>
          <w:sz w:val="24"/>
          <w:szCs w:val="24"/>
        </w:rPr>
      </w:pPr>
    </w:p>
    <w:p w14:paraId="1C867A85" w14:textId="77777777" w:rsidR="004A0002" w:rsidRDefault="004A0002" w:rsidP="0063159A">
      <w:pPr>
        <w:spacing w:after="0" w:line="240" w:lineRule="auto"/>
        <w:rPr>
          <w:rFonts w:ascii="Times New Roman" w:hAnsi="Times New Roman" w:cs="Times New Roman"/>
          <w:sz w:val="24"/>
          <w:szCs w:val="24"/>
        </w:rPr>
      </w:pPr>
      <w:r w:rsidRPr="004A0002">
        <w:rPr>
          <w:rFonts w:ascii="Times New Roman" w:hAnsi="Times New Roman" w:cs="Times New Roman"/>
          <w:sz w:val="24"/>
          <w:szCs w:val="24"/>
          <w:u w:val="single"/>
        </w:rPr>
        <w:t>COURSE NUMBER</w:t>
      </w:r>
      <w:r>
        <w:rPr>
          <w:rFonts w:ascii="Times New Roman" w:hAnsi="Times New Roman" w:cs="Times New Roman"/>
          <w:sz w:val="24"/>
          <w:szCs w:val="24"/>
        </w:rPr>
        <w:tab/>
      </w:r>
      <w:r>
        <w:rPr>
          <w:rFonts w:ascii="Times New Roman" w:hAnsi="Times New Roman" w:cs="Times New Roman"/>
          <w:sz w:val="24"/>
          <w:szCs w:val="24"/>
        </w:rPr>
        <w:tab/>
        <w:t>NGR 6241L</w:t>
      </w:r>
    </w:p>
    <w:p w14:paraId="0A37501D" w14:textId="77777777" w:rsidR="004A0002" w:rsidRDefault="004A0002" w:rsidP="0063159A">
      <w:pPr>
        <w:spacing w:after="0" w:line="240" w:lineRule="auto"/>
        <w:rPr>
          <w:rFonts w:ascii="Times New Roman" w:hAnsi="Times New Roman" w:cs="Times New Roman"/>
          <w:sz w:val="24"/>
          <w:szCs w:val="24"/>
        </w:rPr>
      </w:pPr>
    </w:p>
    <w:p w14:paraId="2FAC420F" w14:textId="77777777" w:rsidR="004A0002" w:rsidRDefault="004A0002" w:rsidP="0063159A">
      <w:pPr>
        <w:spacing w:after="0" w:line="240" w:lineRule="auto"/>
        <w:rPr>
          <w:rFonts w:ascii="Times New Roman" w:hAnsi="Times New Roman" w:cs="Times New Roman"/>
          <w:sz w:val="24"/>
          <w:szCs w:val="24"/>
        </w:rPr>
      </w:pPr>
      <w:r w:rsidRPr="004A0002">
        <w:rPr>
          <w:rFonts w:ascii="Times New Roman" w:hAnsi="Times New Roman" w:cs="Times New Roman"/>
          <w:sz w:val="24"/>
          <w:szCs w:val="24"/>
          <w:u w:val="single"/>
        </w:rPr>
        <w:t>COURSE TITLE</w:t>
      </w:r>
      <w:r>
        <w:rPr>
          <w:rFonts w:ascii="Times New Roman" w:hAnsi="Times New Roman" w:cs="Times New Roman"/>
          <w:sz w:val="24"/>
          <w:szCs w:val="24"/>
        </w:rPr>
        <w:tab/>
      </w:r>
      <w:r>
        <w:rPr>
          <w:rFonts w:ascii="Times New Roman" w:hAnsi="Times New Roman" w:cs="Times New Roman"/>
          <w:sz w:val="24"/>
          <w:szCs w:val="24"/>
        </w:rPr>
        <w:tab/>
        <w:t>Common Adult Health Problems: Clinical</w:t>
      </w:r>
    </w:p>
    <w:p w14:paraId="5DAB6C7B" w14:textId="77777777" w:rsidR="004A0002" w:rsidRDefault="004A0002" w:rsidP="0063159A">
      <w:pPr>
        <w:spacing w:after="0" w:line="240" w:lineRule="auto"/>
        <w:rPr>
          <w:rFonts w:ascii="Times New Roman" w:hAnsi="Times New Roman" w:cs="Times New Roman"/>
          <w:sz w:val="24"/>
          <w:szCs w:val="24"/>
        </w:rPr>
      </w:pPr>
    </w:p>
    <w:p w14:paraId="234E4B03" w14:textId="77777777" w:rsidR="004A0002" w:rsidRDefault="004A0002" w:rsidP="0063159A">
      <w:pPr>
        <w:spacing w:after="0" w:line="240" w:lineRule="auto"/>
        <w:rPr>
          <w:rFonts w:ascii="Times New Roman" w:hAnsi="Times New Roman" w:cs="Times New Roman"/>
          <w:sz w:val="24"/>
          <w:szCs w:val="24"/>
        </w:rPr>
      </w:pPr>
      <w:r w:rsidRPr="004A0002">
        <w:rPr>
          <w:rFonts w:ascii="Times New Roman" w:hAnsi="Times New Roman" w:cs="Times New Roman"/>
          <w:sz w:val="24"/>
          <w:szCs w:val="24"/>
          <w:u w:val="single"/>
        </w:rPr>
        <w:t>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(144 clinical practice hours)</w:t>
      </w:r>
    </w:p>
    <w:p w14:paraId="02EB378F" w14:textId="77777777" w:rsidR="004A0002" w:rsidRDefault="004A0002" w:rsidP="0063159A">
      <w:pPr>
        <w:spacing w:after="0" w:line="240" w:lineRule="auto"/>
        <w:rPr>
          <w:rFonts w:ascii="Times New Roman" w:hAnsi="Times New Roman" w:cs="Times New Roman"/>
          <w:sz w:val="24"/>
          <w:szCs w:val="24"/>
        </w:rPr>
      </w:pPr>
    </w:p>
    <w:p w14:paraId="2D828765" w14:textId="77777777" w:rsidR="004A0002" w:rsidRDefault="004A0002" w:rsidP="0063159A">
      <w:pPr>
        <w:spacing w:after="0" w:line="240" w:lineRule="auto"/>
        <w:ind w:left="2880" w:hanging="2880"/>
        <w:rPr>
          <w:rFonts w:ascii="Times New Roman" w:hAnsi="Times New Roman" w:cs="Times New Roman"/>
          <w:sz w:val="24"/>
          <w:szCs w:val="24"/>
        </w:rPr>
      </w:pPr>
      <w:r w:rsidRPr="004A0002">
        <w:rPr>
          <w:rFonts w:ascii="Times New Roman" w:hAnsi="Times New Roman" w:cs="Times New Roman"/>
          <w:sz w:val="24"/>
          <w:szCs w:val="24"/>
          <w:u w:val="single"/>
        </w:rPr>
        <w:t>PLACEMENT</w:t>
      </w:r>
      <w:r>
        <w:rPr>
          <w:rFonts w:ascii="Times New Roman" w:hAnsi="Times New Roman" w:cs="Times New Roman"/>
          <w:sz w:val="24"/>
          <w:szCs w:val="24"/>
        </w:rPr>
        <w:tab/>
        <w:t>DNP Program: Adult-Gerontology Primary care Nurse Practitioner Track</w:t>
      </w:r>
    </w:p>
    <w:p w14:paraId="460F0274" w14:textId="77777777" w:rsidR="004A0002" w:rsidRDefault="004A0002"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Family Nurse Practitioner Track</w:t>
      </w:r>
    </w:p>
    <w:p w14:paraId="6A05A809" w14:textId="77777777" w:rsidR="004A0002" w:rsidRDefault="004A0002" w:rsidP="0063159A">
      <w:pPr>
        <w:spacing w:after="0" w:line="240" w:lineRule="auto"/>
        <w:rPr>
          <w:rFonts w:ascii="Times New Roman" w:hAnsi="Times New Roman" w:cs="Times New Roman"/>
          <w:sz w:val="24"/>
          <w:szCs w:val="24"/>
        </w:rPr>
      </w:pPr>
    </w:p>
    <w:p w14:paraId="22E35CB5" w14:textId="77777777" w:rsidR="004A0002" w:rsidRDefault="004A0002" w:rsidP="0063159A">
      <w:pPr>
        <w:spacing w:after="0" w:line="240" w:lineRule="auto"/>
        <w:rPr>
          <w:rFonts w:ascii="Times New Roman" w:hAnsi="Times New Roman" w:cs="Times New Roman"/>
          <w:sz w:val="24"/>
          <w:szCs w:val="24"/>
        </w:rPr>
      </w:pPr>
      <w:r w:rsidRPr="004A0002">
        <w:rPr>
          <w:rFonts w:ascii="Times New Roman" w:hAnsi="Times New Roman" w:cs="Times New Roman"/>
          <w:sz w:val="24"/>
          <w:szCs w:val="24"/>
          <w:u w:val="single"/>
        </w:rPr>
        <w:t>PREREQUISITES</w:t>
      </w:r>
      <w:r>
        <w:rPr>
          <w:rFonts w:ascii="Times New Roman" w:hAnsi="Times New Roman" w:cs="Times New Roman"/>
          <w:sz w:val="24"/>
          <w:szCs w:val="24"/>
        </w:rPr>
        <w:tab/>
      </w:r>
      <w:r>
        <w:rPr>
          <w:rFonts w:ascii="Times New Roman" w:hAnsi="Times New Roman" w:cs="Times New Roman"/>
          <w:sz w:val="24"/>
          <w:szCs w:val="24"/>
        </w:rPr>
        <w:tab/>
        <w:t>NGR 6002C</w:t>
      </w:r>
      <w:r>
        <w:rPr>
          <w:rFonts w:ascii="Times New Roman" w:hAnsi="Times New Roman" w:cs="Times New Roman"/>
          <w:sz w:val="24"/>
          <w:szCs w:val="24"/>
        </w:rPr>
        <w:tab/>
        <w:t xml:space="preserve">Advanced Health Assessment and Diagnostic </w:t>
      </w:r>
    </w:p>
    <w:p w14:paraId="39E3CCD0" w14:textId="77777777" w:rsidR="004A0002" w:rsidRDefault="004A0002" w:rsidP="0063159A">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Reasoning</w:t>
      </w:r>
    </w:p>
    <w:p w14:paraId="2B3BEAD6" w14:textId="77777777" w:rsidR="004A0002" w:rsidRDefault="004A0002"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NGR 6636</w:t>
      </w:r>
      <w:r>
        <w:rPr>
          <w:rFonts w:ascii="Times New Roman" w:hAnsi="Times New Roman" w:cs="Times New Roman"/>
          <w:sz w:val="24"/>
          <w:szCs w:val="24"/>
        </w:rPr>
        <w:tab/>
        <w:t xml:space="preserve">Health Promotion and Role Development in </w:t>
      </w:r>
    </w:p>
    <w:p w14:paraId="56BA96EC" w14:textId="77777777" w:rsidR="004A0002" w:rsidRDefault="004A0002" w:rsidP="0063159A">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Advanced Practice Nursing</w:t>
      </w:r>
    </w:p>
    <w:p w14:paraId="6A3F13FF" w14:textId="77777777" w:rsidR="004A0002" w:rsidRDefault="004A0002"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NGR 6140</w:t>
      </w:r>
      <w:r>
        <w:rPr>
          <w:rFonts w:ascii="Times New Roman" w:hAnsi="Times New Roman" w:cs="Times New Roman"/>
          <w:sz w:val="24"/>
          <w:szCs w:val="24"/>
        </w:rPr>
        <w:tab/>
        <w:t xml:space="preserve">Physiology and Pathophysiology for Advanced </w:t>
      </w:r>
    </w:p>
    <w:p w14:paraId="4C448D82" w14:textId="77777777" w:rsidR="004A0002" w:rsidRDefault="004A0002" w:rsidP="0063159A">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Nursing Practice</w:t>
      </w:r>
    </w:p>
    <w:p w14:paraId="36E64F29" w14:textId="77777777" w:rsidR="004A0002" w:rsidRDefault="004A0002"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NGR 6101</w:t>
      </w:r>
      <w:r>
        <w:rPr>
          <w:rFonts w:ascii="Times New Roman" w:hAnsi="Times New Roman" w:cs="Times New Roman"/>
          <w:sz w:val="24"/>
          <w:szCs w:val="24"/>
        </w:rPr>
        <w:tab/>
        <w:t>Theory and Research for Nursing</w:t>
      </w:r>
    </w:p>
    <w:p w14:paraId="5A39BBE3" w14:textId="77777777" w:rsidR="004A0002" w:rsidRDefault="004A0002" w:rsidP="0063159A">
      <w:pPr>
        <w:spacing w:after="0" w:line="240" w:lineRule="auto"/>
        <w:rPr>
          <w:rFonts w:ascii="Times New Roman" w:hAnsi="Times New Roman" w:cs="Times New Roman"/>
          <w:sz w:val="24"/>
          <w:szCs w:val="24"/>
        </w:rPr>
      </w:pPr>
    </w:p>
    <w:p w14:paraId="52BFE045" w14:textId="77777777" w:rsidR="004A0002" w:rsidRDefault="004A0002" w:rsidP="0063159A">
      <w:pPr>
        <w:spacing w:after="0" w:line="240" w:lineRule="auto"/>
        <w:rPr>
          <w:rFonts w:ascii="Times New Roman" w:hAnsi="Times New Roman" w:cs="Times New Roman"/>
          <w:sz w:val="24"/>
          <w:szCs w:val="24"/>
        </w:rPr>
      </w:pPr>
      <w:r w:rsidRPr="004A0002">
        <w:rPr>
          <w:rFonts w:ascii="Times New Roman" w:hAnsi="Times New Roman" w:cs="Times New Roman"/>
          <w:sz w:val="24"/>
          <w:szCs w:val="24"/>
          <w:u w:val="single"/>
        </w:rPr>
        <w:t>PRE/CO-REQUISITES</w:t>
      </w:r>
      <w:r>
        <w:rPr>
          <w:rFonts w:ascii="Times New Roman" w:hAnsi="Times New Roman" w:cs="Times New Roman"/>
          <w:sz w:val="24"/>
          <w:szCs w:val="24"/>
        </w:rPr>
        <w:tab/>
        <w:t>NGR 6241</w:t>
      </w:r>
      <w:r>
        <w:rPr>
          <w:rFonts w:ascii="Times New Roman" w:hAnsi="Times New Roman" w:cs="Times New Roman"/>
          <w:sz w:val="24"/>
          <w:szCs w:val="24"/>
        </w:rPr>
        <w:tab/>
        <w:t>Common Adult Health Problems</w:t>
      </w:r>
    </w:p>
    <w:p w14:paraId="43B15EF3" w14:textId="77777777" w:rsidR="004A0002" w:rsidRDefault="004A0002"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NGR 6052C</w:t>
      </w:r>
      <w:r>
        <w:rPr>
          <w:rFonts w:ascii="Times New Roman" w:hAnsi="Times New Roman" w:cs="Times New Roman"/>
          <w:sz w:val="24"/>
          <w:szCs w:val="24"/>
        </w:rPr>
        <w:tab/>
        <w:t>Adult Nursing: Diagnostics and Procedures</w:t>
      </w:r>
    </w:p>
    <w:p w14:paraId="3B6EF908" w14:textId="77777777" w:rsidR="004A0002" w:rsidRDefault="004A0002"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NGR 6172</w:t>
      </w:r>
      <w:r>
        <w:rPr>
          <w:rFonts w:ascii="Times New Roman" w:hAnsi="Times New Roman" w:cs="Times New Roman"/>
          <w:sz w:val="24"/>
          <w:szCs w:val="24"/>
        </w:rPr>
        <w:tab/>
        <w:t xml:space="preserve">Pharmacotherapeutics for Advanced Practice </w:t>
      </w:r>
    </w:p>
    <w:p w14:paraId="560007C8" w14:textId="77777777" w:rsidR="004A0002" w:rsidRDefault="004A0002" w:rsidP="0063159A">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Nursing</w:t>
      </w:r>
    </w:p>
    <w:p w14:paraId="019A15B3" w14:textId="77777777" w:rsidR="004A0002" w:rsidRDefault="004A0002"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NGR 6850</w:t>
      </w:r>
      <w:r>
        <w:rPr>
          <w:rFonts w:ascii="Times New Roman" w:hAnsi="Times New Roman" w:cs="Times New Roman"/>
          <w:sz w:val="24"/>
          <w:szCs w:val="24"/>
        </w:rPr>
        <w:tab/>
        <w:t>Research Methods and Utilization for Nursing</w:t>
      </w:r>
    </w:p>
    <w:p w14:paraId="41C8F396" w14:textId="77777777" w:rsidR="004A0002" w:rsidRDefault="004A0002" w:rsidP="0063159A">
      <w:pPr>
        <w:spacing w:after="0" w:line="240" w:lineRule="auto"/>
        <w:rPr>
          <w:rFonts w:ascii="Times New Roman" w:hAnsi="Times New Roman" w:cs="Times New Roman"/>
          <w:sz w:val="24"/>
          <w:szCs w:val="24"/>
        </w:rPr>
      </w:pPr>
    </w:p>
    <w:p w14:paraId="506A4FB7" w14:textId="77777777" w:rsidR="004A0002" w:rsidRDefault="004A0002" w:rsidP="0063159A">
      <w:pPr>
        <w:spacing w:after="0" w:line="240" w:lineRule="auto"/>
        <w:rPr>
          <w:rFonts w:ascii="Times New Roman" w:hAnsi="Times New Roman" w:cs="Times New Roman"/>
          <w:sz w:val="24"/>
          <w:szCs w:val="24"/>
        </w:rPr>
      </w:pPr>
      <w:r w:rsidRPr="004A0002">
        <w:rPr>
          <w:rFonts w:ascii="Times New Roman" w:hAnsi="Times New Roman" w:cs="Times New Roman"/>
          <w:sz w:val="24"/>
          <w:szCs w:val="24"/>
          <w:u w:val="single"/>
        </w:rPr>
        <w:t>FACULTY</w:t>
      </w:r>
      <w:r>
        <w:rPr>
          <w:rFonts w:ascii="Times New Roman" w:hAnsi="Times New Roman" w:cs="Times New Roman"/>
          <w:sz w:val="24"/>
          <w:szCs w:val="24"/>
        </w:rPr>
        <w:t xml:space="preserve"> </w:t>
      </w:r>
    </w:p>
    <w:p w14:paraId="72A3D3EC" w14:textId="77777777" w:rsidR="004A0002" w:rsidRDefault="004A0002" w:rsidP="0063159A">
      <w:pPr>
        <w:spacing w:after="0" w:line="240" w:lineRule="auto"/>
        <w:rPr>
          <w:rFonts w:ascii="Times New Roman" w:hAnsi="Times New Roman" w:cs="Times New Roman"/>
          <w:sz w:val="24"/>
          <w:szCs w:val="24"/>
        </w:rPr>
      </w:pPr>
    </w:p>
    <w:p w14:paraId="4BCF8566" w14:textId="77777777" w:rsidR="003D2467" w:rsidRDefault="003D2467" w:rsidP="0063159A">
      <w:pPr>
        <w:pStyle w:val="Default"/>
      </w:pPr>
      <w:r>
        <w:t>Sally Bethart, DNP, APRN, FNP-BC</w:t>
      </w:r>
    </w:p>
    <w:p w14:paraId="2D666597" w14:textId="77777777" w:rsidR="003D2467" w:rsidRDefault="003D2467" w:rsidP="0063159A">
      <w:pPr>
        <w:pStyle w:val="Default"/>
      </w:pPr>
      <w:r>
        <w:t>Clinical Assistant Professor</w:t>
      </w:r>
    </w:p>
    <w:p w14:paraId="018570F9" w14:textId="0B5C13BF" w:rsidR="003D2467" w:rsidRPr="00EC4646" w:rsidRDefault="003D2467" w:rsidP="0063159A">
      <w:pPr>
        <w:pStyle w:val="Default"/>
      </w:pPr>
      <w:r w:rsidRPr="00EC4646">
        <w:t>Office:</w:t>
      </w:r>
      <w:r w:rsidRPr="00EC4646">
        <w:tab/>
      </w:r>
      <w:r w:rsidRPr="00EC4646">
        <w:tab/>
        <w:t>HPNP</w:t>
      </w:r>
      <w:r w:rsidR="00EC4646" w:rsidRPr="00EC4646">
        <w:t xml:space="preserve"> 4203</w:t>
      </w:r>
    </w:p>
    <w:p w14:paraId="08AA9238" w14:textId="7B72BB32" w:rsidR="003D2467" w:rsidRDefault="003D2467" w:rsidP="0063159A">
      <w:pPr>
        <w:pStyle w:val="Default"/>
      </w:pPr>
      <w:r w:rsidRPr="00EC4646">
        <w:t>Office Hours:</w:t>
      </w:r>
      <w:r>
        <w:tab/>
      </w:r>
      <w:r w:rsidR="00EC4646">
        <w:t>By Appointment</w:t>
      </w:r>
    </w:p>
    <w:p w14:paraId="46D7F3AE" w14:textId="69BC261D" w:rsidR="003D2467" w:rsidRDefault="003D2467" w:rsidP="0063159A">
      <w:pPr>
        <w:pStyle w:val="Default"/>
      </w:pPr>
      <w:r>
        <w:t>Phone:</w:t>
      </w:r>
      <w:r>
        <w:tab/>
      </w:r>
      <w:r>
        <w:tab/>
        <w:t>(O) 352-273-6372</w:t>
      </w:r>
    </w:p>
    <w:p w14:paraId="720F2024" w14:textId="578443D7" w:rsidR="00EC4646" w:rsidRDefault="00EC4646" w:rsidP="0063159A">
      <w:pPr>
        <w:pStyle w:val="Default"/>
      </w:pPr>
      <w:r>
        <w:tab/>
      </w:r>
      <w:r>
        <w:tab/>
        <w:t>(C) 352-494-3548</w:t>
      </w:r>
    </w:p>
    <w:p w14:paraId="78B72C6A" w14:textId="77777777" w:rsidR="003D2467" w:rsidRDefault="003D2467" w:rsidP="0063159A">
      <w:pPr>
        <w:pStyle w:val="Default"/>
      </w:pPr>
      <w:r>
        <w:t xml:space="preserve">Email: </w:t>
      </w:r>
      <w:r>
        <w:tab/>
      </w:r>
      <w:r>
        <w:tab/>
      </w:r>
      <w:hyperlink r:id="rId5" w:history="1">
        <w:r w:rsidRPr="00663951">
          <w:rPr>
            <w:rStyle w:val="Hyperlink"/>
          </w:rPr>
          <w:t>sbeth@ufl.edu</w:t>
        </w:r>
      </w:hyperlink>
      <w:r>
        <w:t xml:space="preserve"> </w:t>
      </w:r>
    </w:p>
    <w:p w14:paraId="0D0B940D" w14:textId="77777777" w:rsidR="003D2467" w:rsidRDefault="003D2467" w:rsidP="0063159A">
      <w:pPr>
        <w:pStyle w:val="Default"/>
      </w:pPr>
    </w:p>
    <w:p w14:paraId="6214680A" w14:textId="77777777" w:rsidR="0044611A" w:rsidRPr="00766F16" w:rsidRDefault="0044611A" w:rsidP="0063159A">
      <w:pPr>
        <w:pStyle w:val="Default"/>
      </w:pPr>
      <w:r w:rsidRPr="00766F16">
        <w:t>Michael D. Bumbach, PhD, AP</w:t>
      </w:r>
      <w:r>
        <w:t>RN</w:t>
      </w:r>
      <w:r w:rsidRPr="00766F16">
        <w:t>, FNP-BC</w:t>
      </w:r>
    </w:p>
    <w:p w14:paraId="3F0233B1" w14:textId="77777777" w:rsidR="0044611A" w:rsidRPr="00766F16" w:rsidRDefault="0044611A" w:rsidP="0063159A">
      <w:pPr>
        <w:pStyle w:val="Default"/>
      </w:pPr>
      <w:r>
        <w:t>Clinical Assistant Professor</w:t>
      </w:r>
      <w:r w:rsidR="003D2467" w:rsidRPr="00766F16">
        <w:t xml:space="preserve"> </w:t>
      </w:r>
      <w:r w:rsidR="003D2467">
        <w:t>(Course Coordinator)</w:t>
      </w:r>
    </w:p>
    <w:p w14:paraId="2336E6E0" w14:textId="77777777" w:rsidR="0044611A" w:rsidRPr="00766F16" w:rsidRDefault="0044611A" w:rsidP="0063159A">
      <w:pPr>
        <w:pStyle w:val="Default"/>
      </w:pPr>
      <w:r w:rsidRPr="00766F16">
        <w:t xml:space="preserve">Office: </w:t>
      </w:r>
      <w:r>
        <w:tab/>
      </w:r>
      <w:r w:rsidRPr="00766F16">
        <w:t xml:space="preserve">HPNP 4201 </w:t>
      </w:r>
    </w:p>
    <w:p w14:paraId="4F4D126E" w14:textId="714B1D9E" w:rsidR="0044611A" w:rsidRPr="00766F16" w:rsidRDefault="0044611A" w:rsidP="0063159A">
      <w:pPr>
        <w:pStyle w:val="Default"/>
      </w:pPr>
      <w:r w:rsidRPr="00766F16">
        <w:t xml:space="preserve">Office Hours: </w:t>
      </w:r>
      <w:r>
        <w:tab/>
      </w:r>
      <w:r w:rsidR="00EC4646">
        <w:t>By Appointment</w:t>
      </w:r>
    </w:p>
    <w:p w14:paraId="22628728" w14:textId="77777777" w:rsidR="0044611A" w:rsidRPr="00766F16" w:rsidRDefault="0044611A" w:rsidP="0063159A">
      <w:pPr>
        <w:pStyle w:val="Default"/>
      </w:pPr>
      <w:r w:rsidRPr="00766F16">
        <w:t xml:space="preserve">Phone: </w:t>
      </w:r>
      <w:r>
        <w:tab/>
      </w:r>
      <w:r w:rsidRPr="00766F16">
        <w:t xml:space="preserve">(O) 352-273-6638 </w:t>
      </w:r>
    </w:p>
    <w:p w14:paraId="508550A5" w14:textId="77777777" w:rsidR="0044611A" w:rsidRPr="00766F16" w:rsidRDefault="0044611A" w:rsidP="0063159A">
      <w:pPr>
        <w:pStyle w:val="Default"/>
        <w:ind w:left="720" w:firstLine="720"/>
      </w:pPr>
      <w:r w:rsidRPr="00766F16">
        <w:t>(C) 352-484-4152</w:t>
      </w:r>
    </w:p>
    <w:p w14:paraId="3EE22DB0" w14:textId="77777777" w:rsidR="0044611A" w:rsidRPr="00766F16" w:rsidRDefault="0044611A" w:rsidP="0063159A">
      <w:pPr>
        <w:pStyle w:val="Default"/>
      </w:pPr>
      <w:r w:rsidRPr="00766F16">
        <w:t xml:space="preserve">Email: </w:t>
      </w:r>
      <w:r w:rsidR="003D2467">
        <w:tab/>
      </w:r>
      <w:r>
        <w:tab/>
      </w:r>
      <w:hyperlink r:id="rId6" w:history="1">
        <w:r w:rsidRPr="00663951">
          <w:rPr>
            <w:rStyle w:val="Hyperlink"/>
          </w:rPr>
          <w:t>mbumbach@ufl.edu</w:t>
        </w:r>
      </w:hyperlink>
      <w:r w:rsidRPr="00766F16">
        <w:t xml:space="preserve"> </w:t>
      </w:r>
    </w:p>
    <w:p w14:paraId="0E27B00A" w14:textId="77777777" w:rsidR="004A0002" w:rsidRDefault="004A0002" w:rsidP="0063159A">
      <w:pPr>
        <w:spacing w:after="0" w:line="240" w:lineRule="auto"/>
        <w:rPr>
          <w:rFonts w:ascii="Times New Roman" w:hAnsi="Times New Roman" w:cs="Times New Roman"/>
          <w:sz w:val="24"/>
          <w:szCs w:val="24"/>
        </w:rPr>
      </w:pPr>
    </w:p>
    <w:p w14:paraId="256F333E" w14:textId="0ABA96CB"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Laurie Duckworth, </w:t>
      </w:r>
      <w:r w:rsidR="008D2506">
        <w:rPr>
          <w:rFonts w:ascii="Times New Roman" w:hAnsi="Times New Roman" w:cs="Times New Roman"/>
          <w:sz w:val="24"/>
          <w:szCs w:val="24"/>
        </w:rPr>
        <w:t>PhD, APRN, FNP-BC</w:t>
      </w:r>
    </w:p>
    <w:p w14:paraId="26544261"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Clinical Associate Professor</w:t>
      </w:r>
    </w:p>
    <w:p w14:paraId="724584CD"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t>HPNP 2222</w:t>
      </w:r>
    </w:p>
    <w:p w14:paraId="1C96FD3F" w14:textId="5CDE1C61" w:rsidR="0044611A" w:rsidRDefault="0044611A" w:rsidP="0063159A">
      <w:pPr>
        <w:spacing w:after="0" w:line="240" w:lineRule="auto"/>
        <w:rPr>
          <w:rFonts w:ascii="Times New Roman" w:hAnsi="Times New Roman" w:cs="Times New Roman"/>
          <w:sz w:val="24"/>
          <w:szCs w:val="24"/>
        </w:rPr>
      </w:pPr>
      <w:r w:rsidRPr="000B0480">
        <w:rPr>
          <w:rFonts w:ascii="Times New Roman" w:hAnsi="Times New Roman" w:cs="Times New Roman"/>
          <w:sz w:val="24"/>
          <w:szCs w:val="24"/>
        </w:rPr>
        <w:t>Office Hours:</w:t>
      </w:r>
      <w:r w:rsidRPr="000B0480">
        <w:rPr>
          <w:rFonts w:ascii="Times New Roman" w:hAnsi="Times New Roman" w:cs="Times New Roman"/>
          <w:sz w:val="24"/>
          <w:szCs w:val="24"/>
        </w:rPr>
        <w:tab/>
      </w:r>
      <w:r w:rsidR="000B0480" w:rsidRPr="000B0480">
        <w:rPr>
          <w:rFonts w:ascii="Times New Roman" w:hAnsi="Times New Roman" w:cs="Times New Roman"/>
          <w:sz w:val="24"/>
          <w:szCs w:val="24"/>
        </w:rPr>
        <w:t>Thursday</w:t>
      </w:r>
      <w:r w:rsidR="000B0480">
        <w:rPr>
          <w:rFonts w:ascii="Times New Roman" w:hAnsi="Times New Roman" w:cs="Times New Roman"/>
          <w:sz w:val="24"/>
          <w:szCs w:val="24"/>
        </w:rPr>
        <w:t xml:space="preserve"> 12pm-1pm, </w:t>
      </w:r>
      <w:r w:rsidR="00C37969">
        <w:rPr>
          <w:rFonts w:ascii="Times New Roman" w:hAnsi="Times New Roman" w:cs="Times New Roman"/>
          <w:sz w:val="24"/>
          <w:szCs w:val="24"/>
        </w:rPr>
        <w:t>and</w:t>
      </w:r>
      <w:r w:rsidR="000B0480">
        <w:rPr>
          <w:rFonts w:ascii="Times New Roman" w:hAnsi="Times New Roman" w:cs="Times New Roman"/>
          <w:sz w:val="24"/>
          <w:szCs w:val="24"/>
        </w:rPr>
        <w:t xml:space="preserve"> by appointment</w:t>
      </w:r>
    </w:p>
    <w:p w14:paraId="5A173022"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t>(C) 904-343-3051</w:t>
      </w:r>
    </w:p>
    <w:p w14:paraId="77303E29"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hyperlink r:id="rId7" w:history="1">
        <w:r w:rsidRPr="00663951">
          <w:rPr>
            <w:rStyle w:val="Hyperlink"/>
            <w:rFonts w:ascii="Times New Roman" w:hAnsi="Times New Roman" w:cs="Times New Roman"/>
            <w:sz w:val="24"/>
            <w:szCs w:val="24"/>
          </w:rPr>
          <w:t>lduck@ufl.edu</w:t>
        </w:r>
      </w:hyperlink>
      <w:r>
        <w:rPr>
          <w:rFonts w:ascii="Times New Roman" w:hAnsi="Times New Roman" w:cs="Times New Roman"/>
          <w:sz w:val="24"/>
          <w:szCs w:val="24"/>
        </w:rPr>
        <w:t xml:space="preserve"> </w:t>
      </w:r>
    </w:p>
    <w:p w14:paraId="60061E4C" w14:textId="77777777" w:rsidR="0044611A" w:rsidRDefault="0044611A" w:rsidP="0063159A">
      <w:pPr>
        <w:spacing w:after="0" w:line="240" w:lineRule="auto"/>
        <w:rPr>
          <w:rFonts w:ascii="Times New Roman" w:hAnsi="Times New Roman" w:cs="Times New Roman"/>
          <w:sz w:val="24"/>
          <w:szCs w:val="24"/>
        </w:rPr>
      </w:pPr>
    </w:p>
    <w:p w14:paraId="793E55D6"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Cynthia Figueroa, PhD, APRN, ANP-BC</w:t>
      </w:r>
    </w:p>
    <w:p w14:paraId="2EF2E057"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Clinical Assistant Professor</w:t>
      </w:r>
    </w:p>
    <w:p w14:paraId="512A1AEE"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t>HPNP 3239</w:t>
      </w:r>
    </w:p>
    <w:p w14:paraId="6F15357F" w14:textId="6964790A" w:rsidR="0044611A" w:rsidRDefault="0044611A" w:rsidP="0063159A">
      <w:pPr>
        <w:spacing w:after="0" w:line="240" w:lineRule="auto"/>
        <w:rPr>
          <w:rFonts w:ascii="Times New Roman" w:hAnsi="Times New Roman" w:cs="Times New Roman"/>
          <w:sz w:val="24"/>
          <w:szCs w:val="24"/>
        </w:rPr>
      </w:pPr>
      <w:r w:rsidRPr="00C37969">
        <w:rPr>
          <w:rFonts w:ascii="Times New Roman" w:hAnsi="Times New Roman" w:cs="Times New Roman"/>
          <w:sz w:val="24"/>
          <w:szCs w:val="24"/>
        </w:rPr>
        <w:t>Office Hours:</w:t>
      </w:r>
      <w:r>
        <w:rPr>
          <w:rFonts w:ascii="Times New Roman" w:hAnsi="Times New Roman" w:cs="Times New Roman"/>
          <w:sz w:val="24"/>
          <w:szCs w:val="24"/>
        </w:rPr>
        <w:tab/>
      </w:r>
      <w:r w:rsidR="00C37969">
        <w:rPr>
          <w:rFonts w:ascii="Times New Roman" w:hAnsi="Times New Roman" w:cs="Times New Roman"/>
          <w:sz w:val="24"/>
          <w:szCs w:val="24"/>
        </w:rPr>
        <w:t>Tuesday 3pm-5pm</w:t>
      </w:r>
    </w:p>
    <w:p w14:paraId="5BD35E0F"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t>(O) 352-273-6424</w:t>
      </w:r>
    </w:p>
    <w:p w14:paraId="31D2945D" w14:textId="77777777" w:rsidR="0044611A" w:rsidRDefault="0044611A"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663951">
          <w:rPr>
            <w:rStyle w:val="Hyperlink"/>
            <w:rFonts w:ascii="Times New Roman" w:hAnsi="Times New Roman" w:cs="Times New Roman"/>
            <w:sz w:val="24"/>
            <w:szCs w:val="24"/>
          </w:rPr>
          <w:t>cindiarn@ufl.edu</w:t>
        </w:r>
      </w:hyperlink>
      <w:r>
        <w:rPr>
          <w:rFonts w:ascii="Times New Roman" w:hAnsi="Times New Roman" w:cs="Times New Roman"/>
          <w:sz w:val="24"/>
          <w:szCs w:val="24"/>
        </w:rPr>
        <w:t xml:space="preserve"> </w:t>
      </w:r>
    </w:p>
    <w:p w14:paraId="44EAFD9C" w14:textId="77777777" w:rsidR="003D2467" w:rsidRDefault="003D2467" w:rsidP="0063159A">
      <w:pPr>
        <w:spacing w:after="0" w:line="240" w:lineRule="auto"/>
        <w:rPr>
          <w:rFonts w:ascii="Times New Roman" w:hAnsi="Times New Roman" w:cs="Times New Roman"/>
          <w:sz w:val="24"/>
          <w:szCs w:val="24"/>
        </w:rPr>
      </w:pPr>
    </w:p>
    <w:p w14:paraId="561EE30F" w14:textId="77777777" w:rsidR="003D2467" w:rsidRPr="005473E8" w:rsidRDefault="003D2467" w:rsidP="0063159A">
      <w:pPr>
        <w:spacing w:after="0" w:line="240" w:lineRule="auto"/>
        <w:rPr>
          <w:rFonts w:ascii="Times New Roman" w:hAnsi="Times New Roman" w:cs="Times New Roman"/>
          <w:sz w:val="24"/>
          <w:szCs w:val="24"/>
        </w:rPr>
      </w:pPr>
      <w:r w:rsidRPr="005473E8">
        <w:rPr>
          <w:rFonts w:ascii="Times New Roman" w:hAnsi="Times New Roman" w:cs="Times New Roman"/>
          <w:sz w:val="24"/>
          <w:szCs w:val="24"/>
        </w:rPr>
        <w:t>Justine Summers, MSN, AG-ACNP</w:t>
      </w:r>
    </w:p>
    <w:p w14:paraId="37BF2F22" w14:textId="77777777" w:rsidR="003D2467" w:rsidRPr="005473E8" w:rsidRDefault="003D2467" w:rsidP="0063159A">
      <w:pPr>
        <w:spacing w:after="0" w:line="240" w:lineRule="auto"/>
        <w:rPr>
          <w:rFonts w:ascii="Times New Roman" w:hAnsi="Times New Roman" w:cs="Times New Roman"/>
          <w:sz w:val="24"/>
          <w:szCs w:val="24"/>
        </w:rPr>
      </w:pPr>
      <w:r w:rsidRPr="005473E8">
        <w:rPr>
          <w:rFonts w:ascii="Times New Roman" w:hAnsi="Times New Roman" w:cs="Times New Roman"/>
          <w:sz w:val="24"/>
          <w:szCs w:val="24"/>
        </w:rPr>
        <w:t>Course Faculty</w:t>
      </w:r>
    </w:p>
    <w:p w14:paraId="74CED8B4" w14:textId="3D6F1020" w:rsidR="003D2467" w:rsidRPr="005473E8" w:rsidRDefault="003D2467" w:rsidP="0063159A">
      <w:pPr>
        <w:spacing w:after="0" w:line="240" w:lineRule="auto"/>
        <w:rPr>
          <w:rFonts w:ascii="Times New Roman" w:hAnsi="Times New Roman" w:cs="Times New Roman"/>
          <w:sz w:val="24"/>
          <w:szCs w:val="24"/>
        </w:rPr>
      </w:pPr>
      <w:r w:rsidRPr="005473E8">
        <w:rPr>
          <w:rFonts w:ascii="Times New Roman" w:hAnsi="Times New Roman" w:cs="Times New Roman"/>
          <w:sz w:val="24"/>
          <w:szCs w:val="24"/>
        </w:rPr>
        <w:t>Phone:</w:t>
      </w:r>
      <w:r w:rsidRPr="005473E8">
        <w:rPr>
          <w:rFonts w:ascii="Times New Roman" w:hAnsi="Times New Roman" w:cs="Times New Roman"/>
          <w:sz w:val="24"/>
          <w:szCs w:val="24"/>
        </w:rPr>
        <w:tab/>
      </w:r>
      <w:r w:rsidRPr="005473E8">
        <w:rPr>
          <w:rFonts w:ascii="Times New Roman" w:hAnsi="Times New Roman" w:cs="Times New Roman"/>
          <w:sz w:val="24"/>
          <w:szCs w:val="24"/>
        </w:rPr>
        <w:tab/>
      </w:r>
      <w:r w:rsidR="005473E8">
        <w:rPr>
          <w:rFonts w:ascii="Times New Roman" w:hAnsi="Times New Roman" w:cs="Times New Roman"/>
          <w:sz w:val="24"/>
          <w:szCs w:val="24"/>
        </w:rPr>
        <w:t xml:space="preserve">(C) </w:t>
      </w:r>
      <w:r w:rsidR="005473E8" w:rsidRPr="005473E8">
        <w:rPr>
          <w:rFonts w:ascii="Times New Roman" w:hAnsi="Times New Roman" w:cs="Times New Roman"/>
          <w:color w:val="000000"/>
          <w:sz w:val="24"/>
          <w:szCs w:val="24"/>
        </w:rPr>
        <w:t>561-542-0768</w:t>
      </w:r>
    </w:p>
    <w:p w14:paraId="06DFCDF2" w14:textId="77777777" w:rsidR="003D2467" w:rsidRPr="005473E8" w:rsidRDefault="003D2467" w:rsidP="0063159A">
      <w:pPr>
        <w:spacing w:after="0" w:line="240" w:lineRule="auto"/>
        <w:rPr>
          <w:rFonts w:ascii="Times New Roman" w:hAnsi="Times New Roman" w:cs="Times New Roman"/>
          <w:sz w:val="24"/>
          <w:szCs w:val="24"/>
        </w:rPr>
      </w:pPr>
      <w:r w:rsidRPr="005473E8">
        <w:rPr>
          <w:rFonts w:ascii="Times New Roman" w:hAnsi="Times New Roman" w:cs="Times New Roman"/>
          <w:sz w:val="24"/>
          <w:szCs w:val="24"/>
        </w:rPr>
        <w:t>Email:</w:t>
      </w:r>
      <w:r w:rsidRPr="005473E8">
        <w:rPr>
          <w:rFonts w:ascii="Times New Roman" w:hAnsi="Times New Roman" w:cs="Times New Roman"/>
          <w:sz w:val="24"/>
          <w:szCs w:val="24"/>
        </w:rPr>
        <w:tab/>
      </w:r>
      <w:r w:rsidRPr="005473E8">
        <w:rPr>
          <w:rFonts w:ascii="Times New Roman" w:hAnsi="Times New Roman" w:cs="Times New Roman"/>
          <w:sz w:val="24"/>
          <w:szCs w:val="24"/>
        </w:rPr>
        <w:tab/>
      </w:r>
      <w:hyperlink r:id="rId9" w:history="1">
        <w:r w:rsidRPr="005473E8">
          <w:rPr>
            <w:rStyle w:val="Hyperlink"/>
            <w:rFonts w:ascii="Times New Roman" w:hAnsi="Times New Roman" w:cs="Times New Roman"/>
            <w:sz w:val="24"/>
            <w:szCs w:val="24"/>
          </w:rPr>
          <w:t>justineh@ufl.edu</w:t>
        </w:r>
      </w:hyperlink>
      <w:r w:rsidRPr="005473E8">
        <w:rPr>
          <w:rFonts w:ascii="Times New Roman" w:hAnsi="Times New Roman" w:cs="Times New Roman"/>
          <w:sz w:val="24"/>
          <w:szCs w:val="24"/>
        </w:rPr>
        <w:t xml:space="preserve"> </w:t>
      </w:r>
    </w:p>
    <w:p w14:paraId="4B94D5A5" w14:textId="77777777" w:rsidR="003D2467" w:rsidRPr="005473E8" w:rsidRDefault="003D2467" w:rsidP="0063159A">
      <w:pPr>
        <w:spacing w:after="0" w:line="240" w:lineRule="auto"/>
        <w:rPr>
          <w:rFonts w:ascii="Times New Roman" w:hAnsi="Times New Roman" w:cs="Times New Roman"/>
          <w:sz w:val="24"/>
          <w:szCs w:val="24"/>
        </w:rPr>
      </w:pPr>
    </w:p>
    <w:p w14:paraId="4C0D1DEB" w14:textId="77777777" w:rsidR="003D2467" w:rsidRPr="005473E8" w:rsidRDefault="007675EE" w:rsidP="0063159A">
      <w:pPr>
        <w:spacing w:after="0" w:line="240" w:lineRule="auto"/>
        <w:rPr>
          <w:rFonts w:ascii="Times New Roman" w:hAnsi="Times New Roman" w:cs="Times New Roman"/>
          <w:sz w:val="24"/>
          <w:szCs w:val="24"/>
          <w:u w:val="single"/>
        </w:rPr>
      </w:pPr>
      <w:r w:rsidRPr="005473E8">
        <w:rPr>
          <w:rFonts w:ascii="Times New Roman" w:hAnsi="Times New Roman" w:cs="Times New Roman"/>
          <w:sz w:val="24"/>
          <w:szCs w:val="24"/>
          <w:u w:val="single"/>
        </w:rPr>
        <w:t>COURSE DESCRIPTION</w:t>
      </w:r>
    </w:p>
    <w:p w14:paraId="4F26D785" w14:textId="1A72D152" w:rsidR="007675EE" w:rsidRPr="004A0002"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This course provides the student with foundational clinical experiences necessary for the management of adult health, including wellness promotion, illness prevention and treatment in post-pubescent adults from diverse backgrounds. Emphasis is on utilization of critical thinking and evidence-based practice to formulate differential diagnosis, clinical impressions, diagnoses, and treatment and evaluation plans for adults. The focus is on management of general health and selected common health problems. This course provides clinical opportunities to provide safe, legal, and ethical care for adults both acute and/or out-patient settings depending on student clinical track. </w:t>
      </w:r>
    </w:p>
    <w:p w14:paraId="75066891" w14:textId="31F421CD" w:rsidR="735CFFBA" w:rsidRDefault="735CFFBA" w:rsidP="0063159A">
      <w:pPr>
        <w:spacing w:after="0" w:line="240" w:lineRule="auto"/>
        <w:rPr>
          <w:rFonts w:ascii="Times New Roman" w:hAnsi="Times New Roman" w:cs="Times New Roman"/>
          <w:sz w:val="24"/>
          <w:szCs w:val="24"/>
        </w:rPr>
      </w:pPr>
    </w:p>
    <w:p w14:paraId="0B35E689" w14:textId="4BDE55C5" w:rsidR="735CFFBA" w:rsidRDefault="735CFFBA" w:rsidP="0063159A">
      <w:pPr>
        <w:spacing w:after="0" w:line="240" w:lineRule="auto"/>
        <w:rPr>
          <w:rFonts w:ascii="Times New Roman" w:hAnsi="Times New Roman" w:cs="Times New Roman"/>
          <w:sz w:val="24"/>
          <w:szCs w:val="24"/>
          <w:u w:val="single"/>
        </w:rPr>
      </w:pPr>
      <w:r w:rsidRPr="735CFFBA">
        <w:rPr>
          <w:rFonts w:ascii="Times New Roman" w:hAnsi="Times New Roman" w:cs="Times New Roman"/>
          <w:sz w:val="24"/>
          <w:szCs w:val="24"/>
          <w:u w:val="single"/>
        </w:rPr>
        <w:t>COURSE OBJECTIVES</w:t>
      </w:r>
    </w:p>
    <w:p w14:paraId="10DC1308" w14:textId="570392F0"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Upon completion of this course, the student will be able to:</w:t>
      </w:r>
    </w:p>
    <w:p w14:paraId="5E016927" w14:textId="2AD6D3CC"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Apply knowledge from health, psychological, physiological, and social sciences in the advanced nursing management of adults with common health problems in acute and/or outpatient settings depending on the student clinical track. </w:t>
      </w:r>
    </w:p>
    <w:p w14:paraId="25873860" w14:textId="4780F836"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Accurately assess adult clients presenting with common health problems. </w:t>
      </w:r>
    </w:p>
    <w:p w14:paraId="11B4E265" w14:textId="2AC774E5"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Develop differential diagnoses based on a holistic health assessment including medical and social history presenting symptoms, physical findings, and diagnostic information. </w:t>
      </w:r>
    </w:p>
    <w:p w14:paraId="379A955E" w14:textId="38300FD2"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Develop appropriate diagnostic and therapeutic interventions for adults with emphasis on safety, cost, and efficacy. </w:t>
      </w:r>
    </w:p>
    <w:p w14:paraId="5D8FB39F" w14:textId="31057120"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Implement treatment plans for disease prevention, health promotion, and health problem management based on current research, evidence-based standards of care and practice guidelines for adults with common health problems. </w:t>
      </w:r>
    </w:p>
    <w:p w14:paraId="062B3728" w14:textId="27D0F3E1"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Evaluate the effectiveness of health promotion, disease treatment plans based on client outcomes. </w:t>
      </w:r>
    </w:p>
    <w:p w14:paraId="006278EB" w14:textId="0B6FD300"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lastRenderedPageBreak/>
        <w:t>Integrate legal and ethical principles into decision-making in the advanced nursing practice role.</w:t>
      </w:r>
    </w:p>
    <w:p w14:paraId="26E80478" w14:textId="7E5D8804"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Integrate cultural sensitivity into advanced practice nursing care. </w:t>
      </w:r>
    </w:p>
    <w:p w14:paraId="7AE81294" w14:textId="00A4753C"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Demonstrate effective professional oral and written communication skills. </w:t>
      </w:r>
    </w:p>
    <w:p w14:paraId="60A9DE91" w14:textId="3B29681E" w:rsidR="735CFFBA" w:rsidRDefault="735CFFBA" w:rsidP="0063159A">
      <w:pPr>
        <w:pStyle w:val="ListParagraph"/>
        <w:numPr>
          <w:ilvl w:val="0"/>
          <w:numId w:val="1"/>
        </w:numPr>
        <w:spacing w:after="0" w:line="240" w:lineRule="auto"/>
        <w:rPr>
          <w:sz w:val="24"/>
          <w:szCs w:val="24"/>
        </w:rPr>
      </w:pPr>
      <w:r w:rsidRPr="735CFFBA">
        <w:rPr>
          <w:rFonts w:ascii="Times New Roman" w:hAnsi="Times New Roman" w:cs="Times New Roman"/>
          <w:sz w:val="24"/>
          <w:szCs w:val="24"/>
        </w:rPr>
        <w:t xml:space="preserve">Collaborate with preceptor and interdisciplinary health care team in facilitating the client’s progress toward maximum functional health. </w:t>
      </w:r>
    </w:p>
    <w:p w14:paraId="71F6C953" w14:textId="3357B8C6" w:rsidR="735CFFBA" w:rsidRDefault="735CFFBA" w:rsidP="0063159A">
      <w:pPr>
        <w:spacing w:after="0" w:line="240" w:lineRule="auto"/>
        <w:rPr>
          <w:rFonts w:ascii="Times New Roman" w:hAnsi="Times New Roman" w:cs="Times New Roman"/>
          <w:sz w:val="24"/>
          <w:szCs w:val="24"/>
        </w:rPr>
      </w:pPr>
    </w:p>
    <w:p w14:paraId="33793CA2" w14:textId="6B80AA98" w:rsidR="735CFFBA" w:rsidRPr="001D6B56" w:rsidRDefault="735CFFBA" w:rsidP="0063159A">
      <w:pPr>
        <w:spacing w:after="0" w:line="240" w:lineRule="auto"/>
        <w:rPr>
          <w:rFonts w:ascii="Times New Roman" w:hAnsi="Times New Roman" w:cs="Times New Roman"/>
          <w:sz w:val="24"/>
          <w:szCs w:val="24"/>
          <w:u w:val="single"/>
        </w:rPr>
      </w:pPr>
      <w:r w:rsidRPr="001D6B56">
        <w:rPr>
          <w:rFonts w:ascii="Times New Roman" w:hAnsi="Times New Roman" w:cs="Times New Roman"/>
          <w:sz w:val="24"/>
          <w:szCs w:val="24"/>
          <w:u w:val="single"/>
        </w:rPr>
        <w:t>COURSE/LABORATORY SCHEDULE</w:t>
      </w:r>
    </w:p>
    <w:p w14:paraId="169BE56E" w14:textId="3E2AE5FF" w:rsidR="001D6B56" w:rsidRPr="001D6B56" w:rsidRDefault="001D6B56" w:rsidP="006315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Clinical days and hours are arranged directly with the clinical preceptors. </w:t>
      </w:r>
    </w:p>
    <w:p w14:paraId="7FFB0565" w14:textId="77777777" w:rsidR="001D6B56" w:rsidRDefault="001D6B56" w:rsidP="0063159A">
      <w:pPr>
        <w:spacing w:after="0" w:line="240" w:lineRule="auto"/>
        <w:rPr>
          <w:rFonts w:ascii="Times New Roman" w:hAnsi="Times New Roman" w:cs="Times New Roman"/>
          <w:b/>
          <w:bCs/>
          <w:sz w:val="24"/>
          <w:szCs w:val="24"/>
        </w:rPr>
      </w:pPr>
    </w:p>
    <w:p w14:paraId="678B60D9" w14:textId="75BD733E" w:rsidR="735CFFBA" w:rsidRPr="00C37969" w:rsidRDefault="735CFFBA" w:rsidP="0063159A">
      <w:pPr>
        <w:spacing w:after="0" w:line="240" w:lineRule="auto"/>
        <w:rPr>
          <w:rFonts w:ascii="Times New Roman" w:hAnsi="Times New Roman" w:cs="Times New Roman"/>
          <w:b/>
          <w:bCs/>
          <w:sz w:val="24"/>
          <w:szCs w:val="24"/>
        </w:rPr>
      </w:pPr>
      <w:r w:rsidRPr="00C37969">
        <w:rPr>
          <w:rFonts w:ascii="Times New Roman" w:hAnsi="Times New Roman" w:cs="Times New Roman"/>
          <w:b/>
          <w:bCs/>
          <w:sz w:val="24"/>
          <w:szCs w:val="24"/>
        </w:rPr>
        <w:t xml:space="preserve">The REQUIRED in-person lab </w:t>
      </w:r>
      <w:r w:rsidR="001D6B56" w:rsidRPr="00C37969">
        <w:rPr>
          <w:rFonts w:ascii="Times New Roman" w:hAnsi="Times New Roman" w:cs="Times New Roman"/>
          <w:b/>
          <w:bCs/>
          <w:sz w:val="24"/>
          <w:szCs w:val="24"/>
        </w:rPr>
        <w:t xml:space="preserve">simulation </w:t>
      </w:r>
      <w:r w:rsidRPr="00C37969">
        <w:rPr>
          <w:rFonts w:ascii="Times New Roman" w:hAnsi="Times New Roman" w:cs="Times New Roman"/>
          <w:b/>
          <w:bCs/>
          <w:sz w:val="24"/>
          <w:szCs w:val="24"/>
        </w:rPr>
        <w:t>session</w:t>
      </w:r>
      <w:r w:rsidR="001D6B56" w:rsidRPr="00C37969">
        <w:rPr>
          <w:rFonts w:ascii="Times New Roman" w:hAnsi="Times New Roman" w:cs="Times New Roman"/>
          <w:b/>
          <w:bCs/>
          <w:sz w:val="24"/>
          <w:szCs w:val="24"/>
        </w:rPr>
        <w:t xml:space="preserve"> are scheduled for</w:t>
      </w:r>
      <w:r w:rsidRPr="00C37969">
        <w:rPr>
          <w:rFonts w:ascii="Times New Roman" w:hAnsi="Times New Roman" w:cs="Times New Roman"/>
          <w:b/>
          <w:bCs/>
          <w:sz w:val="24"/>
          <w:szCs w:val="24"/>
        </w:rPr>
        <w:t>:</w:t>
      </w:r>
      <w:r w:rsidR="001D6B56" w:rsidRPr="00C37969">
        <w:rPr>
          <w:rFonts w:ascii="Times New Roman" w:hAnsi="Times New Roman" w:cs="Times New Roman"/>
          <w:b/>
          <w:bCs/>
          <w:sz w:val="24"/>
          <w:szCs w:val="24"/>
        </w:rPr>
        <w:t xml:space="preserve"> </w:t>
      </w:r>
    </w:p>
    <w:p w14:paraId="085868EC" w14:textId="200CD0E6" w:rsidR="001D6B56" w:rsidRPr="001D6B56" w:rsidRDefault="001D6B56" w:rsidP="0063159A">
      <w:pPr>
        <w:spacing w:after="0" w:line="240" w:lineRule="auto"/>
        <w:rPr>
          <w:rFonts w:ascii="Times New Roman" w:hAnsi="Times New Roman" w:cs="Times New Roman"/>
          <w:b/>
          <w:bCs/>
          <w:sz w:val="24"/>
          <w:szCs w:val="24"/>
        </w:rPr>
      </w:pPr>
      <w:r w:rsidRPr="00C37969">
        <w:rPr>
          <w:rFonts w:ascii="Times New Roman" w:hAnsi="Times New Roman" w:cs="Times New Roman"/>
          <w:b/>
          <w:bCs/>
          <w:sz w:val="24"/>
          <w:szCs w:val="24"/>
        </w:rPr>
        <w:tab/>
        <w:t>Tuesday, November 12</w:t>
      </w:r>
      <w:r w:rsidRPr="00C37969">
        <w:rPr>
          <w:rFonts w:ascii="Times New Roman" w:hAnsi="Times New Roman" w:cs="Times New Roman"/>
          <w:b/>
          <w:bCs/>
          <w:sz w:val="24"/>
          <w:szCs w:val="24"/>
          <w:vertAlign w:val="superscript"/>
        </w:rPr>
        <w:t>th</w:t>
      </w:r>
      <w:r w:rsidRPr="00C37969">
        <w:rPr>
          <w:rFonts w:ascii="Times New Roman" w:hAnsi="Times New Roman" w:cs="Times New Roman"/>
          <w:b/>
          <w:bCs/>
          <w:sz w:val="24"/>
          <w:szCs w:val="24"/>
        </w:rPr>
        <w:t>, OR Friday, November 15</w:t>
      </w:r>
      <w:r w:rsidRPr="00C37969">
        <w:rPr>
          <w:rFonts w:ascii="Times New Roman" w:hAnsi="Times New Roman" w:cs="Times New Roman"/>
          <w:b/>
          <w:bCs/>
          <w:sz w:val="24"/>
          <w:szCs w:val="24"/>
          <w:vertAlign w:val="superscript"/>
        </w:rPr>
        <w:t>th</w:t>
      </w:r>
      <w:r w:rsidRPr="00C37969">
        <w:rPr>
          <w:rFonts w:ascii="Times New Roman" w:hAnsi="Times New Roman" w:cs="Times New Roman"/>
          <w:b/>
          <w:bCs/>
          <w:sz w:val="24"/>
          <w:szCs w:val="24"/>
        </w:rPr>
        <w:t>, from 8am – 5pm</w:t>
      </w:r>
    </w:p>
    <w:p w14:paraId="12811FC4" w14:textId="797641A0"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Located in Gainesville, in the Nursing Resource Center (NRC), HPNP 1</w:t>
      </w:r>
      <w:r w:rsidRPr="735CFFBA">
        <w:rPr>
          <w:rFonts w:ascii="Times New Roman" w:hAnsi="Times New Roman" w:cs="Times New Roman"/>
          <w:sz w:val="24"/>
          <w:szCs w:val="24"/>
          <w:vertAlign w:val="superscript"/>
        </w:rPr>
        <w:t>st</w:t>
      </w:r>
      <w:r w:rsidRPr="735CFFBA">
        <w:rPr>
          <w:rFonts w:ascii="Times New Roman" w:hAnsi="Times New Roman" w:cs="Times New Roman"/>
          <w:sz w:val="24"/>
          <w:szCs w:val="24"/>
        </w:rPr>
        <w:t xml:space="preserve"> floor, Rm 1203-1205. </w:t>
      </w:r>
      <w:r w:rsidRPr="735CFFBA">
        <w:rPr>
          <w:rFonts w:ascii="Times New Roman" w:eastAsia="Times New Roman" w:hAnsi="Times New Roman" w:cs="Times New Roman"/>
          <w:sz w:val="24"/>
          <w:szCs w:val="24"/>
        </w:rPr>
        <w:t>More information is on the Canvas course site.</w:t>
      </w:r>
    </w:p>
    <w:p w14:paraId="0AE64FF2" w14:textId="462E9CF9" w:rsidR="735CFFBA" w:rsidRDefault="735CFFBA" w:rsidP="0063159A">
      <w:pPr>
        <w:spacing w:after="0" w:line="240" w:lineRule="auto"/>
        <w:rPr>
          <w:rFonts w:ascii="Times New Roman" w:hAnsi="Times New Roman" w:cs="Times New Roman"/>
          <w:sz w:val="24"/>
          <w:szCs w:val="24"/>
        </w:rPr>
      </w:pPr>
    </w:p>
    <w:p w14:paraId="5DEE601A" w14:textId="4D2BF8E7" w:rsidR="735CFFBA" w:rsidRDefault="735CFFBA" w:rsidP="0063159A">
      <w:pPr>
        <w:spacing w:after="0" w:line="240" w:lineRule="auto"/>
        <w:rPr>
          <w:rFonts w:ascii="Times New Roman" w:hAnsi="Times New Roman" w:cs="Times New Roman"/>
          <w:sz w:val="24"/>
          <w:szCs w:val="24"/>
          <w:u w:val="single"/>
        </w:rPr>
      </w:pPr>
      <w:r w:rsidRPr="735CFFBA">
        <w:rPr>
          <w:rFonts w:ascii="Times New Roman" w:hAnsi="Times New Roman" w:cs="Times New Roman"/>
          <w:sz w:val="24"/>
          <w:szCs w:val="24"/>
          <w:u w:val="single"/>
        </w:rPr>
        <w:t>CLINICAL SCHEDULE</w:t>
      </w:r>
    </w:p>
    <w:p w14:paraId="382C797C" w14:textId="2C0FA1F4"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Student Clinical Schedules are arranged with assigned clinical preceptors. </w:t>
      </w:r>
      <w:r w:rsidR="001D6B56">
        <w:rPr>
          <w:rFonts w:ascii="Times New Roman" w:hAnsi="Times New Roman" w:cs="Times New Roman"/>
          <w:sz w:val="24"/>
          <w:szCs w:val="24"/>
        </w:rPr>
        <w:t>Once the schedule is negotiated, the clinical days and hours must be logged in the Typhon tracking system, where the faculty will be able to schedule clinic sit</w:t>
      </w:r>
      <w:r w:rsidR="00D507E6">
        <w:rPr>
          <w:rFonts w:ascii="Times New Roman" w:hAnsi="Times New Roman" w:cs="Times New Roman"/>
          <w:sz w:val="24"/>
          <w:szCs w:val="24"/>
        </w:rPr>
        <w:t>e</w:t>
      </w:r>
      <w:r w:rsidR="001D6B56">
        <w:rPr>
          <w:rFonts w:ascii="Times New Roman" w:hAnsi="Times New Roman" w:cs="Times New Roman"/>
          <w:sz w:val="24"/>
          <w:szCs w:val="24"/>
        </w:rPr>
        <w:t xml:space="preserve"> visits and track clinical hours and patient logs. Clinical days and times must be logged in the Typhon system prior to the student day. </w:t>
      </w:r>
      <w:r w:rsidRPr="735CFFBA">
        <w:rPr>
          <w:rFonts w:ascii="Times New Roman" w:hAnsi="Times New Roman" w:cs="Times New Roman"/>
          <w:sz w:val="24"/>
          <w:szCs w:val="24"/>
        </w:rPr>
        <w:t xml:space="preserve">If you have technical questions regarding TYPHON, you may call the College of Nursing IT Support at 352-273-6429 or send email to </w:t>
      </w:r>
      <w:hyperlink r:id="rId10">
        <w:r w:rsidRPr="735CFFBA">
          <w:rPr>
            <w:rStyle w:val="Hyperlink"/>
            <w:rFonts w:ascii="Times New Roman" w:hAnsi="Times New Roman" w:cs="Times New Roman"/>
            <w:sz w:val="24"/>
            <w:szCs w:val="24"/>
          </w:rPr>
          <w:t>conitsupport@health.ufl.edu</w:t>
        </w:r>
      </w:hyperlink>
      <w:r w:rsidRPr="735CFFBA">
        <w:rPr>
          <w:rFonts w:ascii="Times New Roman" w:hAnsi="Times New Roman" w:cs="Times New Roman"/>
          <w:sz w:val="24"/>
          <w:szCs w:val="24"/>
        </w:rPr>
        <w:t xml:space="preserve"> .</w:t>
      </w:r>
    </w:p>
    <w:p w14:paraId="45F0F41A" w14:textId="65D7D5AB" w:rsidR="735CFFBA" w:rsidRDefault="735CFFBA" w:rsidP="0063159A">
      <w:pPr>
        <w:spacing w:after="0" w:line="240" w:lineRule="auto"/>
        <w:rPr>
          <w:rFonts w:ascii="Times New Roman" w:hAnsi="Times New Roman" w:cs="Times New Roman"/>
          <w:sz w:val="24"/>
          <w:szCs w:val="24"/>
        </w:rPr>
      </w:pPr>
    </w:p>
    <w:p w14:paraId="106A6875" w14:textId="494C04D7" w:rsidR="00D507E6" w:rsidRDefault="00D507E6" w:rsidP="0063159A">
      <w:pPr>
        <w:spacing w:after="0" w:line="240" w:lineRule="auto"/>
        <w:rPr>
          <w:rFonts w:ascii="Times New Roman" w:hAnsi="Times New Roman" w:cs="Times New Roman"/>
          <w:sz w:val="24"/>
          <w:szCs w:val="24"/>
        </w:rPr>
      </w:pPr>
      <w:r w:rsidRPr="00D507E6">
        <w:rPr>
          <w:rFonts w:ascii="Times New Roman" w:hAnsi="Times New Roman" w:cs="Times New Roman"/>
          <w:sz w:val="24"/>
          <w:szCs w:val="24"/>
          <w:u w:val="single"/>
        </w:rPr>
        <w:t>Seminar</w:t>
      </w:r>
      <w:r>
        <w:rPr>
          <w:rFonts w:ascii="Times New Roman" w:hAnsi="Times New Roman" w:cs="Times New Roman"/>
          <w:sz w:val="24"/>
          <w:szCs w:val="24"/>
        </w:rPr>
        <w:t>:</w:t>
      </w:r>
    </w:p>
    <w:p w14:paraId="7A795D3F" w14:textId="6EC4D69E"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Seminar is a mandatory element of the overall learning experience. Students are assigned dates to present and respond for the online seminars. </w:t>
      </w:r>
      <w:r w:rsidRPr="735CFFBA">
        <w:rPr>
          <w:rFonts w:ascii="Times New Roman" w:eastAsia="Times New Roman" w:hAnsi="Times New Roman" w:cs="Times New Roman"/>
          <w:sz w:val="24"/>
          <w:szCs w:val="24"/>
        </w:rPr>
        <w:t>More information is on the Canvas course site.</w:t>
      </w:r>
    </w:p>
    <w:p w14:paraId="7DDA1C19" w14:textId="6B2F373E" w:rsidR="735CFFBA" w:rsidRDefault="735CFFBA" w:rsidP="0063159A">
      <w:pPr>
        <w:spacing w:after="0" w:line="240" w:lineRule="auto"/>
        <w:rPr>
          <w:rFonts w:ascii="Times New Roman" w:hAnsi="Times New Roman" w:cs="Times New Roman"/>
          <w:sz w:val="24"/>
          <w:szCs w:val="24"/>
        </w:rPr>
      </w:pPr>
    </w:p>
    <w:p w14:paraId="36F641E1" w14:textId="2FD73A14" w:rsidR="735CFFBA" w:rsidRPr="00C37969" w:rsidRDefault="735CFFBA" w:rsidP="0063159A">
      <w:pPr>
        <w:spacing w:after="0" w:line="240" w:lineRule="auto"/>
        <w:ind w:left="720"/>
        <w:rPr>
          <w:rFonts w:ascii="Times New Roman" w:hAnsi="Times New Roman" w:cs="Times New Roman"/>
          <w:b/>
          <w:bCs/>
          <w:sz w:val="24"/>
          <w:szCs w:val="24"/>
        </w:rPr>
      </w:pPr>
      <w:r w:rsidRPr="00C37969">
        <w:rPr>
          <w:rFonts w:ascii="Times New Roman" w:hAnsi="Times New Roman" w:cs="Times New Roman"/>
          <w:b/>
          <w:bCs/>
          <w:sz w:val="24"/>
          <w:szCs w:val="24"/>
          <w:u w:val="single"/>
        </w:rPr>
        <w:t>Seminar Dates</w:t>
      </w:r>
      <w:r w:rsidRPr="00C37969">
        <w:rPr>
          <w:rFonts w:ascii="Times New Roman" w:hAnsi="Times New Roman" w:cs="Times New Roman"/>
          <w:b/>
          <w:bCs/>
          <w:sz w:val="24"/>
          <w:szCs w:val="24"/>
        </w:rPr>
        <w:t>:</w:t>
      </w:r>
    </w:p>
    <w:p w14:paraId="72E4FAFC" w14:textId="48640FAF" w:rsidR="735CFFBA" w:rsidRPr="00C37969" w:rsidRDefault="735CFFBA" w:rsidP="0063159A">
      <w:pPr>
        <w:spacing w:after="0" w:line="240" w:lineRule="auto"/>
        <w:ind w:left="720"/>
        <w:rPr>
          <w:rFonts w:ascii="Times New Roman" w:hAnsi="Times New Roman" w:cs="Times New Roman"/>
          <w:b/>
          <w:bCs/>
          <w:sz w:val="24"/>
          <w:szCs w:val="24"/>
        </w:rPr>
      </w:pPr>
      <w:r w:rsidRPr="00C37969">
        <w:rPr>
          <w:rFonts w:ascii="Times New Roman" w:hAnsi="Times New Roman" w:cs="Times New Roman"/>
          <w:b/>
          <w:bCs/>
          <w:sz w:val="24"/>
          <w:szCs w:val="24"/>
        </w:rPr>
        <w:t xml:space="preserve">Seminar #1 - </w:t>
      </w:r>
      <w:r w:rsidR="00D507E6" w:rsidRPr="00C37969">
        <w:rPr>
          <w:rFonts w:ascii="Times New Roman" w:hAnsi="Times New Roman" w:cs="Times New Roman"/>
          <w:b/>
          <w:bCs/>
          <w:sz w:val="24"/>
          <w:szCs w:val="24"/>
        </w:rPr>
        <w:tab/>
        <w:t>Tuesday, September 10</w:t>
      </w:r>
      <w:r w:rsidR="00D507E6" w:rsidRPr="00C37969">
        <w:rPr>
          <w:rFonts w:ascii="Times New Roman" w:hAnsi="Times New Roman" w:cs="Times New Roman"/>
          <w:b/>
          <w:bCs/>
          <w:sz w:val="24"/>
          <w:szCs w:val="24"/>
          <w:vertAlign w:val="superscript"/>
        </w:rPr>
        <w:t>th</w:t>
      </w:r>
      <w:r w:rsidR="00D507E6" w:rsidRPr="00C37969">
        <w:rPr>
          <w:rFonts w:ascii="Times New Roman" w:hAnsi="Times New Roman" w:cs="Times New Roman"/>
          <w:b/>
          <w:bCs/>
          <w:sz w:val="24"/>
          <w:szCs w:val="24"/>
        </w:rPr>
        <w:t>, 2p-4p</w:t>
      </w:r>
    </w:p>
    <w:p w14:paraId="5B4366E7" w14:textId="43CF80D0" w:rsidR="00D507E6" w:rsidRPr="00C37969" w:rsidRDefault="735CFFBA" w:rsidP="0063159A">
      <w:pPr>
        <w:spacing w:after="0" w:line="240" w:lineRule="auto"/>
        <w:ind w:left="720"/>
        <w:rPr>
          <w:rFonts w:ascii="Times New Roman" w:hAnsi="Times New Roman" w:cs="Times New Roman"/>
          <w:b/>
          <w:bCs/>
          <w:sz w:val="24"/>
          <w:szCs w:val="24"/>
        </w:rPr>
      </w:pPr>
      <w:r w:rsidRPr="00C37969">
        <w:rPr>
          <w:rFonts w:ascii="Times New Roman" w:hAnsi="Times New Roman" w:cs="Times New Roman"/>
          <w:b/>
          <w:bCs/>
          <w:sz w:val="24"/>
          <w:szCs w:val="24"/>
        </w:rPr>
        <w:t xml:space="preserve">Seminar #2 - </w:t>
      </w:r>
      <w:r w:rsidR="00D507E6" w:rsidRPr="00C37969">
        <w:rPr>
          <w:rFonts w:ascii="Times New Roman" w:hAnsi="Times New Roman" w:cs="Times New Roman"/>
          <w:b/>
          <w:bCs/>
          <w:sz w:val="24"/>
          <w:szCs w:val="24"/>
        </w:rPr>
        <w:tab/>
        <w:t>Tuesday, October 8</w:t>
      </w:r>
      <w:r w:rsidR="00D507E6" w:rsidRPr="00C37969">
        <w:rPr>
          <w:rFonts w:ascii="Times New Roman" w:hAnsi="Times New Roman" w:cs="Times New Roman"/>
          <w:b/>
          <w:bCs/>
          <w:sz w:val="24"/>
          <w:szCs w:val="24"/>
          <w:vertAlign w:val="superscript"/>
        </w:rPr>
        <w:t>th</w:t>
      </w:r>
      <w:r w:rsidR="00D507E6" w:rsidRPr="00C37969">
        <w:rPr>
          <w:rFonts w:ascii="Times New Roman" w:hAnsi="Times New Roman" w:cs="Times New Roman"/>
          <w:b/>
          <w:bCs/>
          <w:sz w:val="24"/>
          <w:szCs w:val="24"/>
        </w:rPr>
        <w:t>, 2p-4p</w:t>
      </w:r>
    </w:p>
    <w:p w14:paraId="19FB9703" w14:textId="1D131A34" w:rsidR="735CFFBA" w:rsidRPr="00D507E6" w:rsidRDefault="735CFFBA" w:rsidP="0063159A">
      <w:pPr>
        <w:spacing w:after="0" w:line="240" w:lineRule="auto"/>
        <w:ind w:left="720"/>
        <w:rPr>
          <w:rFonts w:ascii="Times New Roman" w:hAnsi="Times New Roman" w:cs="Times New Roman"/>
          <w:b/>
          <w:bCs/>
          <w:sz w:val="24"/>
          <w:szCs w:val="24"/>
        </w:rPr>
      </w:pPr>
      <w:r w:rsidRPr="00C37969">
        <w:rPr>
          <w:rFonts w:ascii="Times New Roman" w:hAnsi="Times New Roman" w:cs="Times New Roman"/>
          <w:b/>
          <w:bCs/>
          <w:sz w:val="24"/>
          <w:szCs w:val="24"/>
        </w:rPr>
        <w:t xml:space="preserve">Seminar #3 - </w:t>
      </w:r>
      <w:r w:rsidR="00D507E6" w:rsidRPr="00C37969">
        <w:rPr>
          <w:rFonts w:ascii="Times New Roman" w:hAnsi="Times New Roman" w:cs="Times New Roman"/>
          <w:b/>
          <w:bCs/>
          <w:sz w:val="24"/>
          <w:szCs w:val="24"/>
        </w:rPr>
        <w:tab/>
        <w:t>Tuesday, November 5</w:t>
      </w:r>
      <w:r w:rsidR="00D507E6" w:rsidRPr="00C37969">
        <w:rPr>
          <w:rFonts w:ascii="Times New Roman" w:hAnsi="Times New Roman" w:cs="Times New Roman"/>
          <w:b/>
          <w:bCs/>
          <w:sz w:val="24"/>
          <w:szCs w:val="24"/>
          <w:vertAlign w:val="superscript"/>
        </w:rPr>
        <w:t>th</w:t>
      </w:r>
      <w:r w:rsidR="00D507E6" w:rsidRPr="00C37969">
        <w:rPr>
          <w:rFonts w:ascii="Times New Roman" w:hAnsi="Times New Roman" w:cs="Times New Roman"/>
          <w:b/>
          <w:bCs/>
          <w:sz w:val="24"/>
          <w:szCs w:val="24"/>
        </w:rPr>
        <w:t>, 2p-4p</w:t>
      </w:r>
    </w:p>
    <w:p w14:paraId="0B0BB5C8" w14:textId="45A409C8" w:rsidR="735CFFBA" w:rsidRDefault="735CFFBA" w:rsidP="0063159A">
      <w:pPr>
        <w:spacing w:after="0" w:line="240" w:lineRule="auto"/>
        <w:rPr>
          <w:rFonts w:ascii="Times New Roman" w:hAnsi="Times New Roman" w:cs="Times New Roman"/>
          <w:sz w:val="24"/>
          <w:szCs w:val="24"/>
        </w:rPr>
      </w:pPr>
    </w:p>
    <w:p w14:paraId="2456CE2B" w14:textId="3FBBD960" w:rsidR="735CFFBA" w:rsidRDefault="735CFFBA" w:rsidP="0063159A">
      <w:pPr>
        <w:spacing w:after="0" w:line="240" w:lineRule="auto"/>
        <w:rPr>
          <w:rFonts w:ascii="Times New Roman" w:hAnsi="Times New Roman" w:cs="Times New Roman"/>
          <w:sz w:val="24"/>
          <w:szCs w:val="24"/>
        </w:rPr>
      </w:pPr>
      <w:r w:rsidRPr="001D6B56">
        <w:rPr>
          <w:rFonts w:ascii="Times New Roman" w:hAnsi="Times New Roman" w:cs="Times New Roman"/>
          <w:sz w:val="24"/>
          <w:szCs w:val="24"/>
          <w:u w:val="single"/>
        </w:rPr>
        <w:t>Simulated Patient Day</w:t>
      </w:r>
      <w:r w:rsidRPr="001D6B56">
        <w:rPr>
          <w:rFonts w:ascii="Times New Roman" w:hAnsi="Times New Roman" w:cs="Times New Roman"/>
          <w:sz w:val="24"/>
          <w:szCs w:val="24"/>
        </w:rPr>
        <w:t>:</w:t>
      </w:r>
    </w:p>
    <w:p w14:paraId="189300CA" w14:textId="586C3005"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This clinical course includes on observed simulated (SIM) patient experience which will be conducted in the NRC, on the Gainesville campus. This experience will allow you to synthesize your knowledge and skills in primary care of adults with common health problems. Patient presentations will be consistent with the material covered in the course. More information is on the Canvas course site. </w:t>
      </w:r>
    </w:p>
    <w:p w14:paraId="037121C3" w14:textId="77777777" w:rsidR="001D6B56" w:rsidRDefault="001D6B56" w:rsidP="0063159A">
      <w:pPr>
        <w:spacing w:after="0" w:line="240" w:lineRule="auto"/>
        <w:rPr>
          <w:rFonts w:ascii="Times New Roman" w:hAnsi="Times New Roman" w:cs="Times New Roman"/>
          <w:b/>
          <w:bCs/>
          <w:sz w:val="24"/>
          <w:szCs w:val="24"/>
        </w:rPr>
      </w:pPr>
    </w:p>
    <w:p w14:paraId="12C365F6" w14:textId="217CAACE" w:rsidR="001D6B56" w:rsidRPr="001D6B56" w:rsidRDefault="001D6B56" w:rsidP="0063159A">
      <w:pPr>
        <w:spacing w:after="0" w:line="240" w:lineRule="auto"/>
        <w:rPr>
          <w:rFonts w:ascii="Times New Roman" w:hAnsi="Times New Roman" w:cs="Times New Roman"/>
          <w:b/>
          <w:bCs/>
          <w:sz w:val="24"/>
          <w:szCs w:val="24"/>
        </w:rPr>
      </w:pPr>
      <w:r w:rsidRPr="001D6B56">
        <w:rPr>
          <w:rFonts w:ascii="Times New Roman" w:hAnsi="Times New Roman" w:cs="Times New Roman"/>
          <w:b/>
          <w:bCs/>
          <w:sz w:val="24"/>
          <w:szCs w:val="24"/>
        </w:rPr>
        <w:t xml:space="preserve">The REQUIRED in-person lab </w:t>
      </w:r>
      <w:r>
        <w:rPr>
          <w:rFonts w:ascii="Times New Roman" w:hAnsi="Times New Roman" w:cs="Times New Roman"/>
          <w:b/>
          <w:bCs/>
          <w:sz w:val="24"/>
          <w:szCs w:val="24"/>
        </w:rPr>
        <w:t xml:space="preserve">simulation </w:t>
      </w:r>
      <w:r w:rsidRPr="001D6B56">
        <w:rPr>
          <w:rFonts w:ascii="Times New Roman" w:hAnsi="Times New Roman" w:cs="Times New Roman"/>
          <w:b/>
          <w:bCs/>
          <w:sz w:val="24"/>
          <w:szCs w:val="24"/>
        </w:rPr>
        <w:t>session</w:t>
      </w:r>
      <w:r>
        <w:rPr>
          <w:rFonts w:ascii="Times New Roman" w:hAnsi="Times New Roman" w:cs="Times New Roman"/>
          <w:b/>
          <w:bCs/>
          <w:sz w:val="24"/>
          <w:szCs w:val="24"/>
        </w:rPr>
        <w:t xml:space="preserve"> are scheduled for</w:t>
      </w:r>
      <w:r w:rsidRPr="001D6B56">
        <w:rPr>
          <w:rFonts w:ascii="Times New Roman" w:hAnsi="Times New Roman" w:cs="Times New Roman"/>
          <w:b/>
          <w:bCs/>
          <w:sz w:val="24"/>
          <w:szCs w:val="24"/>
        </w:rPr>
        <w:t xml:space="preserve">: </w:t>
      </w:r>
    </w:p>
    <w:p w14:paraId="6D2B4CA1" w14:textId="77777777" w:rsidR="001D6B56" w:rsidRPr="001D6B56" w:rsidRDefault="001D6B56" w:rsidP="0063159A">
      <w:pPr>
        <w:spacing w:after="0" w:line="240" w:lineRule="auto"/>
        <w:rPr>
          <w:rFonts w:ascii="Times New Roman" w:hAnsi="Times New Roman" w:cs="Times New Roman"/>
          <w:b/>
          <w:bCs/>
          <w:sz w:val="24"/>
          <w:szCs w:val="24"/>
        </w:rPr>
      </w:pPr>
      <w:r w:rsidRPr="001D6B56">
        <w:rPr>
          <w:rFonts w:ascii="Times New Roman" w:hAnsi="Times New Roman" w:cs="Times New Roman"/>
          <w:b/>
          <w:bCs/>
          <w:sz w:val="24"/>
          <w:szCs w:val="24"/>
        </w:rPr>
        <w:tab/>
        <w:t>Tuesday, November 12</w:t>
      </w:r>
      <w:r w:rsidRPr="001D6B56">
        <w:rPr>
          <w:rFonts w:ascii="Times New Roman" w:hAnsi="Times New Roman" w:cs="Times New Roman"/>
          <w:b/>
          <w:bCs/>
          <w:sz w:val="24"/>
          <w:szCs w:val="24"/>
          <w:vertAlign w:val="superscript"/>
        </w:rPr>
        <w:t>th</w:t>
      </w:r>
      <w:r w:rsidRPr="001D6B56">
        <w:rPr>
          <w:rFonts w:ascii="Times New Roman" w:hAnsi="Times New Roman" w:cs="Times New Roman"/>
          <w:b/>
          <w:bCs/>
          <w:sz w:val="24"/>
          <w:szCs w:val="24"/>
        </w:rPr>
        <w:t>, OR Friday, November 15</w:t>
      </w:r>
      <w:r w:rsidRPr="001D6B56">
        <w:rPr>
          <w:rFonts w:ascii="Times New Roman" w:hAnsi="Times New Roman" w:cs="Times New Roman"/>
          <w:b/>
          <w:bCs/>
          <w:sz w:val="24"/>
          <w:szCs w:val="24"/>
          <w:vertAlign w:val="superscript"/>
        </w:rPr>
        <w:t>th</w:t>
      </w:r>
      <w:r w:rsidRPr="001D6B56">
        <w:rPr>
          <w:rFonts w:ascii="Times New Roman" w:hAnsi="Times New Roman" w:cs="Times New Roman"/>
          <w:b/>
          <w:bCs/>
          <w:sz w:val="24"/>
          <w:szCs w:val="24"/>
        </w:rPr>
        <w:t>, from 8am – 5pm</w:t>
      </w:r>
    </w:p>
    <w:p w14:paraId="3127BA85" w14:textId="77777777" w:rsidR="001D6B56" w:rsidRDefault="001D6B56"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Located in Gainesville, in the Nursing Resource Center (NRC), HPNP 1</w:t>
      </w:r>
      <w:r w:rsidRPr="735CFFBA">
        <w:rPr>
          <w:rFonts w:ascii="Times New Roman" w:hAnsi="Times New Roman" w:cs="Times New Roman"/>
          <w:sz w:val="24"/>
          <w:szCs w:val="24"/>
          <w:vertAlign w:val="superscript"/>
        </w:rPr>
        <w:t>st</w:t>
      </w:r>
      <w:r w:rsidRPr="735CFFBA">
        <w:rPr>
          <w:rFonts w:ascii="Times New Roman" w:hAnsi="Times New Roman" w:cs="Times New Roman"/>
          <w:sz w:val="24"/>
          <w:szCs w:val="24"/>
        </w:rPr>
        <w:t xml:space="preserve"> floor, Rm 1203-1205. </w:t>
      </w:r>
      <w:r w:rsidRPr="735CFFBA">
        <w:rPr>
          <w:rFonts w:ascii="Times New Roman" w:eastAsia="Times New Roman" w:hAnsi="Times New Roman" w:cs="Times New Roman"/>
          <w:sz w:val="24"/>
          <w:szCs w:val="24"/>
        </w:rPr>
        <w:t>More information is on the Canvas course site.</w:t>
      </w:r>
    </w:p>
    <w:p w14:paraId="5413437E" w14:textId="3BFDFDC7" w:rsidR="735CFFBA" w:rsidRDefault="735CFFBA" w:rsidP="0063159A">
      <w:pPr>
        <w:spacing w:after="0" w:line="240" w:lineRule="auto"/>
        <w:rPr>
          <w:rFonts w:ascii="Times New Roman" w:hAnsi="Times New Roman" w:cs="Times New Roman"/>
          <w:sz w:val="24"/>
          <w:szCs w:val="24"/>
        </w:rPr>
      </w:pPr>
    </w:p>
    <w:p w14:paraId="464A09FF" w14:textId="3B658952"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E-Learning in Canvas is the course management system that you will use for this course. To access E-Learning in Canvas, you will login with your Gatorlink account name and password at </w:t>
      </w:r>
      <w:hyperlink r:id="rId11">
        <w:r w:rsidRPr="735CFFBA">
          <w:rPr>
            <w:rStyle w:val="Hyperlink"/>
            <w:rFonts w:ascii="Times New Roman" w:hAnsi="Times New Roman" w:cs="Times New Roman"/>
            <w:sz w:val="24"/>
            <w:szCs w:val="24"/>
          </w:rPr>
          <w:t>http://elearning.ufl.edu</w:t>
        </w:r>
      </w:hyperlink>
      <w:r w:rsidRPr="735CFFBA">
        <w:rPr>
          <w:rFonts w:ascii="Times New Roman" w:hAnsi="Times New Roman" w:cs="Times New Roman"/>
          <w:sz w:val="24"/>
          <w:szCs w:val="24"/>
        </w:rPr>
        <w:t xml:space="preserve">. There are several tutorials and student help links on the E-Learning login site. If you have technical questions call the UF Computer </w:t>
      </w:r>
      <w:proofErr w:type="spellStart"/>
      <w:r w:rsidRPr="735CFFBA">
        <w:rPr>
          <w:rFonts w:ascii="Times New Roman" w:hAnsi="Times New Roman" w:cs="Times New Roman"/>
          <w:sz w:val="24"/>
          <w:szCs w:val="24"/>
        </w:rPr>
        <w:t>Healp</w:t>
      </w:r>
      <w:proofErr w:type="spellEnd"/>
      <w:r w:rsidRPr="735CFFBA">
        <w:rPr>
          <w:rFonts w:ascii="Times New Roman" w:hAnsi="Times New Roman" w:cs="Times New Roman"/>
          <w:sz w:val="24"/>
          <w:szCs w:val="24"/>
        </w:rPr>
        <w:t xml:space="preserve"> desk at 352-392-HELP or send email to </w:t>
      </w:r>
      <w:hyperlink r:id="rId12">
        <w:r w:rsidRPr="735CFFBA">
          <w:rPr>
            <w:rStyle w:val="Hyperlink"/>
            <w:rFonts w:ascii="Times New Roman" w:hAnsi="Times New Roman" w:cs="Times New Roman"/>
            <w:sz w:val="24"/>
            <w:szCs w:val="24"/>
          </w:rPr>
          <w:t>helpdesk@ufl.edu</w:t>
        </w:r>
      </w:hyperlink>
      <w:r w:rsidRPr="735CFFBA">
        <w:rPr>
          <w:rFonts w:ascii="Times New Roman" w:hAnsi="Times New Roman" w:cs="Times New Roman"/>
          <w:sz w:val="24"/>
          <w:szCs w:val="24"/>
        </w:rPr>
        <w:t xml:space="preserve">. </w:t>
      </w:r>
    </w:p>
    <w:p w14:paraId="32BF2A8B" w14:textId="493224EB" w:rsidR="735CFFBA" w:rsidRDefault="735CFFBA" w:rsidP="0063159A">
      <w:pPr>
        <w:spacing w:after="0" w:line="240" w:lineRule="auto"/>
        <w:rPr>
          <w:rFonts w:ascii="Times New Roman" w:hAnsi="Times New Roman" w:cs="Times New Roman"/>
          <w:sz w:val="24"/>
          <w:szCs w:val="24"/>
        </w:rPr>
      </w:pPr>
    </w:p>
    <w:p w14:paraId="29BF7F13" w14:textId="2397ED19"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It is important that you regularly check your Gatorlink account email for College and University wide information and the course E-Learning site for announcements and notifications. Course websites are generally made available on the Friday before the first day of class.</w:t>
      </w:r>
    </w:p>
    <w:p w14:paraId="7773E272" w14:textId="10D46BA6" w:rsidR="735CFFBA" w:rsidRDefault="735CFFBA" w:rsidP="0063159A">
      <w:pPr>
        <w:spacing w:after="0" w:line="240" w:lineRule="auto"/>
        <w:rPr>
          <w:rFonts w:ascii="Times New Roman" w:hAnsi="Times New Roman" w:cs="Times New Roman"/>
          <w:sz w:val="24"/>
          <w:szCs w:val="24"/>
        </w:rPr>
      </w:pPr>
    </w:p>
    <w:p w14:paraId="28D27AAF" w14:textId="402B1FE3" w:rsidR="735CFFBA" w:rsidRDefault="735CFFBA" w:rsidP="0063159A">
      <w:pPr>
        <w:spacing w:after="0" w:line="240" w:lineRule="auto"/>
        <w:rPr>
          <w:rFonts w:ascii="Times New Roman" w:hAnsi="Times New Roman" w:cs="Times New Roman"/>
          <w:sz w:val="24"/>
          <w:szCs w:val="24"/>
          <w:u w:val="single"/>
        </w:rPr>
      </w:pPr>
      <w:r w:rsidRPr="735CFFBA">
        <w:rPr>
          <w:rFonts w:ascii="Times New Roman" w:hAnsi="Times New Roman" w:cs="Times New Roman"/>
          <w:sz w:val="24"/>
          <w:szCs w:val="24"/>
          <w:u w:val="single"/>
        </w:rPr>
        <w:t>TEACHING METHODS</w:t>
      </w:r>
    </w:p>
    <w:p w14:paraId="3DACB6DB" w14:textId="131F20BD"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Supervision with onsite and faculty preceptor of assigned clinical practice activities and guided clinical seminar. </w:t>
      </w:r>
    </w:p>
    <w:p w14:paraId="5B873BD7" w14:textId="2358AA12" w:rsidR="735CFFBA" w:rsidRDefault="735CFFBA" w:rsidP="0063159A">
      <w:pPr>
        <w:spacing w:after="0" w:line="240" w:lineRule="auto"/>
        <w:rPr>
          <w:rFonts w:ascii="Times New Roman" w:hAnsi="Times New Roman" w:cs="Times New Roman"/>
          <w:sz w:val="24"/>
          <w:szCs w:val="24"/>
        </w:rPr>
      </w:pPr>
    </w:p>
    <w:p w14:paraId="2893A02B" w14:textId="7A540439" w:rsidR="735CFFBA" w:rsidRDefault="735CFFBA" w:rsidP="0063159A">
      <w:pPr>
        <w:spacing w:after="0" w:line="240" w:lineRule="auto"/>
        <w:rPr>
          <w:rFonts w:ascii="Times New Roman" w:hAnsi="Times New Roman" w:cs="Times New Roman"/>
          <w:sz w:val="24"/>
          <w:szCs w:val="24"/>
          <w:u w:val="single"/>
        </w:rPr>
      </w:pPr>
      <w:r w:rsidRPr="735CFFBA">
        <w:rPr>
          <w:rFonts w:ascii="Times New Roman" w:hAnsi="Times New Roman" w:cs="Times New Roman"/>
          <w:sz w:val="24"/>
          <w:szCs w:val="24"/>
          <w:u w:val="single"/>
        </w:rPr>
        <w:t>LEARNING ACTIVITIES</w:t>
      </w:r>
    </w:p>
    <w:p w14:paraId="5AD1549F" w14:textId="5B0A19AB"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 in written and verbal forms to peer groups and interdisciplinary team; writing and dictating medical record activities; analyzing scholarly works to support diagnostic approaches and treatment plans. </w:t>
      </w:r>
    </w:p>
    <w:p w14:paraId="452E0DCB" w14:textId="45F5C23C" w:rsidR="735CFFBA" w:rsidRDefault="735CFFBA" w:rsidP="0063159A">
      <w:pPr>
        <w:spacing w:after="0" w:line="240" w:lineRule="auto"/>
        <w:rPr>
          <w:rFonts w:ascii="Times New Roman" w:hAnsi="Times New Roman" w:cs="Times New Roman"/>
          <w:sz w:val="24"/>
          <w:szCs w:val="24"/>
        </w:rPr>
      </w:pPr>
    </w:p>
    <w:p w14:paraId="0625B453" w14:textId="593BE678" w:rsidR="735CFFBA" w:rsidRDefault="735CFFBA" w:rsidP="0063159A">
      <w:pPr>
        <w:spacing w:after="0" w:line="240" w:lineRule="auto"/>
        <w:rPr>
          <w:rFonts w:ascii="Times New Roman" w:hAnsi="Times New Roman" w:cs="Times New Roman"/>
          <w:sz w:val="24"/>
          <w:szCs w:val="24"/>
          <w:u w:val="single"/>
        </w:rPr>
      </w:pPr>
      <w:r w:rsidRPr="735CFFBA">
        <w:rPr>
          <w:rFonts w:ascii="Times New Roman" w:hAnsi="Times New Roman" w:cs="Times New Roman"/>
          <w:sz w:val="24"/>
          <w:szCs w:val="24"/>
          <w:u w:val="single"/>
        </w:rPr>
        <w:t>EVALUATION</w:t>
      </w:r>
    </w:p>
    <w:p w14:paraId="6F53E6E9" w14:textId="0B9E4323"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Minimum required clinical practice hours: 144 hours</w:t>
      </w:r>
    </w:p>
    <w:p w14:paraId="76126370" w14:textId="6D4E6EB4" w:rsidR="735CFFBA" w:rsidRDefault="735CFFBA" w:rsidP="0063159A">
      <w:pPr>
        <w:spacing w:after="0" w:line="240" w:lineRule="auto"/>
        <w:rPr>
          <w:rFonts w:ascii="Times New Roman" w:hAnsi="Times New Roman" w:cs="Times New Roman"/>
          <w:sz w:val="24"/>
          <w:szCs w:val="24"/>
        </w:rPr>
      </w:pPr>
    </w:p>
    <w:p w14:paraId="3606BCDA" w14:textId="7AD0A5E4"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Clinical experience will be evaluated through faculty observation, verbal communicate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 </w:t>
      </w:r>
    </w:p>
    <w:p w14:paraId="5A04DC1D" w14:textId="51168921" w:rsidR="735CFFBA" w:rsidRDefault="735CFFBA" w:rsidP="0063159A">
      <w:pPr>
        <w:spacing w:after="0" w:line="240" w:lineRule="auto"/>
        <w:rPr>
          <w:rFonts w:ascii="Times New Roman" w:hAnsi="Times New Roman" w:cs="Times New Roman"/>
          <w:sz w:val="24"/>
          <w:szCs w:val="24"/>
        </w:rPr>
      </w:pPr>
    </w:p>
    <w:p w14:paraId="4C5B3AEE" w14:textId="7022B054"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Evaluations will be based on achievement of course and program objectives using the College of Nursing Clinical Evaluation Form. All areas are to be assessed and rated. A rating of </w:t>
      </w:r>
      <w:r w:rsidRPr="735CFFBA">
        <w:rPr>
          <w:rFonts w:ascii="Times New Roman" w:hAnsi="Times New Roman" w:cs="Times New Roman"/>
          <w:i/>
          <w:iCs/>
          <w:sz w:val="24"/>
          <w:szCs w:val="24"/>
        </w:rPr>
        <w:t>Satisfactory</w:t>
      </w:r>
      <w:r w:rsidRPr="735CFFBA">
        <w:rPr>
          <w:rFonts w:ascii="Times New Roman" w:hAnsi="Times New Roman" w:cs="Times New Roman"/>
          <w:sz w:val="24"/>
          <w:szCs w:val="24"/>
        </w:rPr>
        <w:t xml:space="preserve"> represents satisfactory performance and a rating of </w:t>
      </w:r>
      <w:r w:rsidRPr="735CFFBA">
        <w:rPr>
          <w:rFonts w:ascii="Times New Roman" w:hAnsi="Times New Roman" w:cs="Times New Roman"/>
          <w:i/>
          <w:iCs/>
          <w:sz w:val="24"/>
          <w:szCs w:val="24"/>
        </w:rPr>
        <w:t>Unsatisfactory</w:t>
      </w:r>
      <w:r w:rsidRPr="735CFFBA">
        <w:rPr>
          <w:rFonts w:ascii="Times New Roman" w:hAnsi="Times New Roman" w:cs="Times New Roman"/>
          <w:sz w:val="24"/>
          <w:szCs w:val="24"/>
        </w:rPr>
        <w:t xml:space="preserve"> represents unsatisfactory performance. </w:t>
      </w:r>
      <w:r w:rsidRPr="735CFFBA">
        <w:rPr>
          <w:rFonts w:ascii="Times New Roman" w:hAnsi="Times New Roman" w:cs="Times New Roman"/>
          <w:b/>
          <w:bCs/>
          <w:sz w:val="24"/>
          <w:szCs w:val="24"/>
          <w:u w:val="single"/>
        </w:rPr>
        <w:t>The student must achieve a rating of Satisfactory in each area by completion of the semester in order to achieve a passing grade for the course.</w:t>
      </w:r>
      <w:r w:rsidRPr="735CFFBA">
        <w:rPr>
          <w:rFonts w:ascii="Times New Roman" w:hAnsi="Times New Roman" w:cs="Times New Roman"/>
          <w:sz w:val="24"/>
          <w:szCs w:val="24"/>
        </w:rPr>
        <w:t xml:space="preserve"> A rating of less than satisfactory in any of the areas at the semester end will constitute an </w:t>
      </w:r>
      <w:r w:rsidRPr="735CFFBA">
        <w:rPr>
          <w:rFonts w:ascii="Times New Roman" w:hAnsi="Times New Roman" w:cs="Times New Roman"/>
          <w:i/>
          <w:iCs/>
          <w:sz w:val="24"/>
          <w:szCs w:val="24"/>
        </w:rPr>
        <w:t>Unsatisfactory</w:t>
      </w:r>
      <w:r w:rsidRPr="735CFFBA">
        <w:rPr>
          <w:rFonts w:ascii="Times New Roman" w:hAnsi="Times New Roman" w:cs="Times New Roman"/>
          <w:sz w:val="24"/>
          <w:szCs w:val="24"/>
        </w:rPr>
        <w:t xml:space="preserve"> course grade. </w:t>
      </w:r>
    </w:p>
    <w:p w14:paraId="1690D497" w14:textId="3B0DF81F" w:rsidR="735CFFBA" w:rsidRDefault="735CFFBA" w:rsidP="0063159A">
      <w:pPr>
        <w:spacing w:after="0" w:line="240" w:lineRule="auto"/>
        <w:rPr>
          <w:rFonts w:ascii="Times New Roman" w:hAnsi="Times New Roman" w:cs="Times New Roman"/>
          <w:sz w:val="24"/>
          <w:szCs w:val="24"/>
        </w:rPr>
      </w:pPr>
    </w:p>
    <w:p w14:paraId="615FF5A3" w14:textId="0F42EDB6"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Final evaluation conferences with the faculty member are mandatory and will be held during the last week of each clinical rotation. A student may request additional conferences at any time by contacting the clinical faculty. </w:t>
      </w:r>
    </w:p>
    <w:p w14:paraId="7C680743" w14:textId="2C65B09B" w:rsidR="735CFFBA" w:rsidRDefault="735CFFBA" w:rsidP="0063159A">
      <w:pPr>
        <w:spacing w:after="0" w:line="240" w:lineRule="auto"/>
        <w:rPr>
          <w:rFonts w:ascii="Times New Roman" w:hAnsi="Times New Roman" w:cs="Times New Roman"/>
          <w:sz w:val="24"/>
          <w:szCs w:val="24"/>
        </w:rPr>
      </w:pPr>
    </w:p>
    <w:p w14:paraId="5CD8FE3C" w14:textId="0AD0CD00"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Students also assess their learning experiences using Clinical Site Assessment Form G, found on the College of Nursing website. At the end of the clinical experience the student completes a </w:t>
      </w:r>
      <w:r w:rsidRPr="735CFFBA">
        <w:rPr>
          <w:rFonts w:ascii="Times New Roman" w:hAnsi="Times New Roman" w:cs="Times New Roman"/>
          <w:sz w:val="24"/>
          <w:szCs w:val="24"/>
        </w:rPr>
        <w:lastRenderedPageBreak/>
        <w:t xml:space="preserve">self-evaluation and the faculty member completes a student evaluation using the College of Nursing Clinical Evaluation Form. </w:t>
      </w:r>
    </w:p>
    <w:p w14:paraId="0A00E9E8" w14:textId="01BD9323" w:rsidR="735CFFBA" w:rsidRDefault="735CFFBA" w:rsidP="0063159A">
      <w:pPr>
        <w:spacing w:after="0" w:line="240" w:lineRule="auto"/>
        <w:rPr>
          <w:rFonts w:ascii="Times New Roman" w:hAnsi="Times New Roman" w:cs="Times New Roman"/>
          <w:sz w:val="24"/>
          <w:szCs w:val="24"/>
        </w:rPr>
      </w:pPr>
    </w:p>
    <w:p w14:paraId="6231282B" w14:textId="6FECA5CA" w:rsidR="735CFFBA" w:rsidRDefault="735CFFBA" w:rsidP="0063159A">
      <w:pPr>
        <w:spacing w:after="0" w:line="240" w:lineRule="auto"/>
        <w:rPr>
          <w:rFonts w:ascii="Times New Roman" w:hAnsi="Times New Roman" w:cs="Times New Roman"/>
          <w:sz w:val="24"/>
          <w:szCs w:val="24"/>
          <w:u w:val="single"/>
        </w:rPr>
      </w:pPr>
      <w:r w:rsidRPr="735CFFBA">
        <w:rPr>
          <w:rFonts w:ascii="Times New Roman" w:hAnsi="Times New Roman" w:cs="Times New Roman"/>
          <w:sz w:val="24"/>
          <w:szCs w:val="24"/>
          <w:u w:val="single"/>
        </w:rPr>
        <w:t>MAKE UP POLICY</w:t>
      </w:r>
    </w:p>
    <w:p w14:paraId="6379D085" w14:textId="2BE85ADD"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Late assignments will be accepted for emergency situations only and following approval by the course coordinator. </w:t>
      </w:r>
    </w:p>
    <w:p w14:paraId="0FE67B8E" w14:textId="39AA5F56" w:rsidR="735CFFBA" w:rsidRDefault="735CFFBA" w:rsidP="0063159A">
      <w:pPr>
        <w:spacing w:after="0" w:line="240" w:lineRule="auto"/>
        <w:rPr>
          <w:rFonts w:ascii="Times New Roman" w:hAnsi="Times New Roman" w:cs="Times New Roman"/>
          <w:sz w:val="24"/>
          <w:szCs w:val="24"/>
        </w:rPr>
      </w:pPr>
    </w:p>
    <w:p w14:paraId="2F33D7B8" w14:textId="7FA3B694"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u w:val="single"/>
        </w:rPr>
        <w:t>GRADING SCALE</w:t>
      </w:r>
    </w:p>
    <w:p w14:paraId="28CD4410" w14:textId="457E10E7"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S     Satisfactory</w:t>
      </w:r>
    </w:p>
    <w:p w14:paraId="2E7A2B2D" w14:textId="5F53C301"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U     Unsatisfactory</w:t>
      </w:r>
    </w:p>
    <w:p w14:paraId="7EEEB275" w14:textId="29FF9DE3" w:rsidR="735CFFBA" w:rsidRDefault="735CFFBA" w:rsidP="0063159A">
      <w:pPr>
        <w:spacing w:after="0" w:line="240" w:lineRule="auto"/>
        <w:rPr>
          <w:rFonts w:ascii="Times New Roman" w:hAnsi="Times New Roman" w:cs="Times New Roman"/>
          <w:sz w:val="24"/>
          <w:szCs w:val="24"/>
        </w:rPr>
      </w:pPr>
    </w:p>
    <w:p w14:paraId="5A8D8FF7" w14:textId="47A3CD38" w:rsidR="735CFFBA" w:rsidRDefault="735CFFBA" w:rsidP="0063159A">
      <w:pPr>
        <w:spacing w:after="0" w:line="240" w:lineRule="auto"/>
        <w:rPr>
          <w:rFonts w:ascii="Times New Roman" w:hAnsi="Times New Roman" w:cs="Times New Roman"/>
          <w:sz w:val="24"/>
          <w:szCs w:val="24"/>
        </w:rPr>
      </w:pPr>
      <w:r w:rsidRPr="735CFFBA">
        <w:rPr>
          <w:rFonts w:ascii="Times New Roman" w:hAnsi="Times New Roman" w:cs="Times New Roman"/>
          <w:sz w:val="24"/>
          <w:szCs w:val="24"/>
        </w:rPr>
        <w:t xml:space="preserve">To earn a grade of Satisfactory, the student must complete 144 total clinical hours, satisfactory participation in 3 online seminars, 3 satisfactory SOAP notes, completion of clinical log and hours log requirements in TYPHON, satisfactory completion of the DxR cases, satisfactory completion of the simulation day, and submission of satisfactory final clinical evaluations and Form G for each clinical site are required. More information is available on the Canvas site regarding specific assignment instructions. </w:t>
      </w:r>
    </w:p>
    <w:p w14:paraId="24BBE22F" w14:textId="5F15C2B7" w:rsidR="735CFFBA" w:rsidRDefault="735CFFBA" w:rsidP="0063159A">
      <w:pPr>
        <w:spacing w:after="0" w:line="240" w:lineRule="auto"/>
        <w:rPr>
          <w:rFonts w:ascii="Times New Roman" w:hAnsi="Times New Roman" w:cs="Times New Roman"/>
          <w:sz w:val="24"/>
          <w:szCs w:val="24"/>
        </w:rPr>
      </w:pPr>
    </w:p>
    <w:p w14:paraId="405B29F8" w14:textId="5BE6080C" w:rsidR="735CFFBA" w:rsidRDefault="735CFFBA" w:rsidP="0063159A">
      <w:pPr>
        <w:spacing w:after="0"/>
        <w:rPr>
          <w:rFonts w:ascii="Times New Roman" w:eastAsia="Times New Roman" w:hAnsi="Times New Roman" w:cs="Times New Roman"/>
          <w:color w:val="0000FF"/>
          <w:sz w:val="24"/>
          <w:szCs w:val="24"/>
          <w:u w:val="single"/>
        </w:rPr>
      </w:pPr>
      <w:r w:rsidRPr="735CFFBA">
        <w:rPr>
          <w:rFonts w:ascii="Times New Roman" w:eastAsia="Times New Roman" w:hAnsi="Times New Roman" w:cs="Times New Roman"/>
          <w:sz w:val="24"/>
          <w:szCs w:val="24"/>
        </w:rPr>
        <w:t xml:space="preserve">For more information on grades and grading policies, please refer to University’s grading policies: </w:t>
      </w:r>
      <w:hyperlink r:id="rId13" w:anchor="grades">
        <w:r w:rsidRPr="735CFFBA">
          <w:rPr>
            <w:rStyle w:val="Hyperlink"/>
            <w:rFonts w:ascii="Times New Roman" w:eastAsia="Times New Roman" w:hAnsi="Times New Roman" w:cs="Times New Roman"/>
            <w:sz w:val="24"/>
            <w:szCs w:val="24"/>
          </w:rPr>
          <w:t>http://gradcatalog.ufl.edu/content.php?catoid=4&amp;navoid=907#grades</w:t>
        </w:r>
      </w:hyperlink>
    </w:p>
    <w:p w14:paraId="2B8F49B9" w14:textId="77777777" w:rsidR="008B6F87" w:rsidRPr="008B6F87" w:rsidRDefault="008B6F87" w:rsidP="008B6F87">
      <w:pPr>
        <w:spacing w:after="0" w:line="240" w:lineRule="auto"/>
        <w:rPr>
          <w:rFonts w:ascii="Times New Roman" w:eastAsia="Times New Roman" w:hAnsi="Times New Roman" w:cs="Times New Roman"/>
          <w:sz w:val="20"/>
          <w:szCs w:val="20"/>
        </w:rPr>
      </w:pPr>
    </w:p>
    <w:p w14:paraId="330C11FA" w14:textId="77777777" w:rsidR="008B6F87" w:rsidRPr="008B6F87" w:rsidRDefault="008B6F87" w:rsidP="008B6F87">
      <w:pPr>
        <w:autoSpaceDE w:val="0"/>
        <w:autoSpaceDN w:val="0"/>
        <w:adjustRightInd w:val="0"/>
        <w:spacing w:after="0" w:line="240" w:lineRule="auto"/>
        <w:rPr>
          <w:rFonts w:ascii="Times New Roman" w:eastAsia="Times New Roman" w:hAnsi="Times New Roman" w:cs="Times New Roman"/>
          <w:color w:val="000000"/>
          <w:sz w:val="24"/>
          <w:szCs w:val="24"/>
        </w:rPr>
      </w:pPr>
      <w:r w:rsidRPr="008B6F87">
        <w:rPr>
          <w:rFonts w:ascii="Times New Roman" w:eastAsia="Times New Roman" w:hAnsi="Times New Roman" w:cs="Times New Roman"/>
          <w:color w:val="000000"/>
          <w:sz w:val="24"/>
          <w:szCs w:val="24"/>
          <w:u w:val="single"/>
        </w:rPr>
        <w:t>COURSE EVALUATION</w:t>
      </w:r>
    </w:p>
    <w:p w14:paraId="711A8081" w14:textId="77777777" w:rsidR="008B6F87" w:rsidRPr="008B6F87" w:rsidRDefault="008B6F87" w:rsidP="008B6F87">
      <w:pPr>
        <w:autoSpaceDE w:val="0"/>
        <w:autoSpaceDN w:val="0"/>
        <w:adjustRightInd w:val="0"/>
        <w:spacing w:after="0" w:line="240" w:lineRule="auto"/>
        <w:rPr>
          <w:rFonts w:ascii="Times New Roman" w:eastAsia="Times New Roman" w:hAnsi="Times New Roman" w:cs="Times New Roman"/>
          <w:color w:val="000000"/>
          <w:sz w:val="24"/>
          <w:szCs w:val="24"/>
        </w:rPr>
      </w:pPr>
      <w:r w:rsidRPr="008B6F87">
        <w:rPr>
          <w:rFonts w:ascii="Times New Roman" w:eastAsia="Times New Roman" w:hAnsi="Times New Roman" w:cs="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8B6F87">
        <w:rPr>
          <w:rFonts w:ascii="Times New Roman" w:eastAsia="Times New Roman" w:hAnsi="Times New Roman" w:cs="Times New Roman"/>
          <w:color w:val="000000"/>
          <w:sz w:val="24"/>
          <w:szCs w:val="24"/>
        </w:rPr>
        <w:t>GatorEvals</w:t>
      </w:r>
      <w:proofErr w:type="spellEnd"/>
      <w:r w:rsidRPr="008B6F87">
        <w:rPr>
          <w:rFonts w:ascii="Times New Roman" w:eastAsia="Times New Roman" w:hAnsi="Times New Roman" w:cs="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8B6F87">
        <w:rPr>
          <w:rFonts w:ascii="Times New Roman" w:eastAsia="Times New Roman" w:hAnsi="Times New Roman" w:cs="Times New Roman"/>
          <w:color w:val="000000"/>
          <w:sz w:val="24"/>
          <w:szCs w:val="24"/>
        </w:rPr>
        <w:t>GatorEvals</w:t>
      </w:r>
      <w:proofErr w:type="spellEnd"/>
      <w:r w:rsidRPr="008B6F87">
        <w:rPr>
          <w:rFonts w:ascii="Times New Roman" w:eastAsia="Times New Roman" w:hAnsi="Times New Roman" w:cs="Times New Roman"/>
          <w:color w:val="000000"/>
          <w:sz w:val="24"/>
          <w:szCs w:val="24"/>
        </w:rPr>
        <w:t xml:space="preserve">, in their Canvas course menu under </w:t>
      </w:r>
      <w:proofErr w:type="spellStart"/>
      <w:r w:rsidRPr="008B6F87">
        <w:rPr>
          <w:rFonts w:ascii="Times New Roman" w:eastAsia="Times New Roman" w:hAnsi="Times New Roman" w:cs="Times New Roman"/>
          <w:color w:val="000000"/>
          <w:sz w:val="24"/>
          <w:szCs w:val="24"/>
        </w:rPr>
        <w:t>GatorEvals</w:t>
      </w:r>
      <w:proofErr w:type="spellEnd"/>
      <w:r w:rsidRPr="008B6F87">
        <w:rPr>
          <w:rFonts w:ascii="Times New Roman" w:eastAsia="Times New Roman" w:hAnsi="Times New Roman" w:cs="Times New Roman"/>
          <w:color w:val="000000"/>
          <w:sz w:val="24"/>
          <w:szCs w:val="24"/>
        </w:rPr>
        <w:t xml:space="preserve">, or via </w:t>
      </w:r>
      <w:hyperlink r:id="rId14" w:history="1">
        <w:r w:rsidRPr="008B6F87">
          <w:rPr>
            <w:rFonts w:ascii="Times New Roman" w:eastAsia="Times New Roman" w:hAnsi="Times New Roman" w:cs="Times New Roman"/>
            <w:color w:val="0000FF"/>
            <w:sz w:val="24"/>
            <w:szCs w:val="24"/>
            <w:u w:val="single"/>
          </w:rPr>
          <w:t>https://ufl.bluera.com/ufl/</w:t>
        </w:r>
      </w:hyperlink>
      <w:r w:rsidRPr="008B6F87">
        <w:rPr>
          <w:rFonts w:ascii="Times New Roman" w:eastAsia="Times New Roman" w:hAnsi="Times New Roman" w:cs="Times New Roman"/>
          <w:color w:val="000000"/>
          <w:sz w:val="24"/>
          <w:szCs w:val="24"/>
        </w:rPr>
        <w:t xml:space="preserve">.  Summaries of course evaluation results are available to students at </w:t>
      </w:r>
      <w:hyperlink r:id="rId15" w:history="1">
        <w:r w:rsidRPr="008B6F87">
          <w:rPr>
            <w:rFonts w:ascii="Times New Roman" w:eastAsia="Times New Roman" w:hAnsi="Times New Roman" w:cs="Times New Roman"/>
            <w:color w:val="0000FF"/>
            <w:sz w:val="24"/>
            <w:szCs w:val="24"/>
            <w:u w:val="single"/>
          </w:rPr>
          <w:t>https://gatorevals.aa.ufl.edu/public-results/</w:t>
        </w:r>
      </w:hyperlink>
      <w:r w:rsidRPr="008B6F87">
        <w:rPr>
          <w:rFonts w:ascii="Times New Roman" w:eastAsia="Times New Roman" w:hAnsi="Times New Roman" w:cs="Times New Roman"/>
          <w:color w:val="000000"/>
          <w:sz w:val="24"/>
          <w:szCs w:val="24"/>
        </w:rPr>
        <w:t>.</w:t>
      </w:r>
    </w:p>
    <w:p w14:paraId="29D89A18" w14:textId="77777777" w:rsidR="0063159A" w:rsidRDefault="0063159A" w:rsidP="0063159A">
      <w:pPr>
        <w:spacing w:after="0"/>
        <w:rPr>
          <w:rFonts w:ascii="Times New Roman" w:eastAsia="Times New Roman" w:hAnsi="Times New Roman" w:cs="Times New Roman"/>
          <w:sz w:val="24"/>
          <w:szCs w:val="24"/>
          <w:u w:val="single"/>
        </w:rPr>
      </w:pPr>
    </w:p>
    <w:p w14:paraId="52CD8739" w14:textId="786084EE" w:rsidR="735CFFBA" w:rsidRDefault="735CFFBA" w:rsidP="0063159A">
      <w:pPr>
        <w:spacing w:after="0"/>
        <w:rPr>
          <w:rFonts w:ascii="Times New Roman" w:eastAsia="Times New Roman" w:hAnsi="Times New Roman" w:cs="Times New Roman"/>
          <w:sz w:val="24"/>
          <w:szCs w:val="24"/>
          <w:u w:val="single"/>
        </w:rPr>
      </w:pPr>
      <w:r w:rsidRPr="735CFFBA">
        <w:rPr>
          <w:rFonts w:ascii="Times New Roman" w:eastAsia="Times New Roman" w:hAnsi="Times New Roman" w:cs="Times New Roman"/>
          <w:sz w:val="24"/>
          <w:szCs w:val="24"/>
          <w:u w:val="single"/>
        </w:rPr>
        <w:t>PROFESSIONAL BEHAVIOR</w:t>
      </w:r>
    </w:p>
    <w:p w14:paraId="0820428F" w14:textId="759C5977" w:rsidR="735CFFBA" w:rsidRDefault="735CFFBA" w:rsidP="0063159A">
      <w:pPr>
        <w:spacing w:after="0"/>
        <w:rPr>
          <w:rFonts w:ascii="Times New Roman" w:eastAsia="Times New Roman" w:hAnsi="Times New Roman" w:cs="Times New Roman"/>
          <w:sz w:val="24"/>
          <w:szCs w:val="24"/>
        </w:rPr>
      </w:pPr>
      <w:r w:rsidRPr="735CFFBA">
        <w:rPr>
          <w:rFonts w:ascii="Times New Roman" w:eastAsia="Times New Roman" w:hAnsi="Times New Roman" w:cs="Times New Roman"/>
          <w:sz w:val="24"/>
          <w:szCs w:val="24"/>
        </w:rPr>
        <w:t>The College of Nursing expects all Nursing students to be professional in their interactions with patients, colleagues, faculty, and staff and to exhibit caring and compassionate attitudes.</w:t>
      </w:r>
      <w:r w:rsidR="00DE3D45">
        <w:rPr>
          <w:rFonts w:ascii="Times New Roman" w:eastAsia="Times New Roman" w:hAnsi="Times New Roman" w:cs="Times New Roman"/>
          <w:sz w:val="24"/>
          <w:szCs w:val="24"/>
        </w:rPr>
        <w:t xml:space="preserve"> These and other qualities will be evaluated during patient contacts and in other relevant settings by both faculty and peers. Behavior of a Nursing student reflects on the student’s individual ability to </w:t>
      </w:r>
      <w:r w:rsidR="0063159A">
        <w:rPr>
          <w:rFonts w:ascii="Times New Roman" w:eastAsia="Times New Roman" w:hAnsi="Times New Roman" w:cs="Times New Roman"/>
          <w:sz w:val="24"/>
          <w:szCs w:val="24"/>
        </w:rPr>
        <w:t xml:space="preserve">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14:paraId="0A2126C4" w14:textId="34D8DC7C" w:rsidR="0063159A" w:rsidRDefault="0063159A" w:rsidP="0063159A">
      <w:pPr>
        <w:spacing w:after="0"/>
        <w:rPr>
          <w:rFonts w:ascii="Times New Roman" w:eastAsia="Times New Roman" w:hAnsi="Times New Roman" w:cs="Times New Roman"/>
          <w:sz w:val="24"/>
          <w:szCs w:val="24"/>
        </w:rPr>
      </w:pPr>
    </w:p>
    <w:p w14:paraId="1EF1B36A" w14:textId="77777777" w:rsidR="008B6F87" w:rsidRDefault="008B6F87" w:rsidP="0063159A">
      <w:pPr>
        <w:spacing w:after="0"/>
        <w:rPr>
          <w:rFonts w:ascii="Times New Roman" w:eastAsia="Times New Roman" w:hAnsi="Times New Roman" w:cs="Times New Roman"/>
          <w:sz w:val="24"/>
          <w:szCs w:val="24"/>
          <w:u w:val="single"/>
        </w:rPr>
      </w:pPr>
    </w:p>
    <w:p w14:paraId="7D03DCB0" w14:textId="77777777" w:rsidR="008B6F87" w:rsidRDefault="008B6F87" w:rsidP="0063159A">
      <w:pPr>
        <w:spacing w:after="0"/>
        <w:rPr>
          <w:rFonts w:ascii="Times New Roman" w:eastAsia="Times New Roman" w:hAnsi="Times New Roman" w:cs="Times New Roman"/>
          <w:sz w:val="24"/>
          <w:szCs w:val="24"/>
          <w:u w:val="single"/>
        </w:rPr>
      </w:pPr>
    </w:p>
    <w:p w14:paraId="7E8F4C1F" w14:textId="397C9F9B" w:rsidR="0063159A" w:rsidRPr="00C53688" w:rsidRDefault="005C0B4F" w:rsidP="0063159A">
      <w:pPr>
        <w:spacing w:after="0"/>
        <w:rPr>
          <w:rFonts w:ascii="Times New Roman" w:eastAsia="Times New Roman" w:hAnsi="Times New Roman" w:cs="Times New Roman"/>
          <w:sz w:val="24"/>
          <w:szCs w:val="24"/>
          <w:u w:val="single"/>
        </w:rPr>
      </w:pPr>
      <w:bookmarkStart w:id="0" w:name="_GoBack"/>
      <w:bookmarkEnd w:id="0"/>
      <w:r w:rsidRPr="00C53688">
        <w:rPr>
          <w:rFonts w:ascii="Times New Roman" w:eastAsia="Times New Roman" w:hAnsi="Times New Roman" w:cs="Times New Roman"/>
          <w:sz w:val="24"/>
          <w:szCs w:val="24"/>
          <w:u w:val="single"/>
        </w:rPr>
        <w:t>UNIVERSITY POLICY ON ACADEMIC MISCONDUCT</w:t>
      </w:r>
    </w:p>
    <w:p w14:paraId="3F977D7F" w14:textId="5CE61C9A" w:rsidR="005C0B4F" w:rsidRDefault="00F2535E" w:rsidP="0063159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6" w:history="1">
        <w:r w:rsidRPr="00B35DD6">
          <w:rPr>
            <w:rStyle w:val="Hyperlink"/>
            <w:rFonts w:ascii="Times New Roman" w:eastAsia="Times New Roman" w:hAnsi="Times New Roman" w:cs="Times New Roman"/>
            <w:sz w:val="24"/>
            <w:szCs w:val="24"/>
          </w:rPr>
          <w:t>https://sccr.dso.efl.edu/process/student-conduct-code/</w:t>
        </w:r>
      </w:hyperlink>
      <w:r>
        <w:rPr>
          <w:rFonts w:ascii="Times New Roman" w:eastAsia="Times New Roman" w:hAnsi="Times New Roman" w:cs="Times New Roman"/>
          <w:sz w:val="24"/>
          <w:szCs w:val="24"/>
        </w:rPr>
        <w:t xml:space="preserve">. Students are required to provider their own privacy screen for all examinations administered to student laptops. No wireless keyboards or wireless mouse/tracking device will be permitted during examinations. </w:t>
      </w:r>
    </w:p>
    <w:p w14:paraId="02E4197D" w14:textId="03B28636" w:rsidR="00F2535E" w:rsidRDefault="00F2535E" w:rsidP="0063159A">
      <w:pPr>
        <w:spacing w:after="0"/>
        <w:rPr>
          <w:rFonts w:ascii="Times New Roman" w:eastAsia="Times New Roman" w:hAnsi="Times New Roman" w:cs="Times New Roman"/>
          <w:sz w:val="24"/>
          <w:szCs w:val="24"/>
        </w:rPr>
      </w:pPr>
    </w:p>
    <w:p w14:paraId="72D38921" w14:textId="60C055C1" w:rsidR="00F2535E" w:rsidRPr="00C53688" w:rsidRDefault="00F2535E" w:rsidP="0063159A">
      <w:pPr>
        <w:spacing w:after="0"/>
        <w:rPr>
          <w:rFonts w:ascii="Times New Roman" w:eastAsia="Times New Roman" w:hAnsi="Times New Roman" w:cs="Times New Roman"/>
          <w:sz w:val="24"/>
          <w:szCs w:val="24"/>
          <w:u w:val="single"/>
        </w:rPr>
      </w:pPr>
      <w:r w:rsidRPr="00C53688">
        <w:rPr>
          <w:rFonts w:ascii="Times New Roman" w:eastAsia="Times New Roman" w:hAnsi="Times New Roman" w:cs="Times New Roman"/>
          <w:sz w:val="24"/>
          <w:szCs w:val="24"/>
          <w:u w:val="single"/>
        </w:rPr>
        <w:t>UNIVERSITY AND COLLEGE OF NURSING POLICIES</w:t>
      </w:r>
    </w:p>
    <w:p w14:paraId="4DA6BCFB" w14:textId="674F47CD" w:rsidR="00F2535E" w:rsidRDefault="00C53688" w:rsidP="0063159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the College of Nursing website for student policies (</w:t>
      </w:r>
      <w:hyperlink r:id="rId17" w:history="1">
        <w:r w:rsidRPr="00B35DD6">
          <w:rPr>
            <w:rStyle w:val="Hyperlink"/>
            <w:rFonts w:ascii="Times New Roman" w:eastAsia="Times New Roman" w:hAnsi="Times New Roman" w:cs="Times New Roman"/>
            <w:sz w:val="24"/>
            <w:szCs w:val="24"/>
          </w:rPr>
          <w:t>http://students.nursing.ufl.edu/currently-enrolled/student-policies-and-handbooks/</w:t>
        </w:r>
      </w:hyperlink>
      <w:r>
        <w:rPr>
          <w:rFonts w:ascii="Times New Roman" w:eastAsia="Times New Roman" w:hAnsi="Times New Roman" w:cs="Times New Roman"/>
          <w:sz w:val="24"/>
          <w:szCs w:val="24"/>
        </w:rPr>
        <w:t xml:space="preserve">) and a full </w:t>
      </w:r>
      <w:r>
        <w:rPr>
          <w:rFonts w:ascii="Times New Roman" w:eastAsia="Times New Roman" w:hAnsi="Times New Roman" w:cs="Times New Roman"/>
          <w:sz w:val="24"/>
          <w:szCs w:val="24"/>
        </w:rPr>
        <w:lastRenderedPageBreak/>
        <w:t>explanation of each of the university policies (</w:t>
      </w:r>
      <w:hyperlink r:id="rId18" w:history="1">
        <w:r w:rsidRPr="00B35DD6">
          <w:rPr>
            <w:rStyle w:val="Hyperlink"/>
            <w:rFonts w:ascii="Times New Roman" w:eastAsia="Times New Roman" w:hAnsi="Times New Roman" w:cs="Times New Roman"/>
            <w:sz w:val="24"/>
            <w:szCs w:val="24"/>
          </w:rPr>
          <w:t>http://students.nursing.ufl.edu/currently-enrolled/course-syllabi/course-policies</w:t>
        </w:r>
      </w:hyperlink>
      <w:r>
        <w:rPr>
          <w:rFonts w:ascii="Times New Roman" w:eastAsia="Times New Roman" w:hAnsi="Times New Roman" w:cs="Times New Roman"/>
          <w:sz w:val="24"/>
          <w:szCs w:val="24"/>
        </w:rPr>
        <w:t xml:space="preserve">). </w:t>
      </w:r>
    </w:p>
    <w:p w14:paraId="012E3F75" w14:textId="649D9732" w:rsidR="00C53688" w:rsidRDefault="00C53688" w:rsidP="0063159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UF Grading Policy, Accommodations due to Disability, Religious Holidays, Counseling and Mental Health Services, Student Handbook, Faculty Evaluations, Student Us of Social Media</w:t>
      </w:r>
    </w:p>
    <w:p w14:paraId="0CBE3A59" w14:textId="78D1325C" w:rsidR="00C53688" w:rsidRDefault="00C53688" w:rsidP="0063159A">
      <w:pPr>
        <w:spacing w:after="0"/>
        <w:rPr>
          <w:rFonts w:ascii="Times New Roman" w:eastAsia="Times New Roman" w:hAnsi="Times New Roman" w:cs="Times New Roman"/>
          <w:sz w:val="24"/>
          <w:szCs w:val="24"/>
        </w:rPr>
      </w:pPr>
    </w:p>
    <w:p w14:paraId="0C85DEF3" w14:textId="625F273F" w:rsidR="00C53688" w:rsidRPr="00C53688" w:rsidRDefault="00C53688" w:rsidP="0063159A">
      <w:pPr>
        <w:spacing w:after="0"/>
        <w:rPr>
          <w:rFonts w:ascii="Times New Roman" w:eastAsia="Times New Roman" w:hAnsi="Times New Roman" w:cs="Times New Roman"/>
          <w:sz w:val="24"/>
          <w:szCs w:val="24"/>
          <w:u w:val="single"/>
        </w:rPr>
      </w:pPr>
      <w:r w:rsidRPr="00C53688">
        <w:rPr>
          <w:rFonts w:ascii="Times New Roman" w:eastAsia="Times New Roman" w:hAnsi="Times New Roman" w:cs="Times New Roman"/>
          <w:sz w:val="24"/>
          <w:szCs w:val="24"/>
          <w:u w:val="single"/>
        </w:rPr>
        <w:t>DISABILITY STATEMENT</w:t>
      </w:r>
    </w:p>
    <w:p w14:paraId="77718D06" w14:textId="71F95908" w:rsidR="00C53688" w:rsidRDefault="00C53688" w:rsidP="0063159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who wish to obtain individual accommodations due to special learning needs must register with the University of Florida, Disability Resources Center (DRC) at the beginning of each semester. Accommodations are not retroactive, therefore, students should contact the DRC at the beginning of each semester in the term for which they are seeking accommodations. The DRC may be contacted at 352-392-8565 so that appropriate accommodations may be made. Individual accommodations require time for the DRC to approve and the faculty to respond to any special learning needs. Each semester, it is the students’ responsibility to notify all their faculty of any special accommodations once approval by the DRC for special accommodations has been made. </w:t>
      </w:r>
      <w:hyperlink r:id="rId19" w:history="1">
        <w:r w:rsidRPr="00B35DD6">
          <w:rPr>
            <w:rStyle w:val="Hyperlink"/>
            <w:rFonts w:ascii="Times New Roman" w:eastAsia="Times New Roman" w:hAnsi="Times New Roman" w:cs="Times New Roman"/>
            <w:sz w:val="24"/>
            <w:szCs w:val="24"/>
          </w:rPr>
          <w:t>https://drc.dso.ufl.edu/</w:t>
        </w:r>
      </w:hyperlink>
      <w:r>
        <w:rPr>
          <w:rFonts w:ascii="Times New Roman" w:eastAsia="Times New Roman" w:hAnsi="Times New Roman" w:cs="Times New Roman"/>
          <w:sz w:val="24"/>
          <w:szCs w:val="24"/>
        </w:rPr>
        <w:t xml:space="preserve"> </w:t>
      </w:r>
    </w:p>
    <w:p w14:paraId="05D96EC9" w14:textId="017BD7A3" w:rsidR="00C53688" w:rsidRDefault="00C53688" w:rsidP="0063159A">
      <w:pPr>
        <w:spacing w:after="0"/>
        <w:rPr>
          <w:rFonts w:ascii="Times New Roman" w:eastAsia="Times New Roman" w:hAnsi="Times New Roman" w:cs="Times New Roman"/>
          <w:sz w:val="24"/>
          <w:szCs w:val="24"/>
        </w:rPr>
      </w:pPr>
    </w:p>
    <w:p w14:paraId="070C27B0" w14:textId="51AB755E" w:rsidR="00C53688" w:rsidRPr="00C53688" w:rsidRDefault="00C53688" w:rsidP="00C53688">
      <w:pPr>
        <w:spacing w:after="0"/>
        <w:rPr>
          <w:rFonts w:ascii="Times New Roman" w:eastAsia="Times New Roman" w:hAnsi="Times New Roman" w:cs="Times New Roman"/>
          <w:sz w:val="24"/>
          <w:szCs w:val="24"/>
          <w:u w:val="single"/>
        </w:rPr>
      </w:pPr>
      <w:r w:rsidRPr="00C53688">
        <w:rPr>
          <w:rFonts w:ascii="Times New Roman" w:eastAsia="Times New Roman" w:hAnsi="Times New Roman" w:cs="Times New Roman"/>
          <w:sz w:val="24"/>
          <w:szCs w:val="24"/>
          <w:u w:val="single"/>
        </w:rPr>
        <w:t>REQUIRED TEXTBOOKS</w:t>
      </w:r>
    </w:p>
    <w:p w14:paraId="39C27F13" w14:textId="1B0150ED" w:rsidR="00C53688" w:rsidRPr="00C53688" w:rsidRDefault="00C53688" w:rsidP="00C53688">
      <w:pPr>
        <w:spacing w:after="0"/>
        <w:rPr>
          <w:rFonts w:ascii="Times New Roman" w:eastAsia="Times New Roman" w:hAnsi="Times New Roman" w:cs="Times New Roman"/>
          <w:sz w:val="24"/>
          <w:szCs w:val="24"/>
        </w:rPr>
      </w:pPr>
      <w:r w:rsidRPr="00C53688">
        <w:rPr>
          <w:rFonts w:ascii="Times New Roman" w:eastAsia="Times New Roman" w:hAnsi="Times New Roman" w:cs="Times New Roman"/>
          <w:sz w:val="24"/>
          <w:szCs w:val="24"/>
        </w:rPr>
        <w:t xml:space="preserve">All texts from previous and current required courses in current graduate program. </w:t>
      </w:r>
    </w:p>
    <w:p w14:paraId="1C8A49AD" w14:textId="00392075" w:rsidR="00C53688" w:rsidRPr="00C53688" w:rsidRDefault="00C53688" w:rsidP="00C53688">
      <w:pPr>
        <w:spacing w:after="0"/>
        <w:rPr>
          <w:rFonts w:ascii="Times New Roman" w:eastAsia="Times New Roman" w:hAnsi="Times New Roman" w:cs="Times New Roman"/>
          <w:sz w:val="24"/>
          <w:szCs w:val="24"/>
        </w:rPr>
      </w:pPr>
    </w:p>
    <w:p w14:paraId="56122499" w14:textId="77777777" w:rsidR="00C53688" w:rsidRPr="00C53688" w:rsidRDefault="00C53688" w:rsidP="00C53688">
      <w:pPr>
        <w:tabs>
          <w:tab w:val="left" w:pos="1440"/>
          <w:tab w:val="left" w:pos="4320"/>
        </w:tabs>
        <w:spacing w:after="0"/>
        <w:rPr>
          <w:rFonts w:ascii="Times New Roman" w:hAnsi="Times New Roman" w:cs="Times New Roman"/>
          <w:sz w:val="24"/>
          <w:szCs w:val="24"/>
        </w:rPr>
      </w:pPr>
      <w:r w:rsidRPr="00C53688">
        <w:rPr>
          <w:rFonts w:ascii="Times New Roman" w:hAnsi="Times New Roman" w:cs="Times New Roman"/>
          <w:sz w:val="24"/>
          <w:szCs w:val="24"/>
        </w:rPr>
        <w:t>Approved:</w:t>
      </w:r>
      <w:r w:rsidRPr="00C53688">
        <w:rPr>
          <w:rFonts w:ascii="Times New Roman" w:hAnsi="Times New Roman" w:cs="Times New Roman"/>
          <w:sz w:val="24"/>
          <w:szCs w:val="24"/>
        </w:rPr>
        <w:tab/>
        <w:t>Academic Affairs Committee:</w:t>
      </w:r>
      <w:r w:rsidRPr="00C53688">
        <w:rPr>
          <w:rFonts w:ascii="Times New Roman" w:hAnsi="Times New Roman" w:cs="Times New Roman"/>
          <w:sz w:val="24"/>
          <w:szCs w:val="24"/>
        </w:rPr>
        <w:tab/>
        <w:t>07/03, 01/05; 12/07; 04/15</w:t>
      </w:r>
      <w:r w:rsidRPr="00C53688">
        <w:rPr>
          <w:rFonts w:ascii="Times New Roman" w:hAnsi="Times New Roman" w:cs="Times New Roman"/>
          <w:b/>
          <w:sz w:val="24"/>
          <w:szCs w:val="24"/>
        </w:rPr>
        <w:t xml:space="preserve"> </w:t>
      </w:r>
      <w:r w:rsidRPr="00C53688">
        <w:rPr>
          <w:rFonts w:ascii="Times New Roman" w:hAnsi="Times New Roman" w:cs="Times New Roman"/>
          <w:sz w:val="24"/>
          <w:szCs w:val="24"/>
        </w:rPr>
        <w:t>Edits 04/08</w:t>
      </w:r>
    </w:p>
    <w:p w14:paraId="1112D8F4" w14:textId="77777777" w:rsidR="00C53688" w:rsidRPr="00C53688" w:rsidRDefault="00C53688" w:rsidP="00C53688">
      <w:pPr>
        <w:tabs>
          <w:tab w:val="left" w:pos="1440"/>
          <w:tab w:val="left" w:pos="4320"/>
        </w:tabs>
        <w:spacing w:after="0"/>
        <w:rPr>
          <w:rFonts w:ascii="Times New Roman" w:hAnsi="Times New Roman" w:cs="Times New Roman"/>
          <w:sz w:val="24"/>
          <w:szCs w:val="24"/>
        </w:rPr>
      </w:pPr>
      <w:r w:rsidRPr="00C53688">
        <w:rPr>
          <w:rFonts w:ascii="Times New Roman" w:hAnsi="Times New Roman" w:cs="Times New Roman"/>
          <w:sz w:val="24"/>
          <w:szCs w:val="24"/>
        </w:rPr>
        <w:tab/>
        <w:t>Faculty:</w:t>
      </w:r>
      <w:r w:rsidRPr="00C53688">
        <w:rPr>
          <w:rFonts w:ascii="Times New Roman" w:hAnsi="Times New Roman" w:cs="Times New Roman"/>
          <w:sz w:val="24"/>
          <w:szCs w:val="24"/>
        </w:rPr>
        <w:tab/>
      </w:r>
      <w:r w:rsidRPr="00C53688">
        <w:rPr>
          <w:rFonts w:ascii="Times New Roman" w:hAnsi="Times New Roman" w:cs="Times New Roman"/>
          <w:sz w:val="24"/>
          <w:szCs w:val="24"/>
        </w:rPr>
        <w:tab/>
        <w:t>07/03, 01/05; 01/08; 04/15</w:t>
      </w:r>
    </w:p>
    <w:p w14:paraId="1B19B42D" w14:textId="77777777" w:rsidR="00C53688" w:rsidRPr="00C53688" w:rsidRDefault="00C53688" w:rsidP="00C53688">
      <w:pPr>
        <w:tabs>
          <w:tab w:val="left" w:pos="1440"/>
          <w:tab w:val="left" w:pos="4320"/>
        </w:tabs>
        <w:spacing w:after="0"/>
        <w:rPr>
          <w:rFonts w:ascii="Times New Roman" w:hAnsi="Times New Roman" w:cs="Times New Roman"/>
          <w:sz w:val="24"/>
          <w:szCs w:val="24"/>
        </w:rPr>
      </w:pPr>
      <w:r w:rsidRPr="00C53688">
        <w:rPr>
          <w:rFonts w:ascii="Times New Roman" w:hAnsi="Times New Roman" w:cs="Times New Roman"/>
          <w:sz w:val="24"/>
          <w:szCs w:val="24"/>
        </w:rPr>
        <w:tab/>
        <w:t>UF Curriculum:</w:t>
      </w:r>
      <w:r w:rsidRPr="00C53688">
        <w:rPr>
          <w:rFonts w:ascii="Times New Roman" w:hAnsi="Times New Roman" w:cs="Times New Roman"/>
          <w:sz w:val="24"/>
          <w:szCs w:val="24"/>
        </w:rPr>
        <w:tab/>
      </w:r>
      <w:r w:rsidRPr="00C53688">
        <w:rPr>
          <w:rFonts w:ascii="Times New Roman" w:hAnsi="Times New Roman" w:cs="Times New Roman"/>
          <w:sz w:val="24"/>
          <w:szCs w:val="24"/>
        </w:rPr>
        <w:tab/>
        <w:t>05/04, 10/08; 09/15</w:t>
      </w:r>
    </w:p>
    <w:p w14:paraId="2A9EDB3B" w14:textId="77777777" w:rsidR="00C53688" w:rsidRDefault="00C53688" w:rsidP="0063159A">
      <w:pPr>
        <w:spacing w:after="0"/>
        <w:rPr>
          <w:rFonts w:ascii="Times New Roman" w:eastAsia="Times New Roman" w:hAnsi="Times New Roman" w:cs="Times New Roman"/>
          <w:sz w:val="24"/>
          <w:szCs w:val="24"/>
        </w:rPr>
      </w:pPr>
    </w:p>
    <w:sectPr w:rsidR="00C5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4E8"/>
    <w:multiLevelType w:val="hybridMultilevel"/>
    <w:tmpl w:val="451A4E0A"/>
    <w:lvl w:ilvl="0" w:tplc="4372CA38">
      <w:start w:val="1"/>
      <w:numFmt w:val="decimal"/>
      <w:lvlText w:val="%1."/>
      <w:lvlJc w:val="left"/>
      <w:pPr>
        <w:ind w:left="720" w:hanging="360"/>
      </w:pPr>
    </w:lvl>
    <w:lvl w:ilvl="1" w:tplc="84623D2C">
      <w:start w:val="1"/>
      <w:numFmt w:val="lowerLetter"/>
      <w:lvlText w:val="%2."/>
      <w:lvlJc w:val="left"/>
      <w:pPr>
        <w:ind w:left="1440" w:hanging="360"/>
      </w:pPr>
    </w:lvl>
    <w:lvl w:ilvl="2" w:tplc="3E9080F0">
      <w:start w:val="1"/>
      <w:numFmt w:val="lowerRoman"/>
      <w:lvlText w:val="%3."/>
      <w:lvlJc w:val="right"/>
      <w:pPr>
        <w:ind w:left="2160" w:hanging="180"/>
      </w:pPr>
    </w:lvl>
    <w:lvl w:ilvl="3" w:tplc="FB28D330">
      <w:start w:val="1"/>
      <w:numFmt w:val="decimal"/>
      <w:lvlText w:val="%4."/>
      <w:lvlJc w:val="left"/>
      <w:pPr>
        <w:ind w:left="2880" w:hanging="360"/>
      </w:pPr>
    </w:lvl>
    <w:lvl w:ilvl="4" w:tplc="804EB846">
      <w:start w:val="1"/>
      <w:numFmt w:val="lowerLetter"/>
      <w:lvlText w:val="%5."/>
      <w:lvlJc w:val="left"/>
      <w:pPr>
        <w:ind w:left="3600" w:hanging="360"/>
      </w:pPr>
    </w:lvl>
    <w:lvl w:ilvl="5" w:tplc="CB0E5B82">
      <w:start w:val="1"/>
      <w:numFmt w:val="lowerRoman"/>
      <w:lvlText w:val="%6."/>
      <w:lvlJc w:val="right"/>
      <w:pPr>
        <w:ind w:left="4320" w:hanging="180"/>
      </w:pPr>
    </w:lvl>
    <w:lvl w:ilvl="6" w:tplc="EAF0BD7C">
      <w:start w:val="1"/>
      <w:numFmt w:val="decimal"/>
      <w:lvlText w:val="%7."/>
      <w:lvlJc w:val="left"/>
      <w:pPr>
        <w:ind w:left="5040" w:hanging="360"/>
      </w:pPr>
    </w:lvl>
    <w:lvl w:ilvl="7" w:tplc="DA9AF63E">
      <w:start w:val="1"/>
      <w:numFmt w:val="lowerLetter"/>
      <w:lvlText w:val="%8."/>
      <w:lvlJc w:val="left"/>
      <w:pPr>
        <w:ind w:left="5760" w:hanging="360"/>
      </w:pPr>
    </w:lvl>
    <w:lvl w:ilvl="8" w:tplc="37B80C2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02"/>
    <w:rsid w:val="000B0480"/>
    <w:rsid w:val="001D6B56"/>
    <w:rsid w:val="002A5AB8"/>
    <w:rsid w:val="002D6DB2"/>
    <w:rsid w:val="003D2467"/>
    <w:rsid w:val="0044611A"/>
    <w:rsid w:val="004A0002"/>
    <w:rsid w:val="005473E8"/>
    <w:rsid w:val="005C0B4F"/>
    <w:rsid w:val="0063159A"/>
    <w:rsid w:val="007675EE"/>
    <w:rsid w:val="00791A0D"/>
    <w:rsid w:val="008B6F87"/>
    <w:rsid w:val="008D2506"/>
    <w:rsid w:val="009553A7"/>
    <w:rsid w:val="009F22F4"/>
    <w:rsid w:val="00AE16BA"/>
    <w:rsid w:val="00BE2DBD"/>
    <w:rsid w:val="00C37969"/>
    <w:rsid w:val="00C53688"/>
    <w:rsid w:val="00D507E6"/>
    <w:rsid w:val="00DE3D45"/>
    <w:rsid w:val="00EA2729"/>
    <w:rsid w:val="00EC4646"/>
    <w:rsid w:val="00F2535E"/>
    <w:rsid w:val="735CFF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EBA3"/>
  <w15:chartTrackingRefBased/>
  <w15:docId w15:val="{845EF6FA-BD93-4757-9D9C-D7A28D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553A7"/>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9553A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553A7"/>
    <w:rPr>
      <w:rFonts w:ascii="Times New Roman" w:hAnsi="Times New Roman" w:cs="Times New Roman"/>
      <w:noProof/>
      <w:sz w:val="24"/>
    </w:rPr>
  </w:style>
  <w:style w:type="character" w:styleId="Hyperlink">
    <w:name w:val="Hyperlink"/>
    <w:rsid w:val="0044611A"/>
    <w:rPr>
      <w:color w:val="0000FF"/>
      <w:u w:val="single"/>
    </w:rPr>
  </w:style>
  <w:style w:type="paragraph" w:customStyle="1" w:styleId="Default">
    <w:name w:val="Default"/>
    <w:rsid w:val="004461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4611A"/>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iarn@ufl.edu" TargetMode="External"/><Relationship Id="rId13" Type="http://schemas.openxmlformats.org/officeDocument/2006/relationships/hyperlink" Target="http://gradcatalog.ufl.edu/content.php?catoid=4&amp;navoid=907"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duck@ufl.edu" TargetMode="External"/><Relationship Id="rId12" Type="http://schemas.openxmlformats.org/officeDocument/2006/relationships/hyperlink" Target="mailto:helpdesk@ufl.edu"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efl.edu/process/student-conduct-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bumbach@ufl.edu" TargetMode="External"/><Relationship Id="rId11" Type="http://schemas.openxmlformats.org/officeDocument/2006/relationships/hyperlink" Target="http://elearning.ufl.edu" TargetMode="External"/><Relationship Id="rId5" Type="http://schemas.openxmlformats.org/officeDocument/2006/relationships/hyperlink" Target="mailto:sbeth@ufl.edu" TargetMode="External"/><Relationship Id="rId15" Type="http://schemas.openxmlformats.org/officeDocument/2006/relationships/hyperlink" Target="https://gatorevals.aa.ufl.edu/public-results/" TargetMode="External"/><Relationship Id="rId10" Type="http://schemas.openxmlformats.org/officeDocument/2006/relationships/hyperlink" Target="mailto:conitsupport@health.ufl.edu" TargetMode="External"/><Relationship Id="rId19" Type="http://schemas.openxmlformats.org/officeDocument/2006/relationships/hyperlink" Target="https://drc.dso.ufl.edu/" TargetMode="External"/><Relationship Id="rId4" Type="http://schemas.openxmlformats.org/officeDocument/2006/relationships/webSettings" Target="webSettings.xml"/><Relationship Id="rId9" Type="http://schemas.openxmlformats.org/officeDocument/2006/relationships/hyperlink" Target="mailto:justineh@ufl.edu"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Bumbach</dc:creator>
  <cp:keywords/>
  <dc:description/>
  <cp:lastModifiedBy>Reid,Kelly A</cp:lastModifiedBy>
  <cp:revision>2</cp:revision>
  <dcterms:created xsi:type="dcterms:W3CDTF">2019-08-06T16:35:00Z</dcterms:created>
  <dcterms:modified xsi:type="dcterms:W3CDTF">2019-08-06T16:35:00Z</dcterms:modified>
</cp:coreProperties>
</file>