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CB18" w14:textId="77777777"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bookmarkStart w:id="0" w:name="_GoBack"/>
      <w:bookmarkEnd w:id="0"/>
      <w:r w:rsidRPr="00FC245E">
        <w:rPr>
          <w:rFonts w:ascii="Times New Roman" w:hAnsi="Times New Roman"/>
          <w:sz w:val="24"/>
          <w:szCs w:val="24"/>
        </w:rPr>
        <w:t>UNIVERSITY OF FLORIDA</w:t>
      </w:r>
    </w:p>
    <w:p w14:paraId="276C426B"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14:paraId="7F3CCF85"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14:paraId="5AF21A8D" w14:textId="7C43B9C9" w:rsidR="001C2AE8" w:rsidRPr="00FC245E" w:rsidRDefault="002A4192" w:rsidP="001C2AE8">
      <w:pPr>
        <w:tabs>
          <w:tab w:val="center" w:pos="4680"/>
        </w:tabs>
        <w:jc w:val="center"/>
        <w:rPr>
          <w:rFonts w:ascii="Times New Roman" w:hAnsi="Times New Roman"/>
          <w:sz w:val="24"/>
          <w:szCs w:val="24"/>
        </w:rPr>
      </w:pPr>
      <w:r>
        <w:rPr>
          <w:rFonts w:ascii="Times New Roman" w:hAnsi="Times New Roman"/>
          <w:sz w:val="24"/>
          <w:szCs w:val="24"/>
        </w:rPr>
        <w:t>FALL 201</w:t>
      </w:r>
      <w:r w:rsidR="00FC4939">
        <w:rPr>
          <w:rFonts w:ascii="Times New Roman" w:hAnsi="Times New Roman"/>
          <w:sz w:val="24"/>
          <w:szCs w:val="24"/>
        </w:rPr>
        <w:t>9</w:t>
      </w:r>
    </w:p>
    <w:p w14:paraId="14F1692B" w14:textId="77777777" w:rsidR="001C2AE8" w:rsidRPr="007B3C5E" w:rsidRDefault="001C2AE8" w:rsidP="001C2AE8">
      <w:pPr>
        <w:tabs>
          <w:tab w:val="center" w:pos="4680"/>
        </w:tabs>
        <w:jc w:val="center"/>
        <w:rPr>
          <w:rFonts w:ascii="Times New Roman" w:hAnsi="Times New Roman"/>
          <w:sz w:val="24"/>
          <w:szCs w:val="24"/>
        </w:rPr>
      </w:pPr>
    </w:p>
    <w:p w14:paraId="0C5C5736" w14:textId="61F03236" w:rsidR="004C295E" w:rsidRPr="007B3C5E" w:rsidRDefault="004C295E"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COURSE NUMBER </w:t>
      </w:r>
      <w:r w:rsidRPr="007B3C5E">
        <w:rPr>
          <w:rFonts w:ascii="Times New Roman" w:hAnsi="Times New Roman"/>
          <w:sz w:val="24"/>
          <w:szCs w:val="24"/>
        </w:rPr>
        <w:t xml:space="preserve">                </w:t>
      </w:r>
      <w:r w:rsidR="001C2AE8" w:rsidRPr="007B3C5E">
        <w:rPr>
          <w:rFonts w:ascii="Times New Roman" w:hAnsi="Times New Roman"/>
          <w:sz w:val="24"/>
          <w:szCs w:val="24"/>
        </w:rPr>
        <w:t>NGR 6740</w:t>
      </w:r>
      <w:r w:rsidR="0083122C">
        <w:rPr>
          <w:rFonts w:ascii="Times New Roman" w:hAnsi="Times New Roman"/>
          <w:sz w:val="24"/>
          <w:szCs w:val="24"/>
        </w:rPr>
        <w:t xml:space="preserve"> – Sections 1473</w:t>
      </w:r>
      <w:r w:rsidR="000E03C6">
        <w:rPr>
          <w:rFonts w:ascii="Times New Roman" w:hAnsi="Times New Roman"/>
          <w:sz w:val="24"/>
          <w:szCs w:val="24"/>
        </w:rPr>
        <w:t xml:space="preserve"> and 3G59</w:t>
      </w:r>
    </w:p>
    <w:p w14:paraId="4D8A7C1F" w14:textId="77777777" w:rsidR="004C295E" w:rsidRPr="007B3C5E" w:rsidRDefault="004C295E" w:rsidP="001C2AE8">
      <w:pPr>
        <w:tabs>
          <w:tab w:val="center" w:pos="4680"/>
        </w:tabs>
        <w:rPr>
          <w:rFonts w:ascii="Times New Roman" w:hAnsi="Times New Roman"/>
          <w:sz w:val="24"/>
          <w:szCs w:val="24"/>
        </w:rPr>
      </w:pPr>
    </w:p>
    <w:p w14:paraId="54C8925E" w14:textId="77777777" w:rsidR="004C295E" w:rsidRPr="007B3C5E" w:rsidRDefault="004C295E" w:rsidP="001C2AE8">
      <w:pPr>
        <w:tabs>
          <w:tab w:val="center" w:pos="4680"/>
        </w:tabs>
        <w:rPr>
          <w:rFonts w:ascii="Times New Roman" w:hAnsi="Times New Roman"/>
          <w:sz w:val="24"/>
          <w:szCs w:val="24"/>
          <w:u w:val="single"/>
        </w:rPr>
      </w:pPr>
      <w:r w:rsidRPr="007B3C5E">
        <w:rPr>
          <w:rFonts w:ascii="Times New Roman" w:hAnsi="Times New Roman"/>
          <w:sz w:val="24"/>
          <w:szCs w:val="24"/>
          <w:u w:val="single"/>
        </w:rPr>
        <w:t>COURSE TITLE</w:t>
      </w:r>
      <w:r w:rsidRPr="007B3C5E">
        <w:rPr>
          <w:rFonts w:ascii="Times New Roman" w:hAnsi="Times New Roman"/>
          <w:sz w:val="24"/>
          <w:szCs w:val="24"/>
        </w:rPr>
        <w:t xml:space="preserve">                       </w:t>
      </w:r>
      <w:r w:rsidR="007B3C5E" w:rsidRPr="007B3C5E">
        <w:rPr>
          <w:rFonts w:ascii="Times New Roman" w:hAnsi="Times New Roman"/>
          <w:sz w:val="24"/>
          <w:szCs w:val="24"/>
        </w:rPr>
        <w:t>Professional Issues in Advanced Practice Nursing</w:t>
      </w:r>
    </w:p>
    <w:p w14:paraId="2DA40993"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   </w:t>
      </w:r>
    </w:p>
    <w:p w14:paraId="091015B0" w14:textId="7790E6A9" w:rsidR="001C2AE8" w:rsidRPr="007B3C5E" w:rsidRDefault="00AC0980"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CREDITS  </w:t>
      </w:r>
      <w:r w:rsidR="001C2AE8" w:rsidRPr="007B3C5E">
        <w:rPr>
          <w:rFonts w:ascii="Times New Roman" w:hAnsi="Times New Roman"/>
          <w:sz w:val="24"/>
          <w:szCs w:val="24"/>
        </w:rPr>
        <w:t xml:space="preserve">                               </w:t>
      </w:r>
      <w:r w:rsidR="004C295E" w:rsidRPr="007B3C5E">
        <w:rPr>
          <w:rFonts w:ascii="Times New Roman" w:hAnsi="Times New Roman"/>
          <w:sz w:val="24"/>
          <w:szCs w:val="24"/>
        </w:rPr>
        <w:t xml:space="preserve"> </w:t>
      </w:r>
      <w:r w:rsidR="00FC4939">
        <w:rPr>
          <w:rFonts w:ascii="Times New Roman" w:hAnsi="Times New Roman"/>
          <w:sz w:val="24"/>
          <w:szCs w:val="24"/>
        </w:rPr>
        <w:t>2</w:t>
      </w:r>
    </w:p>
    <w:p w14:paraId="491CA6C7" w14:textId="77777777" w:rsidR="004C295E" w:rsidRPr="007B3C5E" w:rsidRDefault="004C295E" w:rsidP="001C2AE8">
      <w:pPr>
        <w:tabs>
          <w:tab w:val="center" w:pos="4680"/>
        </w:tabs>
        <w:rPr>
          <w:rFonts w:ascii="Times New Roman" w:hAnsi="Times New Roman"/>
          <w:sz w:val="24"/>
          <w:szCs w:val="24"/>
        </w:rPr>
      </w:pPr>
    </w:p>
    <w:p w14:paraId="6B36EFB7"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PLACEMENT</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Variable</w:t>
      </w:r>
    </w:p>
    <w:p w14:paraId="35972E00" w14:textId="77777777" w:rsidR="004C295E" w:rsidRPr="007B3C5E" w:rsidRDefault="004C295E" w:rsidP="001C2AE8">
      <w:pPr>
        <w:tabs>
          <w:tab w:val="center" w:pos="4680"/>
        </w:tabs>
        <w:rPr>
          <w:rFonts w:ascii="Times New Roman" w:hAnsi="Times New Roman"/>
          <w:sz w:val="24"/>
          <w:szCs w:val="24"/>
        </w:rPr>
      </w:pPr>
    </w:p>
    <w:p w14:paraId="03CC8CD9"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PRE-REQUISITE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7B3C5E" w:rsidRPr="007B3C5E">
        <w:rPr>
          <w:rFonts w:ascii="Times New Roman" w:hAnsi="Times New Roman"/>
          <w:sz w:val="24"/>
          <w:szCs w:val="24"/>
        </w:rPr>
        <w:t>Completion of Clinical Courses I, II, and III</w:t>
      </w:r>
    </w:p>
    <w:p w14:paraId="594401F3" w14:textId="77777777" w:rsidR="004C295E" w:rsidRPr="007B3C5E" w:rsidRDefault="004C295E" w:rsidP="001C2AE8">
      <w:pPr>
        <w:tabs>
          <w:tab w:val="center" w:pos="4680"/>
        </w:tabs>
        <w:rPr>
          <w:rFonts w:ascii="Times New Roman" w:hAnsi="Times New Roman"/>
          <w:sz w:val="24"/>
          <w:szCs w:val="24"/>
        </w:rPr>
      </w:pPr>
    </w:p>
    <w:p w14:paraId="210BAC0F" w14:textId="77777777" w:rsidR="00752C43" w:rsidRPr="008F57F6" w:rsidRDefault="001C2AE8" w:rsidP="001C2AE8">
      <w:pPr>
        <w:rPr>
          <w:rFonts w:ascii="Times New Roman" w:hAnsi="Times New Roman"/>
          <w:b/>
          <w:sz w:val="24"/>
          <w:szCs w:val="24"/>
        </w:rPr>
      </w:pPr>
      <w:r w:rsidRPr="007B3C5E">
        <w:rPr>
          <w:rFonts w:ascii="Times New Roman" w:hAnsi="Times New Roman"/>
          <w:sz w:val="24"/>
          <w:szCs w:val="24"/>
          <w:u w:val="single"/>
        </w:rPr>
        <w:t>PRE/CO-REQUISITE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F36649" w:rsidRPr="007B3C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14:paraId="57D47AB0" w14:textId="77777777"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055"/>
        <w:gridCol w:w="1531"/>
        <w:gridCol w:w="2700"/>
        <w:gridCol w:w="2918"/>
      </w:tblGrid>
      <w:tr w:rsidR="00752C43" w14:paraId="2749BABA" w14:textId="77777777" w:rsidTr="008F57F6">
        <w:tc>
          <w:tcPr>
            <w:tcW w:w="1497" w:type="pct"/>
          </w:tcPr>
          <w:p w14:paraId="0D739778" w14:textId="77777777"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14:paraId="26868ECB"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14:paraId="1320BE11"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14:paraId="6A284E1E"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14:paraId="5B12A283" w14:textId="77777777" w:rsidTr="008F57F6">
        <w:tc>
          <w:tcPr>
            <w:tcW w:w="1497" w:type="pct"/>
          </w:tcPr>
          <w:p w14:paraId="528D45A4"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 xml:space="preserve">Teresa </w:t>
            </w:r>
            <w:proofErr w:type="spellStart"/>
            <w:r w:rsidRPr="00752C43">
              <w:rPr>
                <w:rFonts w:ascii="Times New Roman" w:hAnsi="Times New Roman"/>
                <w:sz w:val="24"/>
                <w:szCs w:val="24"/>
              </w:rPr>
              <w:t>Bruney</w:t>
            </w:r>
            <w:proofErr w:type="spellEnd"/>
            <w:r w:rsidRPr="00752C43">
              <w:rPr>
                <w:rFonts w:ascii="Times New Roman" w:hAnsi="Times New Roman"/>
                <w:sz w:val="24"/>
                <w:szCs w:val="24"/>
              </w:rPr>
              <w:t>,</w:t>
            </w:r>
          </w:p>
          <w:p w14:paraId="10B576C7" w14:textId="77777777"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14:paraId="1C9A6DBD" w14:textId="77777777"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14:paraId="6B709D09" w14:textId="77777777" w:rsidR="00752C43" w:rsidRDefault="00B338B0" w:rsidP="001C2AE8">
            <w:pPr>
              <w:rPr>
                <w:rFonts w:ascii="Times New Roman" w:hAnsi="Times New Roman"/>
                <w:sz w:val="24"/>
                <w:szCs w:val="24"/>
              </w:rPr>
            </w:pPr>
            <w:hyperlink r:id="rId8"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14:paraId="5A455702" w14:textId="77777777" w:rsidR="008F57F6" w:rsidRDefault="008F57F6" w:rsidP="001C2AE8">
            <w:pPr>
              <w:rPr>
                <w:rFonts w:ascii="Times New Roman" w:hAnsi="Times New Roman"/>
                <w:sz w:val="24"/>
                <w:szCs w:val="24"/>
                <w:u w:val="single"/>
              </w:rPr>
            </w:pPr>
          </w:p>
        </w:tc>
        <w:tc>
          <w:tcPr>
            <w:tcW w:w="750" w:type="pct"/>
          </w:tcPr>
          <w:p w14:paraId="3127C191" w14:textId="77777777" w:rsidR="00752C43" w:rsidRPr="00752C43" w:rsidRDefault="00A870D2" w:rsidP="001C2AE8">
            <w:pPr>
              <w:rPr>
                <w:rFonts w:ascii="Times New Roman" w:hAnsi="Times New Roman"/>
                <w:sz w:val="24"/>
                <w:szCs w:val="24"/>
              </w:rPr>
            </w:pPr>
            <w:r>
              <w:rPr>
                <w:rFonts w:ascii="Times New Roman" w:hAnsi="Times New Roman"/>
                <w:sz w:val="24"/>
                <w:szCs w:val="24"/>
              </w:rPr>
              <w:t>HPNP 2225</w:t>
            </w:r>
          </w:p>
        </w:tc>
        <w:tc>
          <w:tcPr>
            <w:tcW w:w="1323" w:type="pct"/>
          </w:tcPr>
          <w:p w14:paraId="72DEA43D" w14:textId="77777777" w:rsidR="00F826CC" w:rsidRDefault="00F826CC" w:rsidP="001C2AE8">
            <w:pPr>
              <w:rPr>
                <w:rFonts w:ascii="Times New Roman" w:hAnsi="Times New Roman"/>
                <w:sz w:val="24"/>
                <w:szCs w:val="24"/>
              </w:rPr>
            </w:pPr>
            <w:r>
              <w:rPr>
                <w:rFonts w:ascii="Times New Roman" w:hAnsi="Times New Roman"/>
                <w:sz w:val="24"/>
                <w:szCs w:val="24"/>
              </w:rPr>
              <w:t>352-316-4229</w:t>
            </w:r>
          </w:p>
          <w:p w14:paraId="624FBF67" w14:textId="0FC69BEF" w:rsidR="00F826CC" w:rsidRPr="00752C43" w:rsidRDefault="00F826CC" w:rsidP="001C2AE8">
            <w:pPr>
              <w:rPr>
                <w:rFonts w:ascii="Times New Roman" w:hAnsi="Times New Roman"/>
                <w:sz w:val="24"/>
                <w:szCs w:val="24"/>
              </w:rPr>
            </w:pPr>
            <w:r>
              <w:rPr>
                <w:rFonts w:ascii="Times New Roman" w:hAnsi="Times New Roman"/>
                <w:sz w:val="24"/>
                <w:szCs w:val="24"/>
              </w:rPr>
              <w:t xml:space="preserve">Cell – Texts </w:t>
            </w:r>
            <w:r w:rsidR="00FC4939">
              <w:rPr>
                <w:rFonts w:ascii="Times New Roman" w:hAnsi="Times New Roman"/>
                <w:sz w:val="24"/>
                <w:szCs w:val="24"/>
              </w:rPr>
              <w:t>preferred</w:t>
            </w:r>
            <w:r w:rsidR="00FF2AF1">
              <w:rPr>
                <w:rFonts w:ascii="Times New Roman" w:hAnsi="Times New Roman"/>
                <w:sz w:val="24"/>
                <w:szCs w:val="24"/>
              </w:rPr>
              <w:t>. Identify yourself as 6740 student</w:t>
            </w:r>
          </w:p>
        </w:tc>
        <w:tc>
          <w:tcPr>
            <w:tcW w:w="1430" w:type="pct"/>
          </w:tcPr>
          <w:p w14:paraId="286ECD61" w14:textId="77777777" w:rsidR="00752C43" w:rsidRDefault="002A4192" w:rsidP="001C2AE8">
            <w:pPr>
              <w:rPr>
                <w:rFonts w:ascii="Times New Roman" w:hAnsi="Times New Roman"/>
                <w:sz w:val="24"/>
                <w:szCs w:val="24"/>
              </w:rPr>
            </w:pPr>
            <w:r>
              <w:rPr>
                <w:rFonts w:ascii="Times New Roman" w:hAnsi="Times New Roman"/>
                <w:sz w:val="24"/>
                <w:szCs w:val="24"/>
              </w:rPr>
              <w:t>M,T</w:t>
            </w:r>
            <w:r w:rsidR="00752C43">
              <w:rPr>
                <w:rFonts w:ascii="Times New Roman" w:hAnsi="Times New Roman"/>
                <w:sz w:val="24"/>
                <w:szCs w:val="24"/>
              </w:rPr>
              <w:t xml:space="preserve"> 7-8 am</w:t>
            </w:r>
          </w:p>
          <w:p w14:paraId="3DC9B87D" w14:textId="77777777" w:rsidR="00752C43" w:rsidRDefault="00752C43" w:rsidP="001C2AE8">
            <w:pPr>
              <w:rPr>
                <w:rFonts w:ascii="Times New Roman" w:hAnsi="Times New Roman"/>
                <w:sz w:val="24"/>
                <w:szCs w:val="24"/>
              </w:rPr>
            </w:pPr>
            <w:r>
              <w:rPr>
                <w:rFonts w:ascii="Times New Roman" w:hAnsi="Times New Roman"/>
                <w:sz w:val="24"/>
                <w:szCs w:val="24"/>
              </w:rPr>
              <w:t>Any time by appointment</w:t>
            </w:r>
          </w:p>
          <w:p w14:paraId="7EB75A5D" w14:textId="77777777" w:rsidR="00752C43" w:rsidRPr="00752C43" w:rsidRDefault="00752C43" w:rsidP="001C2AE8">
            <w:pPr>
              <w:rPr>
                <w:rFonts w:ascii="Times New Roman" w:hAnsi="Times New Roman"/>
                <w:sz w:val="24"/>
                <w:szCs w:val="24"/>
              </w:rPr>
            </w:pPr>
            <w:r>
              <w:rPr>
                <w:rFonts w:ascii="Times New Roman" w:hAnsi="Times New Roman"/>
                <w:sz w:val="24"/>
                <w:szCs w:val="24"/>
              </w:rPr>
              <w:t xml:space="preserve">Always available by </w:t>
            </w:r>
            <w:proofErr w:type="spellStart"/>
            <w:r>
              <w:rPr>
                <w:rFonts w:ascii="Times New Roman" w:hAnsi="Times New Roman"/>
                <w:sz w:val="24"/>
                <w:szCs w:val="24"/>
              </w:rPr>
              <w:t>ufl</w:t>
            </w:r>
            <w:proofErr w:type="spellEnd"/>
            <w:r>
              <w:rPr>
                <w:rFonts w:ascii="Times New Roman" w:hAnsi="Times New Roman"/>
                <w:sz w:val="24"/>
                <w:szCs w:val="24"/>
              </w:rPr>
              <w:t xml:space="preserve"> email</w:t>
            </w:r>
          </w:p>
        </w:tc>
      </w:tr>
    </w:tbl>
    <w:p w14:paraId="74F157D3" w14:textId="77777777" w:rsidR="00752C43" w:rsidRDefault="00752C43" w:rsidP="001C2AE8">
      <w:pPr>
        <w:rPr>
          <w:rFonts w:ascii="Times New Roman" w:hAnsi="Times New Roman"/>
          <w:sz w:val="24"/>
          <w:szCs w:val="24"/>
          <w:u w:val="single"/>
        </w:rPr>
      </w:pPr>
    </w:p>
    <w:p w14:paraId="69C32A7E"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7B3C5E" w:rsidRPr="007B3C5E">
        <w:rPr>
          <w:rFonts w:ascii="Times New Roman" w:hAnsi="Times New Roman"/>
          <w:sz w:val="24"/>
          <w:szCs w:val="24"/>
        </w:rPr>
        <w:t>This course provides a forum for the student to analyze the roles of advanced practice nurses.  Emphasis is given to analysis and synthesis of role behaviors specific to the development and maintenance of collaborative practice relationships.  The focus is on scope of practice, regulation, risk management and reimbursement.</w:t>
      </w:r>
      <w:r w:rsidRPr="00FC245E">
        <w:rPr>
          <w:rFonts w:ascii="Times New Roman" w:hAnsi="Times New Roman"/>
          <w:sz w:val="24"/>
          <w:szCs w:val="24"/>
        </w:rPr>
        <w:t xml:space="preserve"> </w:t>
      </w:r>
    </w:p>
    <w:p w14:paraId="7F4212E3" w14:textId="77777777" w:rsidR="001C2AE8" w:rsidRPr="00FC245E" w:rsidRDefault="001C2AE8" w:rsidP="001C2AE8">
      <w:pPr>
        <w:pStyle w:val="BodyTextIndent"/>
        <w:ind w:left="450"/>
        <w:rPr>
          <w:rFonts w:ascii="Times New Roman" w:hAnsi="Times New Roman"/>
          <w:sz w:val="24"/>
          <w:szCs w:val="24"/>
        </w:rPr>
      </w:pPr>
    </w:p>
    <w:p w14:paraId="24DB9CFB" w14:textId="77777777" w:rsidR="007B3C5E" w:rsidRPr="00575BE1" w:rsidRDefault="007B3C5E" w:rsidP="007B3C5E">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14:paraId="18220F3F"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14:paraId="6DAF90F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14:paraId="035A4774"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14:paraId="3973E543"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Compare and contrast role expectations and responsibilities of advanced practice nurses with other health care providers, researchers, and educators</w:t>
      </w:r>
      <w:proofErr w:type="gramStart"/>
      <w:r>
        <w:rPr>
          <w:rFonts w:ascii="Times New Roman" w:hAnsi="Times New Roman"/>
          <w:sz w:val="24"/>
          <w:szCs w:val="24"/>
        </w:rPr>
        <w:t>..</w:t>
      </w:r>
      <w:proofErr w:type="gramEnd"/>
    </w:p>
    <w:p w14:paraId="2E2F170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14:paraId="5F943426"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14:paraId="53A17B42"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14:paraId="75026A91"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negotiation, interviews, resume, </w:t>
      </w:r>
      <w:r>
        <w:rPr>
          <w:rFonts w:ascii="Times New Roman" w:hAnsi="Times New Roman"/>
          <w:sz w:val="24"/>
          <w:szCs w:val="24"/>
        </w:rPr>
        <w:t xml:space="preserve">development, </w:t>
      </w:r>
      <w:r w:rsidRPr="00575BE1">
        <w:rPr>
          <w:rFonts w:ascii="Times New Roman" w:hAnsi="Times New Roman"/>
          <w:sz w:val="24"/>
          <w:szCs w:val="24"/>
        </w:rPr>
        <w:t>and reimbursement.</w:t>
      </w:r>
    </w:p>
    <w:p w14:paraId="78BF2379" w14:textId="77777777" w:rsidR="001C2AE8" w:rsidRPr="00FC245E"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14:paraId="57C0E140"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COURSE SCHEDULE</w:t>
      </w:r>
    </w:p>
    <w:p w14:paraId="3C0A458F" w14:textId="3BD29ED7" w:rsidR="0083122C" w:rsidRDefault="0083122C" w:rsidP="0083122C">
      <w:pPr>
        <w:rPr>
          <w:rFonts w:ascii="Times New Roman" w:hAnsi="Times New Roman"/>
          <w:sz w:val="24"/>
          <w:szCs w:val="24"/>
        </w:rPr>
      </w:pPr>
      <w:r>
        <w:rPr>
          <w:rFonts w:ascii="Times New Roman" w:hAnsi="Times New Roman"/>
          <w:sz w:val="24"/>
          <w:szCs w:val="24"/>
        </w:rPr>
        <w:t>Section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66F2BA8" w14:textId="4265714F" w:rsidR="0083122C" w:rsidRDefault="0083122C" w:rsidP="0083122C">
      <w:pPr>
        <w:rPr>
          <w:rFonts w:ascii="Times New Roman" w:hAnsi="Times New Roman"/>
          <w:sz w:val="24"/>
          <w:szCs w:val="24"/>
        </w:rPr>
      </w:pPr>
      <w:r>
        <w:rPr>
          <w:rFonts w:ascii="Times New Roman" w:hAnsi="Times New Roman"/>
          <w:sz w:val="24"/>
          <w:szCs w:val="24"/>
        </w:rPr>
        <w:t>1473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Web-based</w:t>
      </w:r>
    </w:p>
    <w:p w14:paraId="48B8B140" w14:textId="4F84681E" w:rsidR="0083122C" w:rsidRDefault="0083122C" w:rsidP="0083122C">
      <w:pPr>
        <w:rPr>
          <w:rFonts w:ascii="Times New Roman" w:hAnsi="Times New Roman"/>
          <w:sz w:val="24"/>
          <w:szCs w:val="24"/>
        </w:rPr>
      </w:pPr>
      <w:r>
        <w:rPr>
          <w:rFonts w:ascii="Times New Roman" w:hAnsi="Times New Roman"/>
          <w:sz w:val="24"/>
          <w:szCs w:val="24"/>
        </w:rPr>
        <w:t>3G59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Web-based</w:t>
      </w:r>
    </w:p>
    <w:p w14:paraId="259B23F6" w14:textId="77777777" w:rsidR="0083122C" w:rsidRDefault="0083122C" w:rsidP="0083122C">
      <w:pPr>
        <w:rPr>
          <w:rFonts w:ascii="Times New Roman" w:hAnsi="Times New Roman"/>
          <w:sz w:val="24"/>
          <w:szCs w:val="24"/>
        </w:rPr>
      </w:pPr>
    </w:p>
    <w:p w14:paraId="4A83A2FF" w14:textId="77777777" w:rsidR="0083122C" w:rsidRDefault="0083122C" w:rsidP="00462F85">
      <w:pPr>
        <w:ind w:firstLine="720"/>
        <w:rPr>
          <w:rFonts w:ascii="Times New Roman" w:hAnsi="Times New Roman"/>
          <w:sz w:val="24"/>
          <w:szCs w:val="24"/>
        </w:rPr>
      </w:pPr>
    </w:p>
    <w:p w14:paraId="1D8E3DAD" w14:textId="42301ADF" w:rsidR="00462F85" w:rsidRPr="00462F85" w:rsidRDefault="00462F85" w:rsidP="00462F85">
      <w:pPr>
        <w:ind w:firstLine="720"/>
        <w:rPr>
          <w:rFonts w:ascii="Times New Roman" w:hAnsi="Times New Roman"/>
          <w:sz w:val="24"/>
          <w:szCs w:val="24"/>
        </w:rPr>
      </w:pPr>
      <w:r w:rsidRPr="00462F85">
        <w:rPr>
          <w:rFonts w:ascii="Times New Roman" w:hAnsi="Times New Roman"/>
          <w:sz w:val="24"/>
          <w:szCs w:val="24"/>
        </w:rPr>
        <w:lastRenderedPageBreak/>
        <w:t xml:space="preserve">E-Learning in Canvas is the course management system that you will use for this course. E-Learning in Canvas is accessed by using your </w:t>
      </w:r>
      <w:proofErr w:type="spellStart"/>
      <w:r w:rsidRPr="00462F85">
        <w:rPr>
          <w:rFonts w:ascii="Times New Roman" w:hAnsi="Times New Roman"/>
          <w:sz w:val="24"/>
          <w:szCs w:val="24"/>
        </w:rPr>
        <w:t>Gatorlink</w:t>
      </w:r>
      <w:proofErr w:type="spellEnd"/>
      <w:r w:rsidRPr="00462F85">
        <w:rPr>
          <w:rFonts w:ascii="Times New Roman" w:hAnsi="Times New Roman"/>
          <w:sz w:val="24"/>
          <w:szCs w:val="24"/>
        </w:rPr>
        <w:t xml:space="preserve"> account name and password at</w:t>
      </w:r>
      <w:r w:rsidRPr="00462F85">
        <w:rPr>
          <w:rStyle w:val="Hyperlink"/>
          <w:rFonts w:ascii="Times New Roman" w:hAnsi="Times New Roman"/>
          <w:sz w:val="24"/>
          <w:szCs w:val="24"/>
        </w:rPr>
        <w:t xml:space="preserve"> </w:t>
      </w:r>
      <w:hyperlink r:id="rId9" w:history="1">
        <w:r w:rsidRPr="00462F85">
          <w:rPr>
            <w:rStyle w:val="Hyperlink"/>
            <w:rFonts w:ascii="Times New Roman" w:hAnsi="Times New Roman"/>
            <w:sz w:val="24"/>
            <w:szCs w:val="24"/>
          </w:rPr>
          <w:t>http://elearning.ufl.edu/</w:t>
        </w:r>
      </w:hyperlink>
      <w:r w:rsidRPr="00462F8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0" w:history="1">
        <w:r w:rsidRPr="00462F85">
          <w:rPr>
            <w:rStyle w:val="Hyperlink"/>
            <w:rFonts w:ascii="Times New Roman" w:hAnsi="Times New Roman"/>
            <w:sz w:val="24"/>
            <w:szCs w:val="24"/>
          </w:rPr>
          <w:t>helpdesk@ufl.edu</w:t>
        </w:r>
      </w:hyperlink>
      <w:r w:rsidRPr="00462F85">
        <w:rPr>
          <w:rFonts w:ascii="Times New Roman" w:hAnsi="Times New Roman"/>
          <w:sz w:val="24"/>
          <w:szCs w:val="24"/>
        </w:rPr>
        <w:t>.</w:t>
      </w:r>
    </w:p>
    <w:p w14:paraId="74E0DF20" w14:textId="77777777" w:rsidR="00A8612F" w:rsidRPr="00A8612F" w:rsidRDefault="00A8612F" w:rsidP="00A8612F">
      <w:pPr>
        <w:rPr>
          <w:rFonts w:ascii="Times New Roman" w:hAnsi="Times New Roman"/>
          <w:sz w:val="24"/>
          <w:szCs w:val="24"/>
        </w:rPr>
      </w:pPr>
    </w:p>
    <w:p w14:paraId="71DCC130" w14:textId="77777777"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 xml:space="preserve">It is important that you regularly check your </w:t>
      </w:r>
      <w:proofErr w:type="spellStart"/>
      <w:r w:rsidRPr="00A8612F">
        <w:rPr>
          <w:rFonts w:ascii="Times New Roman" w:hAnsi="Times New Roman"/>
          <w:sz w:val="24"/>
          <w:szCs w:val="24"/>
        </w:rPr>
        <w:t>Gatorlink</w:t>
      </w:r>
      <w:proofErr w:type="spellEnd"/>
      <w:r w:rsidRPr="00A8612F">
        <w:rPr>
          <w:rFonts w:ascii="Times New Roman" w:hAnsi="Times New Roman"/>
          <w:sz w:val="24"/>
          <w:szCs w:val="24"/>
        </w:rPr>
        <w:t xml:space="preserve"> account email for College and University wide information and the course E-Learning site for announcements and notifications.</w:t>
      </w:r>
    </w:p>
    <w:p w14:paraId="3CEC444D" w14:textId="77777777" w:rsidR="00A8612F" w:rsidRPr="00A8612F" w:rsidRDefault="00A8612F" w:rsidP="00A8612F">
      <w:pPr>
        <w:rPr>
          <w:rFonts w:ascii="Times New Roman" w:hAnsi="Times New Roman"/>
          <w:b/>
          <w:bCs/>
          <w:sz w:val="24"/>
          <w:szCs w:val="24"/>
        </w:rPr>
      </w:pPr>
    </w:p>
    <w:p w14:paraId="4F050D2C" w14:textId="77777777"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14:paraId="0FD72A9A" w14:textId="77777777" w:rsidR="00A8612F" w:rsidRPr="00FC245E" w:rsidRDefault="00A8612F" w:rsidP="001C2AE8">
      <w:pPr>
        <w:rPr>
          <w:rFonts w:ascii="Times New Roman" w:hAnsi="Times New Roman"/>
          <w:sz w:val="24"/>
          <w:szCs w:val="24"/>
        </w:rPr>
      </w:pPr>
    </w:p>
    <w:p w14:paraId="4C8A12B6"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14:paraId="67FCB5DE"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Role transition process </w:t>
      </w:r>
    </w:p>
    <w:p w14:paraId="64D9F91C"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Scope of practice</w:t>
      </w:r>
    </w:p>
    <w:p w14:paraId="1936A3DB"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Professional responsibility</w:t>
      </w:r>
    </w:p>
    <w:p w14:paraId="6038C5A0"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7D026662"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Contract negotiation</w:t>
      </w:r>
    </w:p>
    <w:p w14:paraId="601EC6F2"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Resume development</w:t>
      </w:r>
    </w:p>
    <w:p w14:paraId="17C309CF"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14:paraId="305C0026"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Liability Insurance</w:t>
      </w:r>
    </w:p>
    <w:p w14:paraId="547E8340"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14:paraId="147E191A"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Population-based competencies</w:t>
      </w:r>
    </w:p>
    <w:p w14:paraId="4495AEAC"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sidRPr="00575BE1">
        <w:rPr>
          <w:rFonts w:ascii="Times New Roman" w:hAnsi="Times New Roman"/>
          <w:sz w:val="24"/>
          <w:szCs w:val="24"/>
        </w:rPr>
        <w:t>Research applied to role behaviors, autonomy, accoun</w:t>
      </w:r>
      <w:r>
        <w:rPr>
          <w:rFonts w:ascii="Times New Roman" w:hAnsi="Times New Roman"/>
          <w:sz w:val="24"/>
          <w:szCs w:val="24"/>
        </w:rPr>
        <w:t xml:space="preserve">tability, and </w:t>
      </w:r>
      <w:r w:rsidRPr="00575BE1">
        <w:rPr>
          <w:rFonts w:ascii="Times New Roman" w:hAnsi="Times New Roman"/>
          <w:sz w:val="24"/>
          <w:szCs w:val="24"/>
        </w:rPr>
        <w:t xml:space="preserve">interdependence </w:t>
      </w:r>
    </w:p>
    <w:p w14:paraId="3D5AC71D"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Interprofessional practice with other health professions</w:t>
      </w:r>
    </w:p>
    <w:p w14:paraId="5E957A13"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14:paraId="2779233D"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14:paraId="6D49AA0F"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14:paraId="3E0DE58E"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14:paraId="362C45D7"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5B8006FF" w14:textId="77777777" w:rsidR="007B3C5E" w:rsidRDefault="007B3C5E" w:rsidP="007B3C5E">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14:paraId="59993FD3" w14:textId="77777777" w:rsidR="007B3C5E" w:rsidRDefault="007B3C5E" w:rsidP="007B3C5E">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14:paraId="67325DAA"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Risk management</w:t>
      </w:r>
    </w:p>
    <w:p w14:paraId="12401EB3"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Peer Review</w:t>
      </w:r>
    </w:p>
    <w:p w14:paraId="40E667A2" w14:textId="77777777" w:rsidR="007B3C5E" w:rsidRPr="00E93BCA"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Malpractice issues</w:t>
      </w:r>
    </w:p>
    <w:p w14:paraId="62228AF1"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14:paraId="62391844"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14:paraId="4364C4F1" w14:textId="77777777" w:rsidR="007B3C5E"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Reimbursement</w:t>
      </w:r>
    </w:p>
    <w:p w14:paraId="0BE41C08"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Empanelment</w:t>
      </w:r>
    </w:p>
    <w:p w14:paraId="49142783"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Capitation</w:t>
      </w:r>
    </w:p>
    <w:p w14:paraId="253CA6CE"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Denied claims</w:t>
      </w:r>
    </w:p>
    <w:p w14:paraId="22D7FAFD"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Practice Management</w:t>
      </w:r>
    </w:p>
    <w:p w14:paraId="52C480B2" w14:textId="77777777" w:rsidR="001C2AE8" w:rsidRPr="00FC245E" w:rsidRDefault="001C2AE8" w:rsidP="001C2AE8">
      <w:pPr>
        <w:pStyle w:val="BodyTextIndent3"/>
        <w:tabs>
          <w:tab w:val="left" w:pos="1080"/>
        </w:tabs>
        <w:ind w:left="1080" w:hanging="630"/>
        <w:rPr>
          <w:rFonts w:ascii="Times New Roman" w:hAnsi="Times New Roman"/>
          <w:sz w:val="24"/>
          <w:szCs w:val="24"/>
        </w:rPr>
      </w:pPr>
    </w:p>
    <w:p w14:paraId="5789FCC3" w14:textId="77777777"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14:paraId="63B2A558"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14:paraId="577E1F5F" w14:textId="77777777" w:rsidR="001C2AE8" w:rsidRPr="00FC245E" w:rsidRDefault="001C2AE8" w:rsidP="001C2AE8">
      <w:pPr>
        <w:tabs>
          <w:tab w:val="left" w:pos="540"/>
        </w:tabs>
        <w:rPr>
          <w:rFonts w:ascii="Times New Roman" w:hAnsi="Times New Roman"/>
          <w:sz w:val="24"/>
          <w:szCs w:val="24"/>
        </w:rPr>
      </w:pPr>
    </w:p>
    <w:p w14:paraId="1C8669C3"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14:paraId="6B94270B"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participation, presentations, assigned readings, and written assignments.</w:t>
      </w:r>
    </w:p>
    <w:p w14:paraId="2DAABC98" w14:textId="77777777" w:rsidR="001C2AE8" w:rsidRPr="00FC245E" w:rsidRDefault="001C2AE8" w:rsidP="001C2AE8">
      <w:pPr>
        <w:pStyle w:val="BodyTextIndent"/>
        <w:ind w:left="0"/>
        <w:outlineLvl w:val="0"/>
        <w:rPr>
          <w:rFonts w:ascii="Times New Roman" w:hAnsi="Times New Roman"/>
          <w:sz w:val="24"/>
          <w:szCs w:val="24"/>
        </w:rPr>
      </w:pPr>
    </w:p>
    <w:p w14:paraId="0A11E6C4" w14:textId="77777777" w:rsidR="001C2AE8" w:rsidRPr="00FC245E" w:rsidRDefault="001C2AE8" w:rsidP="001C2AE8">
      <w:pPr>
        <w:pStyle w:val="BodyTextIndent"/>
        <w:ind w:left="0"/>
        <w:outlineLvl w:val="0"/>
        <w:rPr>
          <w:rFonts w:ascii="Times New Roman" w:hAnsi="Times New Roman"/>
          <w:sz w:val="24"/>
          <w:szCs w:val="24"/>
        </w:rPr>
      </w:pPr>
    </w:p>
    <w:p w14:paraId="6BCEB4FB" w14:textId="77777777" w:rsidR="007B3C5E" w:rsidRDefault="007B3C5E" w:rsidP="001C2AE8">
      <w:pPr>
        <w:rPr>
          <w:rFonts w:ascii="Times New Roman" w:hAnsi="Times New Roman"/>
          <w:sz w:val="24"/>
          <w:szCs w:val="24"/>
          <w:u w:val="single"/>
        </w:rPr>
      </w:pPr>
    </w:p>
    <w:p w14:paraId="740201D5"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14:paraId="0C0D43F0" w14:textId="5623ECF2" w:rsidR="00A8612F" w:rsidRDefault="00A8612F" w:rsidP="00A8612F">
      <w:pPr>
        <w:tabs>
          <w:tab w:val="left" w:pos="540"/>
        </w:tabs>
        <w:ind w:left="540" w:hanging="90"/>
        <w:outlineLvl w:val="0"/>
        <w:rPr>
          <w:rFonts w:ascii="Times New Roman" w:hAnsi="Times New Roman"/>
          <w:sz w:val="24"/>
          <w:szCs w:val="24"/>
        </w:rPr>
      </w:pPr>
      <w:r w:rsidRPr="00A8612F">
        <w:rPr>
          <w:rFonts w:ascii="Times New Roman" w:hAnsi="Times New Roman"/>
          <w:sz w:val="24"/>
          <w:szCs w:val="24"/>
        </w:rPr>
        <w:t xml:space="preserve">Seminar participation, presentations, </w:t>
      </w:r>
      <w:r w:rsidR="00FC4939">
        <w:rPr>
          <w:rFonts w:ascii="Times New Roman" w:hAnsi="Times New Roman"/>
          <w:sz w:val="24"/>
          <w:szCs w:val="24"/>
        </w:rPr>
        <w:t xml:space="preserve">quiz, </w:t>
      </w:r>
      <w:r w:rsidRPr="00A8612F">
        <w:rPr>
          <w:rFonts w:ascii="Times New Roman" w:hAnsi="Times New Roman"/>
          <w:sz w:val="24"/>
          <w:szCs w:val="24"/>
        </w:rPr>
        <w:t>and written assignments.</w:t>
      </w:r>
    </w:p>
    <w:p w14:paraId="3B45D735" w14:textId="697AD68E" w:rsidR="006A74BF" w:rsidRPr="006A74BF" w:rsidRDefault="006A74BF" w:rsidP="00A8612F">
      <w:pPr>
        <w:tabs>
          <w:tab w:val="left" w:pos="540"/>
        </w:tabs>
        <w:ind w:left="540" w:hanging="90"/>
        <w:outlineLvl w:val="0"/>
        <w:rPr>
          <w:rFonts w:ascii="Times New Roman" w:hAnsi="Times New Roman"/>
          <w:sz w:val="24"/>
          <w:szCs w:val="24"/>
        </w:rPr>
      </w:pPr>
      <w:r w:rsidRPr="006A74BF">
        <w:rPr>
          <w:rFonts w:ascii="Times New Roman" w:hAnsi="Times New Roman"/>
          <w:sz w:val="24"/>
          <w:szCs w:val="24"/>
        </w:rPr>
        <w:t>Seminars will be held through Zoom</w:t>
      </w:r>
      <w:r>
        <w:rPr>
          <w:rFonts w:ascii="Times New Roman" w:hAnsi="Times New Roman"/>
          <w:sz w:val="24"/>
          <w:szCs w:val="24"/>
        </w:rPr>
        <w:t xml:space="preserve"> Meetings within the Canvas course site</w:t>
      </w:r>
      <w:r w:rsidRPr="006A74BF">
        <w:rPr>
          <w:rFonts w:ascii="Times New Roman" w:hAnsi="Times New Roman"/>
          <w:sz w:val="24"/>
          <w:szCs w:val="24"/>
        </w:rPr>
        <w:t>. The invitation to join will be provided prior to the start of the Zoom seminar.</w:t>
      </w:r>
    </w:p>
    <w:p w14:paraId="73F415E4" w14:textId="77777777" w:rsidR="00A8612F" w:rsidRPr="006A74BF" w:rsidRDefault="00A8612F" w:rsidP="001C2AE8">
      <w:pPr>
        <w:rPr>
          <w:rFonts w:ascii="Times New Roman" w:hAnsi="Times New Roman"/>
          <w:sz w:val="24"/>
          <w:szCs w:val="24"/>
          <w:u w:val="single"/>
        </w:rPr>
      </w:pPr>
    </w:p>
    <w:p w14:paraId="75F8C582"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Letter &amp; Position description</w:t>
      </w:r>
      <w:r w:rsidRPr="00FC245E">
        <w:rPr>
          <w:rFonts w:ascii="Times New Roman" w:hAnsi="Times New Roman"/>
          <w:sz w:val="24"/>
          <w:szCs w:val="24"/>
        </w:rPr>
        <w:tab/>
      </w:r>
      <w:r w:rsidRPr="00FC245E">
        <w:rPr>
          <w:rFonts w:ascii="Times New Roman" w:hAnsi="Times New Roman"/>
          <w:sz w:val="24"/>
          <w:szCs w:val="24"/>
        </w:rPr>
        <w:tab/>
        <w:t>30%</w:t>
      </w:r>
    </w:p>
    <w:p w14:paraId="63BE0BD4"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rPr>
        <w:t>Critique</w:t>
      </w:r>
      <w:r w:rsidR="00A870D2">
        <w:rPr>
          <w:rFonts w:ascii="Times New Roman" w:hAnsi="Times New Roman"/>
          <w:sz w:val="24"/>
          <w:szCs w:val="24"/>
        </w:rPr>
        <w:t xml:space="preserve"> of FNA Efforts re Controlled</w:t>
      </w:r>
      <w:r w:rsidR="00A870D2">
        <w:rPr>
          <w:rFonts w:ascii="Times New Roman" w:hAnsi="Times New Roman"/>
          <w:sz w:val="24"/>
          <w:szCs w:val="24"/>
        </w:rPr>
        <w:tab/>
      </w:r>
      <w:r w:rsidR="00A870D2">
        <w:rPr>
          <w:rFonts w:ascii="Times New Roman" w:hAnsi="Times New Roman"/>
          <w:sz w:val="24"/>
          <w:szCs w:val="24"/>
        </w:rPr>
        <w:tab/>
        <w:t>2</w:t>
      </w:r>
      <w:r w:rsidRPr="00FC245E">
        <w:rPr>
          <w:rFonts w:ascii="Times New Roman" w:hAnsi="Times New Roman"/>
          <w:sz w:val="24"/>
          <w:szCs w:val="24"/>
        </w:rPr>
        <w:t>0%</w:t>
      </w:r>
    </w:p>
    <w:p w14:paraId="0CD8AABF"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rPr>
        <w:tab/>
        <w:t xml:space="preserve"> Substance Prescribing by APNs</w:t>
      </w:r>
    </w:p>
    <w:p w14:paraId="6F1B15FC"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t>3</w:t>
      </w:r>
      <w:r w:rsidR="00CD2A25">
        <w:rPr>
          <w:rFonts w:ascii="Times New Roman" w:hAnsi="Times New Roman"/>
          <w:sz w:val="24"/>
          <w:szCs w:val="24"/>
        </w:rPr>
        <w:t>5</w:t>
      </w:r>
      <w:r w:rsidRPr="00FC245E">
        <w:rPr>
          <w:rFonts w:ascii="Times New Roman" w:hAnsi="Times New Roman"/>
          <w:sz w:val="24"/>
          <w:szCs w:val="24"/>
        </w:rPr>
        <w:t>%</w:t>
      </w:r>
    </w:p>
    <w:p w14:paraId="7D275204"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00CD2A25">
        <w:rPr>
          <w:rFonts w:ascii="Times New Roman" w:hAnsi="Times New Roman"/>
          <w:sz w:val="24"/>
          <w:szCs w:val="24"/>
          <w:u w:val="single"/>
        </w:rPr>
        <w:t>15</w:t>
      </w:r>
      <w:r w:rsidRPr="00462F85">
        <w:rPr>
          <w:rFonts w:ascii="Times New Roman" w:hAnsi="Times New Roman"/>
          <w:sz w:val="24"/>
          <w:szCs w:val="24"/>
          <w:u w:val="single"/>
        </w:rPr>
        <w:t>%</w:t>
      </w:r>
    </w:p>
    <w:p w14:paraId="68824BD3" w14:textId="77777777" w:rsidR="001C2AE8" w:rsidRDefault="00462F85" w:rsidP="001C2AE8">
      <w:pPr>
        <w:pStyle w:val="BodyTextIndent"/>
        <w:ind w:left="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2AF1">
        <w:rPr>
          <w:rFonts w:ascii="Times New Roman" w:hAnsi="Times New Roman"/>
          <w:sz w:val="24"/>
          <w:szCs w:val="24"/>
        </w:rPr>
        <w:t xml:space="preserve">   </w:t>
      </w:r>
      <w:r>
        <w:rPr>
          <w:rFonts w:ascii="Times New Roman" w:hAnsi="Times New Roman"/>
          <w:sz w:val="24"/>
          <w:szCs w:val="24"/>
        </w:rPr>
        <w:t>Total 100%</w:t>
      </w:r>
    </w:p>
    <w:p w14:paraId="69A3DEE7" w14:textId="77777777" w:rsidR="00462F85" w:rsidRPr="00FC245E" w:rsidRDefault="00462F85" w:rsidP="001C2AE8">
      <w:pPr>
        <w:pStyle w:val="BodyTextIndent"/>
        <w:ind w:left="0"/>
        <w:outlineLvl w:val="0"/>
        <w:rPr>
          <w:rFonts w:ascii="Times New Roman" w:hAnsi="Times New Roman"/>
          <w:sz w:val="24"/>
          <w:szCs w:val="24"/>
        </w:rPr>
      </w:pPr>
    </w:p>
    <w:p w14:paraId="4EAB2A6B"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14:paraId="1787374C" w14:textId="77777777" w:rsidR="00F36649" w:rsidRPr="00FC245E" w:rsidRDefault="00F36649" w:rsidP="001C2AE8">
      <w:pPr>
        <w:pStyle w:val="BodyTextIndent"/>
        <w:ind w:left="0"/>
        <w:outlineLvl w:val="0"/>
        <w:rPr>
          <w:rFonts w:ascii="Times New Roman" w:hAnsi="Times New Roman"/>
          <w:sz w:val="24"/>
          <w:szCs w:val="24"/>
        </w:rPr>
      </w:pPr>
    </w:p>
    <w:p w14:paraId="39610BB8" w14:textId="77777777"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14:paraId="5B0B52A8" w14:textId="77777777"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p>
    <w:p w14:paraId="5C6ED571" w14:textId="77777777" w:rsidR="001C2AE8" w:rsidRPr="00FC245E" w:rsidRDefault="001C2AE8" w:rsidP="001C2AE8">
      <w:pPr>
        <w:rPr>
          <w:rFonts w:ascii="Times New Roman" w:hAnsi="Times New Roman"/>
          <w:b/>
          <w:bCs/>
          <w:sz w:val="24"/>
          <w:szCs w:val="24"/>
        </w:rPr>
      </w:pPr>
    </w:p>
    <w:p w14:paraId="22FF24CC"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14:paraId="31336A4C"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14:paraId="1C81A454" w14:textId="77777777"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14:paraId="3489DF44"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14:paraId="284708C0"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14:paraId="48276772"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14:paraId="2AB85502" w14:textId="77777777"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14:paraId="7CA20A56" w14:textId="77777777"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14:paraId="6F73728F" w14:textId="77777777" w:rsidR="00862357" w:rsidRPr="00FC245E" w:rsidRDefault="00862357" w:rsidP="005C6B2B">
      <w:pPr>
        <w:pStyle w:val="Default"/>
        <w:ind w:firstLine="720"/>
      </w:pPr>
      <w:r w:rsidRPr="00FC245E">
        <w:t>For more information on grades and grading policies, please refer to University’s grading policies:</w:t>
      </w:r>
    </w:p>
    <w:p w14:paraId="3AFED8C0" w14:textId="77777777" w:rsidR="00862357" w:rsidRDefault="00B338B0" w:rsidP="00862357">
      <w:pPr>
        <w:rPr>
          <w:rFonts w:ascii="Times New Roman" w:hAnsi="Times New Roman"/>
          <w:color w:val="0000FF"/>
          <w:sz w:val="24"/>
          <w:u w:val="single"/>
        </w:rPr>
      </w:pPr>
      <w:hyperlink r:id="rId11" w:anchor="grades" w:history="1">
        <w:r w:rsidR="005C6B2B" w:rsidRPr="004262FC">
          <w:rPr>
            <w:rStyle w:val="Hyperlink"/>
            <w:rFonts w:ascii="Times New Roman" w:hAnsi="Times New Roman"/>
            <w:sz w:val="24"/>
          </w:rPr>
          <w:t>http://gradcatalog.ufl.edu/content.php?catoid=4&amp;navoid=907#grades</w:t>
        </w:r>
      </w:hyperlink>
    </w:p>
    <w:p w14:paraId="7ABF11A2" w14:textId="77777777" w:rsidR="0083122C" w:rsidRDefault="0083122C" w:rsidP="0083122C">
      <w:pPr>
        <w:widowControl/>
        <w:autoSpaceDE w:val="0"/>
        <w:autoSpaceDN w:val="0"/>
        <w:adjustRightInd w:val="0"/>
        <w:rPr>
          <w:rFonts w:ascii="Times New Roman" w:hAnsi="Times New Roman"/>
          <w:snapToGrid/>
          <w:color w:val="000000"/>
          <w:sz w:val="24"/>
          <w:szCs w:val="24"/>
          <w:u w:val="single"/>
        </w:rPr>
      </w:pPr>
    </w:p>
    <w:p w14:paraId="632A4504" w14:textId="7F04EB2D"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u w:val="single"/>
        </w:rPr>
        <w:t>COURSE EVALUATION</w:t>
      </w:r>
    </w:p>
    <w:p w14:paraId="67A6A496" w14:textId="77777777"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rPr>
        <w:t xml:space="preserve">Students are expected to provide professional and respectful feedback on the quality of instruction in this course by completing course evaluations online via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in their Canvas course menu under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or via </w:t>
      </w:r>
      <w:hyperlink r:id="rId12" w:history="1">
        <w:r w:rsidRPr="0083122C">
          <w:rPr>
            <w:rFonts w:ascii="Times New Roman" w:hAnsi="Times New Roman"/>
            <w:snapToGrid/>
            <w:color w:val="0000FF"/>
            <w:sz w:val="24"/>
            <w:szCs w:val="24"/>
            <w:u w:val="single"/>
          </w:rPr>
          <w:t>https://ufl.bluera.com/ufl/</w:t>
        </w:r>
      </w:hyperlink>
      <w:r w:rsidRPr="0083122C">
        <w:rPr>
          <w:rFonts w:ascii="Times New Roman" w:hAnsi="Times New Roman"/>
          <w:snapToGrid/>
          <w:color w:val="000000"/>
          <w:sz w:val="24"/>
          <w:szCs w:val="24"/>
        </w:rPr>
        <w:t xml:space="preserve">.  Summaries of course evaluation results are available to students at </w:t>
      </w:r>
      <w:hyperlink r:id="rId13" w:history="1">
        <w:r w:rsidRPr="0083122C">
          <w:rPr>
            <w:rFonts w:ascii="Times New Roman" w:hAnsi="Times New Roman"/>
            <w:snapToGrid/>
            <w:color w:val="0000FF"/>
            <w:sz w:val="24"/>
            <w:szCs w:val="24"/>
            <w:u w:val="single"/>
          </w:rPr>
          <w:t>https://gatorevals.aa.ufl.edu/public-results/</w:t>
        </w:r>
      </w:hyperlink>
      <w:r w:rsidRPr="0083122C">
        <w:rPr>
          <w:rFonts w:ascii="Times New Roman" w:hAnsi="Times New Roman"/>
          <w:snapToGrid/>
          <w:color w:val="000000"/>
          <w:sz w:val="24"/>
          <w:szCs w:val="24"/>
        </w:rPr>
        <w:t>.</w:t>
      </w:r>
    </w:p>
    <w:p w14:paraId="5DCE20E1" w14:textId="77777777" w:rsidR="005C6B2B" w:rsidRDefault="005C6B2B" w:rsidP="00862357">
      <w:pPr>
        <w:rPr>
          <w:rFonts w:ascii="Times New Roman" w:hAnsi="Times New Roman"/>
          <w:color w:val="0000FF"/>
          <w:sz w:val="24"/>
          <w:u w:val="single"/>
        </w:rPr>
      </w:pPr>
    </w:p>
    <w:p w14:paraId="47D03D7E"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bCs/>
          <w:snapToGrid/>
          <w:color w:val="000000"/>
          <w:sz w:val="24"/>
          <w:szCs w:val="24"/>
          <w:u w:val="single"/>
        </w:rPr>
        <w:t xml:space="preserve">PROFESSIONAL BEHAVIOR </w:t>
      </w:r>
    </w:p>
    <w:p w14:paraId="1AD3D7E1" w14:textId="77777777"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A286F">
        <w:rPr>
          <w:rFonts w:ascii="Times New Roman" w:hAnsi="Times New Roman"/>
          <w:bCs/>
          <w:snapToGrid/>
          <w:color w:val="000000"/>
          <w:sz w:val="24"/>
          <w:szCs w:val="24"/>
        </w:rPr>
        <w:t xml:space="preserve">Attitudes or behaviors inconsistent with compassionate care; refusal by, or inability of, the student to </w:t>
      </w:r>
      <w:r w:rsidRPr="00DA286F">
        <w:rPr>
          <w:rFonts w:ascii="Times New Roman" w:hAnsi="Times New Roman"/>
          <w:bCs/>
          <w:snapToGrid/>
          <w:color w:val="000000"/>
          <w:sz w:val="24"/>
          <w:szCs w:val="24"/>
          <w:u w:val="single"/>
        </w:rPr>
        <w:t>participate constructively</w:t>
      </w:r>
      <w:r w:rsidRPr="00DA286F">
        <w:rPr>
          <w:rFonts w:ascii="Times New Roman" w:hAnsi="Times New Roman"/>
          <w:bCs/>
          <w:snapToGrid/>
          <w:color w:val="000000"/>
          <w:sz w:val="24"/>
          <w:szCs w:val="24"/>
        </w:rPr>
        <w:t xml:space="preserve"> in learning or patient care; </w:t>
      </w:r>
      <w:r w:rsidRPr="00DA286F">
        <w:rPr>
          <w:rFonts w:ascii="Times New Roman" w:hAnsi="Times New Roman"/>
          <w:bCs/>
          <w:snapToGrid/>
          <w:color w:val="000000"/>
          <w:sz w:val="24"/>
          <w:szCs w:val="24"/>
          <w:u w:val="single"/>
        </w:rPr>
        <w:t>derogatory attitudes or inappropriate behaviors directed at patients, peers, faculty or staff</w:t>
      </w:r>
      <w:r w:rsidRPr="00DA286F">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w:t>
      </w:r>
      <w:r w:rsidRPr="00DA286F">
        <w:rPr>
          <w:rFonts w:ascii="Times New Roman" w:hAnsi="Times New Roman"/>
          <w:bCs/>
          <w:snapToGrid/>
          <w:color w:val="000000"/>
          <w:sz w:val="24"/>
          <w:szCs w:val="24"/>
        </w:rPr>
        <w:lastRenderedPageBreak/>
        <w:t xml:space="preserve">pertinent information on a criminal background check; or other unprofessional conduct can be grounds for disciplinary measures including </w:t>
      </w:r>
      <w:r w:rsidRPr="00DA286F">
        <w:rPr>
          <w:rFonts w:ascii="Times New Roman" w:hAnsi="Times New Roman"/>
          <w:bCs/>
          <w:snapToGrid/>
          <w:color w:val="000000"/>
          <w:sz w:val="24"/>
          <w:szCs w:val="24"/>
          <w:u w:val="single"/>
        </w:rPr>
        <w:t>dismissal</w:t>
      </w:r>
      <w:r w:rsidRPr="00DA286F">
        <w:rPr>
          <w:rFonts w:ascii="Times New Roman" w:hAnsi="Times New Roman"/>
          <w:snapToGrid/>
          <w:color w:val="000000"/>
          <w:sz w:val="24"/>
          <w:szCs w:val="24"/>
          <w:u w:val="single"/>
        </w:rPr>
        <w:t>.</w:t>
      </w:r>
      <w:r w:rsidRPr="00DA286F">
        <w:rPr>
          <w:rFonts w:ascii="Times New Roman" w:hAnsi="Times New Roman"/>
          <w:snapToGrid/>
          <w:color w:val="000000"/>
          <w:sz w:val="24"/>
          <w:szCs w:val="24"/>
        </w:rPr>
        <w:t xml:space="preserve"> </w:t>
      </w:r>
    </w:p>
    <w:p w14:paraId="4C0D82B1" w14:textId="77777777" w:rsidR="00DA286F" w:rsidRPr="00DA286F" w:rsidRDefault="00DA286F" w:rsidP="00DA286F">
      <w:pPr>
        <w:widowControl/>
        <w:autoSpaceDE w:val="0"/>
        <w:autoSpaceDN w:val="0"/>
        <w:adjustRightInd w:val="0"/>
        <w:rPr>
          <w:rFonts w:ascii="Times New Roman" w:hAnsi="Times New Roman"/>
          <w:snapToGrid/>
          <w:color w:val="000000"/>
          <w:sz w:val="24"/>
          <w:szCs w:val="24"/>
        </w:rPr>
      </w:pPr>
    </w:p>
    <w:p w14:paraId="3D5BA3BB"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snapToGrid/>
          <w:color w:val="000000"/>
          <w:sz w:val="24"/>
          <w:szCs w:val="24"/>
          <w:u w:val="single"/>
        </w:rPr>
        <w:t>UNIVERSITY POLICY ON ACADEMIC MISCONDUCT</w:t>
      </w:r>
    </w:p>
    <w:p w14:paraId="7FA51831" w14:textId="77777777"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Academic honesty and integrity are fundamental values of the University community. Students should be sure that they understand the UF Student Honor Code at </w:t>
      </w:r>
      <w:hyperlink r:id="rId14" w:history="1">
        <w:r w:rsidRPr="00DA286F">
          <w:rPr>
            <w:rFonts w:ascii="Calibri" w:hAnsi="Calibri"/>
            <w:snapToGrid/>
            <w:color w:val="0000FF"/>
            <w:sz w:val="24"/>
            <w:szCs w:val="24"/>
            <w:u w:val="single"/>
          </w:rPr>
          <w:t>http://www.dso.ufl.edu/students.php</w:t>
        </w:r>
      </w:hyperlink>
      <w:r w:rsidRPr="00DA286F">
        <w:rPr>
          <w:rFonts w:ascii="Times New Roman" w:hAnsi="Times New Roman"/>
          <w:snapToGrid/>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7B377854" w14:textId="0F147076" w:rsidR="007B3C5E" w:rsidRDefault="007B3C5E" w:rsidP="00DA286F">
      <w:pPr>
        <w:rPr>
          <w:rFonts w:ascii="Times New Roman" w:hAnsi="Times New Roman"/>
          <w:caps/>
          <w:sz w:val="24"/>
          <w:szCs w:val="24"/>
          <w:u w:val="single"/>
        </w:rPr>
      </w:pPr>
    </w:p>
    <w:p w14:paraId="1A103145" w14:textId="77777777" w:rsidR="00DA286F" w:rsidRPr="00DA286F" w:rsidRDefault="00DA286F" w:rsidP="00DA286F">
      <w:pPr>
        <w:rPr>
          <w:rFonts w:ascii="Times New Roman" w:hAnsi="Times New Roman"/>
          <w:caps/>
          <w:sz w:val="24"/>
          <w:szCs w:val="24"/>
          <w:u w:val="single"/>
        </w:rPr>
      </w:pPr>
      <w:r w:rsidRPr="00DA286F">
        <w:rPr>
          <w:rFonts w:ascii="Times New Roman" w:hAnsi="Times New Roman"/>
          <w:caps/>
          <w:sz w:val="24"/>
          <w:szCs w:val="24"/>
          <w:u w:val="single"/>
        </w:rPr>
        <w:t xml:space="preserve">University and College of Nursing Policies:  </w:t>
      </w:r>
    </w:p>
    <w:p w14:paraId="7A3ED631" w14:textId="77777777" w:rsidR="00DA286F" w:rsidRPr="00DA286F" w:rsidRDefault="00DA286F" w:rsidP="00DA286F">
      <w:pPr>
        <w:rPr>
          <w:rFonts w:ascii="Times New Roman" w:hAnsi="Times New Roman"/>
          <w:sz w:val="24"/>
          <w:szCs w:val="24"/>
        </w:rPr>
      </w:pPr>
      <w:r w:rsidRPr="00DA286F">
        <w:rPr>
          <w:rFonts w:ascii="Times New Roman" w:hAnsi="Times New Roman"/>
          <w:caps/>
          <w:sz w:val="24"/>
          <w:szCs w:val="24"/>
        </w:rPr>
        <w:tab/>
      </w:r>
      <w:r w:rsidRPr="00DA286F">
        <w:rPr>
          <w:rFonts w:ascii="Times New Roman" w:hAnsi="Times New Roman"/>
          <w:sz w:val="24"/>
          <w:szCs w:val="24"/>
        </w:rPr>
        <w:t xml:space="preserve">Please see the College of Nursing website for a full explanation of each of the following policies - </w:t>
      </w:r>
      <w:hyperlink r:id="rId15" w:history="1">
        <w:r w:rsidRPr="00DA286F">
          <w:rPr>
            <w:rFonts w:ascii="Times New Roman" w:hAnsi="Times New Roman"/>
            <w:color w:val="0000FF"/>
            <w:sz w:val="24"/>
            <w:szCs w:val="24"/>
            <w:u w:val="single"/>
          </w:rPr>
          <w:t>http://nursing.ufl.edu/students/student-policies-and-handbooks/course-policies/</w:t>
        </w:r>
      </w:hyperlink>
      <w:r w:rsidRPr="00DA286F">
        <w:rPr>
          <w:rFonts w:ascii="Times New Roman" w:hAnsi="Times New Roman"/>
          <w:sz w:val="24"/>
          <w:szCs w:val="24"/>
        </w:rPr>
        <w:t>.</w:t>
      </w:r>
    </w:p>
    <w:p w14:paraId="57AC037F" w14:textId="77777777" w:rsidR="00DA286F" w:rsidRPr="00DA286F" w:rsidRDefault="00DA286F" w:rsidP="00DA286F">
      <w:pPr>
        <w:rPr>
          <w:rFonts w:ascii="Times New Roman" w:hAnsi="Times New Roman"/>
          <w:sz w:val="24"/>
          <w:szCs w:val="24"/>
        </w:rPr>
      </w:pPr>
    </w:p>
    <w:p w14:paraId="7D0EF5F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Attendance</w:t>
      </w:r>
    </w:p>
    <w:p w14:paraId="41FF65A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UF Grading Policy</w:t>
      </w:r>
    </w:p>
    <w:p w14:paraId="7DEC0FAF"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Accommodations due to Disability</w:t>
      </w:r>
    </w:p>
    <w:p w14:paraId="6422A01D"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Religious Holidays</w:t>
      </w:r>
    </w:p>
    <w:p w14:paraId="1F6555F9"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Counseling and Mental Health Services</w:t>
      </w:r>
    </w:p>
    <w:p w14:paraId="0D9FF858"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Handbook</w:t>
      </w:r>
    </w:p>
    <w:p w14:paraId="4D06F500"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Faculty Evaluations</w:t>
      </w:r>
    </w:p>
    <w:p w14:paraId="1EF1E136"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Use of Social Media</w:t>
      </w:r>
    </w:p>
    <w:p w14:paraId="489C9EB1" w14:textId="77777777" w:rsidR="0083122C" w:rsidRPr="0083122C" w:rsidRDefault="0083122C" w:rsidP="0083122C">
      <w:pPr>
        <w:widowControl/>
        <w:tabs>
          <w:tab w:val="left" w:pos="-1080"/>
          <w:tab w:val="left" w:pos="-720"/>
          <w:tab w:val="left" w:pos="0"/>
          <w:tab w:val="left" w:pos="450"/>
          <w:tab w:val="left" w:pos="810"/>
          <w:tab w:val="left" w:pos="2160"/>
        </w:tabs>
        <w:contextualSpacing/>
        <w:rPr>
          <w:rFonts w:ascii="Times New Roman" w:hAnsi="Times New Roman"/>
          <w:snapToGrid/>
          <w:sz w:val="24"/>
          <w:szCs w:val="24"/>
          <w:u w:val="single"/>
        </w:rPr>
      </w:pPr>
    </w:p>
    <w:p w14:paraId="3B80D9B2" w14:textId="77777777" w:rsidR="0083122C" w:rsidRPr="0083122C" w:rsidRDefault="0083122C" w:rsidP="0083122C">
      <w:pPr>
        <w:widowControl/>
        <w:rPr>
          <w:rFonts w:ascii="Times New Roman" w:hAnsi="Times New Roman"/>
          <w:snapToGrid/>
          <w:color w:val="000000"/>
          <w:sz w:val="24"/>
          <w:szCs w:val="24"/>
          <w:u w:val="single"/>
        </w:rPr>
      </w:pPr>
      <w:r w:rsidRPr="0083122C">
        <w:rPr>
          <w:rFonts w:ascii="Times New Roman" w:hAnsi="Times New Roman"/>
          <w:snapToGrid/>
          <w:color w:val="000000"/>
          <w:sz w:val="24"/>
          <w:szCs w:val="24"/>
          <w:u w:val="single"/>
        </w:rPr>
        <w:t>DISABILITY STATEMENT</w:t>
      </w:r>
    </w:p>
    <w:p w14:paraId="592C62FF" w14:textId="77777777" w:rsidR="0083122C" w:rsidRPr="0083122C" w:rsidRDefault="0083122C" w:rsidP="0083122C">
      <w:pPr>
        <w:widowControl/>
        <w:rPr>
          <w:rFonts w:ascii="Times New Roman" w:hAnsi="Times New Roman"/>
          <w:snapToGrid/>
          <w:color w:val="000000"/>
          <w:sz w:val="24"/>
          <w:szCs w:val="24"/>
        </w:rPr>
      </w:pPr>
      <w:r w:rsidRPr="0083122C">
        <w:rPr>
          <w:rFonts w:ascii="Times New Roman" w:hAnsi="Times New Roman"/>
          <w:snapToGrid/>
          <w:color w:val="000000"/>
          <w:sz w:val="24"/>
          <w:szCs w:val="24"/>
        </w:rPr>
        <w:t xml:space="preserve">Students who wish to obtain individual accommodations due to special learning needs must register with the University </w:t>
      </w:r>
      <w:proofErr w:type="gramStart"/>
      <w:r w:rsidRPr="0083122C">
        <w:rPr>
          <w:rFonts w:ascii="Times New Roman" w:hAnsi="Times New Roman"/>
          <w:snapToGrid/>
          <w:color w:val="000000"/>
          <w:sz w:val="24"/>
          <w:szCs w:val="24"/>
        </w:rPr>
        <w:t>of</w:t>
      </w:r>
      <w:proofErr w:type="gramEnd"/>
      <w:r w:rsidRPr="0083122C">
        <w:rPr>
          <w:rFonts w:ascii="Times New Roman" w:hAnsi="Times New Roman"/>
          <w:snapToGrid/>
          <w:color w:val="000000"/>
          <w:sz w:val="24"/>
          <w:szCs w:val="24"/>
        </w:rPr>
        <w:t xml:space="preserve">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https://drc.dso.ufl.edu/</w:t>
      </w:r>
    </w:p>
    <w:p w14:paraId="405990C9" w14:textId="77777777" w:rsidR="001C2AE8" w:rsidRPr="00FC245E" w:rsidRDefault="001C2AE8" w:rsidP="001C2AE8">
      <w:pPr>
        <w:pStyle w:val="Heading1"/>
        <w:rPr>
          <w:rFonts w:ascii="Times New Roman" w:hAnsi="Times New Roman"/>
          <w:sz w:val="24"/>
          <w:szCs w:val="24"/>
        </w:rPr>
      </w:pPr>
    </w:p>
    <w:p w14:paraId="47144364"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14:paraId="6F6A1B08" w14:textId="77777777"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14:paraId="549BFB97" w14:textId="77777777" w:rsidR="001C2AE8" w:rsidRPr="00FC245E" w:rsidRDefault="001C2AE8" w:rsidP="001C2AE8">
      <w:pPr>
        <w:tabs>
          <w:tab w:val="left" w:pos="450"/>
          <w:tab w:val="left" w:pos="1080"/>
        </w:tabs>
        <w:outlineLvl w:val="0"/>
        <w:rPr>
          <w:rFonts w:ascii="Times New Roman" w:hAnsi="Times New Roman"/>
          <w:sz w:val="24"/>
          <w:szCs w:val="24"/>
        </w:rPr>
      </w:pPr>
    </w:p>
    <w:p w14:paraId="7F0FA917" w14:textId="1A2481B0" w:rsidR="001C2AE8" w:rsidRPr="00FC245E" w:rsidRDefault="008F57F6" w:rsidP="0083122C">
      <w:pPr>
        <w:tabs>
          <w:tab w:val="left" w:pos="450"/>
          <w:tab w:val="left" w:pos="1080"/>
        </w:tabs>
        <w:spacing w:line="480" w:lineRule="auto"/>
        <w:outlineLvl w:val="0"/>
        <w:rPr>
          <w:rFonts w:ascii="Times New Roman" w:hAnsi="Times New Roman"/>
          <w:sz w:val="24"/>
          <w:szCs w:val="24"/>
        </w:r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proofErr w:type="gramStart"/>
      <w:r w:rsidR="006A74BF">
        <w:rPr>
          <w:rFonts w:ascii="Times New Roman" w:hAnsi="Times New Roman"/>
          <w:sz w:val="24"/>
          <w:szCs w:val="24"/>
        </w:rPr>
        <w:t>:</w:t>
      </w:r>
      <w:proofErr w:type="gramEnd"/>
      <w:r w:rsidR="00A870D2">
        <w:rPr>
          <w:rFonts w:ascii="Times New Roman" w:hAnsi="Times New Roman"/>
          <w:sz w:val="24"/>
          <w:szCs w:val="24"/>
        </w:rPr>
        <w:br/>
      </w:r>
      <w:proofErr w:type="spellStart"/>
      <w:r w:rsidR="00A870D2">
        <w:rPr>
          <w:rFonts w:ascii="Times New Roman" w:hAnsi="Times New Roman"/>
          <w:sz w:val="24"/>
          <w:szCs w:val="24"/>
        </w:rPr>
        <w:t>Buppert</w:t>
      </w:r>
      <w:proofErr w:type="spellEnd"/>
      <w:r w:rsidR="00A870D2">
        <w:rPr>
          <w:rFonts w:ascii="Times New Roman" w:hAnsi="Times New Roman"/>
          <w:sz w:val="24"/>
          <w:szCs w:val="24"/>
        </w:rPr>
        <w:t>, C. (2017</w:t>
      </w:r>
      <w:r w:rsidR="001C2AE8" w:rsidRPr="00FC245E">
        <w:rPr>
          <w:rFonts w:ascii="Times New Roman" w:hAnsi="Times New Roman"/>
          <w:sz w:val="24"/>
          <w:szCs w:val="24"/>
        </w:rPr>
        <w:t xml:space="preserve">). </w:t>
      </w:r>
      <w:r w:rsidR="001C2AE8" w:rsidRPr="0083122C">
        <w:rPr>
          <w:rFonts w:ascii="Times New Roman" w:hAnsi="Times New Roman"/>
          <w:i/>
          <w:sz w:val="24"/>
          <w:szCs w:val="24"/>
        </w:rPr>
        <w:t>Nurse practitioner’s busine</w:t>
      </w:r>
      <w:r w:rsidR="00A870D2" w:rsidRPr="0083122C">
        <w:rPr>
          <w:rFonts w:ascii="Times New Roman" w:hAnsi="Times New Roman"/>
          <w:i/>
          <w:sz w:val="24"/>
          <w:szCs w:val="24"/>
        </w:rPr>
        <w:t>ss practice and legal guide</w:t>
      </w:r>
      <w:r w:rsidR="00A870D2">
        <w:rPr>
          <w:rFonts w:ascii="Times New Roman" w:hAnsi="Times New Roman"/>
          <w:sz w:val="24"/>
          <w:szCs w:val="24"/>
        </w:rPr>
        <w:t xml:space="preserve"> (6</w:t>
      </w:r>
      <w:r w:rsidR="001C2AE8" w:rsidRPr="00FC245E">
        <w:rPr>
          <w:rFonts w:ascii="Times New Roman" w:hAnsi="Times New Roman"/>
          <w:sz w:val="24"/>
          <w:szCs w:val="24"/>
        </w:rPr>
        <w:t xml:space="preserve">th </w:t>
      </w:r>
      <w:proofErr w:type="gramStart"/>
      <w:r w:rsidR="001C2AE8" w:rsidRPr="00FC245E">
        <w:rPr>
          <w:rFonts w:ascii="Times New Roman" w:hAnsi="Times New Roman"/>
          <w:sz w:val="24"/>
          <w:szCs w:val="24"/>
        </w:rPr>
        <w:t>ed</w:t>
      </w:r>
      <w:proofErr w:type="gramEnd"/>
      <w:r w:rsidR="001C2AE8" w:rsidRPr="00FC245E">
        <w:rPr>
          <w:rFonts w:ascii="Times New Roman" w:hAnsi="Times New Roman"/>
          <w:sz w:val="24"/>
          <w:szCs w:val="24"/>
        </w:rPr>
        <w:t xml:space="preserve">.). Gaithersburg, MD: </w:t>
      </w:r>
      <w:r w:rsidR="0083122C">
        <w:rPr>
          <w:rFonts w:ascii="Times New Roman" w:hAnsi="Times New Roman"/>
          <w:sz w:val="24"/>
          <w:szCs w:val="24"/>
        </w:rPr>
        <w:tab/>
      </w:r>
      <w:r w:rsidR="001C2AE8" w:rsidRPr="00FC245E">
        <w:rPr>
          <w:rFonts w:ascii="Times New Roman" w:hAnsi="Times New Roman"/>
          <w:sz w:val="24"/>
          <w:szCs w:val="24"/>
        </w:rPr>
        <w:t xml:space="preserve">Aspen. </w:t>
      </w:r>
    </w:p>
    <w:p w14:paraId="16D6E460" w14:textId="77777777" w:rsidR="001C2AE8" w:rsidRPr="00FC245E" w:rsidRDefault="001C2AE8" w:rsidP="001C2AE8">
      <w:pPr>
        <w:tabs>
          <w:tab w:val="left" w:pos="450"/>
          <w:tab w:val="left" w:pos="1080"/>
        </w:tabs>
        <w:outlineLvl w:val="0"/>
        <w:rPr>
          <w:rFonts w:ascii="Times New Roman" w:hAnsi="Times New Roman"/>
          <w:sz w:val="24"/>
          <w:szCs w:val="24"/>
        </w:rPr>
      </w:pPr>
    </w:p>
    <w:p w14:paraId="4D03E4A8" w14:textId="77777777" w:rsidR="001C2AE8" w:rsidRPr="00FC245E" w:rsidRDefault="001C2AE8" w:rsidP="001C2AE8">
      <w:pPr>
        <w:tabs>
          <w:tab w:val="left" w:pos="450"/>
          <w:tab w:val="left" w:pos="1080"/>
        </w:tabs>
        <w:outlineLvl w:val="0"/>
        <w:rPr>
          <w:rFonts w:ascii="Times New Roman" w:hAnsi="Times New Roman"/>
          <w:sz w:val="24"/>
          <w:szCs w:val="24"/>
        </w:rPr>
      </w:pPr>
    </w:p>
    <w:p w14:paraId="2967DA33" w14:textId="55A3B729" w:rsidR="001C2AE8"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b/>
      </w:r>
    </w:p>
    <w:p w14:paraId="04B67431" w14:textId="66943C89" w:rsidR="0083122C" w:rsidRDefault="0083122C" w:rsidP="001C2AE8">
      <w:pPr>
        <w:tabs>
          <w:tab w:val="left" w:pos="450"/>
          <w:tab w:val="left" w:pos="1080"/>
        </w:tabs>
        <w:outlineLvl w:val="0"/>
        <w:rPr>
          <w:rFonts w:ascii="Times New Roman" w:hAnsi="Times New Roman"/>
          <w:sz w:val="24"/>
          <w:szCs w:val="24"/>
        </w:rPr>
      </w:pPr>
    </w:p>
    <w:p w14:paraId="5FE35193" w14:textId="2EBD4D45" w:rsidR="0083122C" w:rsidRDefault="0083122C" w:rsidP="001C2AE8">
      <w:pPr>
        <w:tabs>
          <w:tab w:val="left" w:pos="450"/>
          <w:tab w:val="left" w:pos="1080"/>
        </w:tabs>
        <w:outlineLvl w:val="0"/>
        <w:rPr>
          <w:rFonts w:ascii="Times New Roman" w:hAnsi="Times New Roman"/>
          <w:sz w:val="24"/>
          <w:szCs w:val="24"/>
        </w:rPr>
      </w:pPr>
    </w:p>
    <w:p w14:paraId="2F4A13E1" w14:textId="47E960FA" w:rsidR="0083122C" w:rsidRDefault="0083122C" w:rsidP="001C2AE8">
      <w:pPr>
        <w:tabs>
          <w:tab w:val="left" w:pos="450"/>
          <w:tab w:val="left" w:pos="1080"/>
        </w:tabs>
        <w:outlineLvl w:val="0"/>
        <w:rPr>
          <w:rFonts w:ascii="Times New Roman" w:hAnsi="Times New Roman"/>
          <w:sz w:val="24"/>
          <w:szCs w:val="24"/>
        </w:rPr>
      </w:pPr>
    </w:p>
    <w:p w14:paraId="5F3A202C" w14:textId="53F13184" w:rsidR="0083122C" w:rsidRDefault="0083122C" w:rsidP="001C2AE8">
      <w:pPr>
        <w:tabs>
          <w:tab w:val="left" w:pos="450"/>
          <w:tab w:val="left" w:pos="1080"/>
        </w:tabs>
        <w:outlineLvl w:val="0"/>
        <w:rPr>
          <w:rFonts w:ascii="Times New Roman" w:hAnsi="Times New Roman"/>
          <w:sz w:val="24"/>
          <w:szCs w:val="24"/>
        </w:rPr>
      </w:pPr>
    </w:p>
    <w:p w14:paraId="6705869E" w14:textId="77777777" w:rsidR="0083122C" w:rsidRPr="00FC245E" w:rsidRDefault="0083122C" w:rsidP="001C2AE8">
      <w:pPr>
        <w:tabs>
          <w:tab w:val="left" w:pos="450"/>
          <w:tab w:val="left" w:pos="1080"/>
        </w:tabs>
        <w:outlineLvl w:val="0"/>
        <w:rPr>
          <w:rFonts w:ascii="Times New Roman" w:hAnsi="Times New Roman"/>
          <w:sz w:val="24"/>
          <w:szCs w:val="24"/>
        </w:rPr>
      </w:pP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1976"/>
        <w:gridCol w:w="1377"/>
      </w:tblGrid>
      <w:tr w:rsidR="001C2AE8" w:rsidRPr="00FC245E" w14:paraId="2EECD6A2" w14:textId="77777777" w:rsidTr="00C33AB5">
        <w:tc>
          <w:tcPr>
            <w:tcW w:w="1237" w:type="dxa"/>
          </w:tcPr>
          <w:p w14:paraId="102A8FDA"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6660" w:type="dxa"/>
          </w:tcPr>
          <w:p w14:paraId="4BDD4FF3" w14:textId="77777777"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14:paraId="0450E822" w14:textId="77777777" w:rsidR="001C2AE8" w:rsidRPr="00FC245E" w:rsidRDefault="00300917" w:rsidP="0020790E">
            <w:pPr>
              <w:tabs>
                <w:tab w:val="left" w:pos="450"/>
                <w:tab w:val="left" w:pos="1080"/>
              </w:tabs>
              <w:jc w:val="center"/>
              <w:outlineLvl w:val="0"/>
              <w:rPr>
                <w:rFonts w:ascii="Times New Roman" w:hAnsi="Times New Roman"/>
                <w:b/>
                <w:sz w:val="24"/>
                <w:szCs w:val="24"/>
              </w:rPr>
            </w:pPr>
            <w:r>
              <w:rPr>
                <w:rFonts w:ascii="Times New Roman" w:hAnsi="Times New Roman"/>
                <w:b/>
                <w:sz w:val="24"/>
                <w:szCs w:val="24"/>
              </w:rPr>
              <w:t>LIVE ON-LINE</w:t>
            </w:r>
            <w:r w:rsidR="001C2AE8" w:rsidRPr="00FC245E">
              <w:rPr>
                <w:rFonts w:ascii="Times New Roman" w:hAnsi="Times New Roman"/>
                <w:b/>
                <w:sz w:val="24"/>
                <w:szCs w:val="24"/>
              </w:rPr>
              <w:t xml:space="preserve"> CLASS MEETINGS ARE BOLDED &amp; UNDERLINED</w:t>
            </w:r>
            <w:r w:rsidR="00CD2A25">
              <w:rPr>
                <w:rFonts w:ascii="Times New Roman" w:hAnsi="Times New Roman"/>
                <w:b/>
                <w:sz w:val="24"/>
                <w:szCs w:val="24"/>
              </w:rPr>
              <w:t xml:space="preserve"> (note classes will be recorded for those unable to attend live</w:t>
            </w:r>
            <w:r w:rsidR="000E03C6">
              <w:rPr>
                <w:rFonts w:ascii="Times New Roman" w:hAnsi="Times New Roman"/>
                <w:b/>
                <w:sz w:val="24"/>
                <w:szCs w:val="24"/>
              </w:rPr>
              <w:t>, although live attendance is strongly encouraged for best learning and engagement</w:t>
            </w:r>
            <w:r w:rsidR="00CD2A25">
              <w:rPr>
                <w:rFonts w:ascii="Times New Roman" w:hAnsi="Times New Roman"/>
                <w:b/>
                <w:sz w:val="24"/>
                <w:szCs w:val="24"/>
              </w:rPr>
              <w:t xml:space="preserve">). </w:t>
            </w:r>
          </w:p>
        </w:tc>
        <w:tc>
          <w:tcPr>
            <w:tcW w:w="1976" w:type="dxa"/>
          </w:tcPr>
          <w:p w14:paraId="2EE62570"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14:paraId="4E36FF4C" w14:textId="77777777"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14:paraId="7851F6BA" w14:textId="77777777" w:rsidTr="00C33AB5">
        <w:tc>
          <w:tcPr>
            <w:tcW w:w="1237" w:type="dxa"/>
          </w:tcPr>
          <w:p w14:paraId="4EF2DE64"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14:paraId="564A7E7D"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1976" w:type="dxa"/>
          </w:tcPr>
          <w:p w14:paraId="02E36B4A"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1377" w:type="dxa"/>
          </w:tcPr>
          <w:p w14:paraId="69979C3E"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14:paraId="41581964" w14:textId="77777777" w:rsidTr="00C33AB5">
        <w:tc>
          <w:tcPr>
            <w:tcW w:w="1237" w:type="dxa"/>
          </w:tcPr>
          <w:p w14:paraId="7B73263E" w14:textId="1FCB581C" w:rsidR="001C2AE8"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9-2</w:t>
            </w:r>
            <w:r w:rsidR="001D0945">
              <w:rPr>
                <w:rFonts w:ascii="Times New Roman" w:hAnsi="Times New Roman"/>
                <w:b/>
                <w:sz w:val="24"/>
                <w:szCs w:val="24"/>
                <w:highlight w:val="green"/>
                <w:u w:val="single"/>
              </w:rPr>
              <w:t>3</w:t>
            </w:r>
            <w:r>
              <w:rPr>
                <w:rFonts w:ascii="Times New Roman" w:hAnsi="Times New Roman"/>
                <w:b/>
                <w:sz w:val="24"/>
                <w:szCs w:val="24"/>
                <w:highlight w:val="green"/>
                <w:u w:val="single"/>
              </w:rPr>
              <w:t>-1</w:t>
            </w:r>
            <w:r w:rsidR="001D0945">
              <w:rPr>
                <w:rFonts w:ascii="Times New Roman" w:hAnsi="Times New Roman"/>
                <w:b/>
                <w:sz w:val="24"/>
                <w:szCs w:val="24"/>
                <w:highlight w:val="green"/>
                <w:u w:val="single"/>
              </w:rPr>
              <w:t>9</w:t>
            </w:r>
          </w:p>
          <w:p w14:paraId="0B8F0F4A" w14:textId="77777777"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14:paraId="0A4A399E" w14:textId="77777777" w:rsidR="00075C39"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sz w:val="24"/>
                <w:szCs w:val="24"/>
                <w:highlight w:val="green"/>
              </w:rPr>
              <w:t>2-6</w:t>
            </w:r>
            <w:r w:rsidR="00F67CE8" w:rsidRPr="006068F2">
              <w:rPr>
                <w:rFonts w:ascii="Times New Roman" w:hAnsi="Times New Roman"/>
                <w:sz w:val="24"/>
                <w:szCs w:val="24"/>
                <w:highlight w:val="green"/>
              </w:rPr>
              <w:t>pm</w:t>
            </w:r>
          </w:p>
        </w:tc>
        <w:tc>
          <w:tcPr>
            <w:tcW w:w="6660" w:type="dxa"/>
          </w:tcPr>
          <w:p w14:paraId="5C910A8F"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14:paraId="434EF793"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14:paraId="477CA442"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14:paraId="13B65A5C" w14:textId="005429AC" w:rsidR="001C2AE8" w:rsidRPr="00FC245E" w:rsidRDefault="00A870D2" w:rsidP="0020790E">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001C2AE8" w:rsidRPr="006068F2">
              <w:rPr>
                <w:rFonts w:ascii="Times New Roman" w:hAnsi="Times New Roman"/>
                <w:b/>
                <w:sz w:val="24"/>
                <w:szCs w:val="24"/>
                <w:highlight w:val="green"/>
              </w:rPr>
              <w:t xml:space="preserve"> class.</w:t>
            </w:r>
            <w:r w:rsidR="001C2AE8" w:rsidRPr="00FC245E">
              <w:rPr>
                <w:rFonts w:ascii="Times New Roman" w:hAnsi="Times New Roman"/>
                <w:b/>
                <w:sz w:val="24"/>
                <w:szCs w:val="24"/>
              </w:rPr>
              <w:t xml:space="preserve"> </w:t>
            </w:r>
          </w:p>
          <w:p w14:paraId="55B541DA"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14:paraId="25AC3E82"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14:paraId="5BE6D3CC" w14:textId="77777777" w:rsidR="001C2AE8"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E70113" w:rsidRPr="00FC245E" w14:paraId="7835A74D" w14:textId="77777777" w:rsidTr="00C33AB5">
        <w:tc>
          <w:tcPr>
            <w:tcW w:w="1237" w:type="dxa"/>
          </w:tcPr>
          <w:p w14:paraId="6BD2FAD3" w14:textId="2CCDCD62" w:rsidR="00E70113" w:rsidRPr="00FF2AF1" w:rsidRDefault="001D0945" w:rsidP="0020790E">
            <w:pPr>
              <w:tabs>
                <w:tab w:val="left" w:pos="450"/>
                <w:tab w:val="left" w:pos="1080"/>
              </w:tabs>
              <w:outlineLvl w:val="0"/>
              <w:rPr>
                <w:rFonts w:ascii="Times New Roman" w:hAnsi="Times New Roman"/>
                <w:sz w:val="24"/>
                <w:szCs w:val="24"/>
                <w:highlight w:val="yellow"/>
              </w:rPr>
            </w:pPr>
            <w:r>
              <w:rPr>
                <w:rFonts w:ascii="Times New Roman" w:hAnsi="Times New Roman"/>
                <w:sz w:val="24"/>
                <w:szCs w:val="24"/>
              </w:rPr>
              <w:t>9-30-19</w:t>
            </w:r>
          </w:p>
        </w:tc>
        <w:tc>
          <w:tcPr>
            <w:tcW w:w="6660" w:type="dxa"/>
          </w:tcPr>
          <w:p w14:paraId="17ED6744" w14:textId="77777777" w:rsidR="00E70113" w:rsidRDefault="00E70113" w:rsidP="00E70113">
            <w:pPr>
              <w:ind w:left="1440" w:hanging="1440"/>
              <w:rPr>
                <w:rFonts w:ascii="Times New Roman" w:hAnsi="Times New Roman"/>
                <w:sz w:val="24"/>
                <w:szCs w:val="24"/>
              </w:rPr>
            </w:pPr>
            <w:r>
              <w:rPr>
                <w:rFonts w:ascii="Times New Roman" w:hAnsi="Times New Roman"/>
                <w:sz w:val="24"/>
                <w:szCs w:val="24"/>
              </w:rPr>
              <w:t>1</w:t>
            </w:r>
            <w:r w:rsidRPr="00E70113">
              <w:rPr>
                <w:rFonts w:ascii="Times New Roman" w:hAnsi="Times New Roman"/>
                <w:sz w:val="24"/>
                <w:szCs w:val="24"/>
                <w:vertAlign w:val="superscript"/>
              </w:rPr>
              <w:t>st</w:t>
            </w:r>
            <w:r>
              <w:rPr>
                <w:rFonts w:ascii="Times New Roman" w:hAnsi="Times New Roman"/>
                <w:sz w:val="24"/>
                <w:szCs w:val="24"/>
              </w:rPr>
              <w:t xml:space="preserve"> On-line student presentation posted. View and comment within 3 days.</w:t>
            </w:r>
            <w:r w:rsidRPr="00FC245E">
              <w:rPr>
                <w:rFonts w:ascii="Times New Roman" w:hAnsi="Times New Roman"/>
                <w:sz w:val="24"/>
                <w:szCs w:val="24"/>
              </w:rPr>
              <w:t xml:space="preserve"> </w:t>
            </w:r>
          </w:p>
          <w:p w14:paraId="099F63DD" w14:textId="77777777" w:rsidR="00E70113" w:rsidRDefault="00E70113" w:rsidP="00E70113">
            <w:pPr>
              <w:ind w:left="1440" w:hanging="1440"/>
              <w:rPr>
                <w:rFonts w:ascii="Times New Roman" w:hAnsi="Times New Roman"/>
                <w:sz w:val="24"/>
                <w:szCs w:val="24"/>
              </w:rPr>
            </w:pPr>
          </w:p>
          <w:p w14:paraId="42C6C5B0" w14:textId="77777777" w:rsidR="00E70113" w:rsidRPr="00FC245E" w:rsidRDefault="00E70113" w:rsidP="00E70113">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r>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14:paraId="5E9AD7D0" w14:textId="77777777" w:rsidR="00E70113" w:rsidRPr="00FC245E" w:rsidRDefault="00E70113" w:rsidP="00E70113">
            <w:pPr>
              <w:rPr>
                <w:rFonts w:ascii="Times New Roman" w:hAnsi="Times New Roman"/>
                <w:sz w:val="24"/>
                <w:szCs w:val="24"/>
              </w:rPr>
            </w:pPr>
          </w:p>
          <w:p w14:paraId="75562F76" w14:textId="77777777" w:rsidR="00E70113" w:rsidRDefault="00E70113" w:rsidP="00E70113">
            <w:pPr>
              <w:rPr>
                <w:rFonts w:ascii="Times New Roman" w:hAnsi="Times New Roman"/>
                <w:sz w:val="24"/>
                <w:szCs w:val="24"/>
              </w:rPr>
            </w:pPr>
            <w:r w:rsidRPr="00FC245E">
              <w:rPr>
                <w:rFonts w:ascii="Times New Roman" w:hAnsi="Times New Roman"/>
                <w:sz w:val="24"/>
                <w:szCs w:val="24"/>
                <w:highlight w:val="cyan"/>
              </w:rPr>
              <w:t>Student presentation on line.</w:t>
            </w:r>
            <w:r w:rsidRPr="00FC245E">
              <w:rPr>
                <w:rFonts w:ascii="Times New Roman" w:hAnsi="Times New Roman"/>
                <w:sz w:val="24"/>
                <w:szCs w:val="24"/>
              </w:rPr>
              <w:t xml:space="preserve"> </w:t>
            </w:r>
          </w:p>
          <w:p w14:paraId="0667A719" w14:textId="77777777" w:rsidR="00E70113" w:rsidRDefault="00E70113" w:rsidP="00E70113">
            <w:pPr>
              <w:rPr>
                <w:rFonts w:ascii="Times New Roman" w:hAnsi="Times New Roman"/>
                <w:sz w:val="24"/>
                <w:szCs w:val="24"/>
              </w:rPr>
            </w:pPr>
          </w:p>
          <w:p w14:paraId="51822CD8" w14:textId="77777777" w:rsidR="00E70113" w:rsidRPr="00FC245E" w:rsidRDefault="00E70113" w:rsidP="00E70113">
            <w:pPr>
              <w:rPr>
                <w:rFonts w:ascii="Times New Roman" w:hAnsi="Times New Roman"/>
                <w:sz w:val="24"/>
                <w:szCs w:val="24"/>
              </w:rPr>
            </w:pPr>
            <w:r w:rsidRPr="00FC245E">
              <w:rPr>
                <w:rFonts w:ascii="Times New Roman" w:hAnsi="Times New Roman"/>
                <w:sz w:val="24"/>
                <w:szCs w:val="24"/>
              </w:rPr>
              <w:t>All student presentations are to be re</w:t>
            </w:r>
            <w:r>
              <w:rPr>
                <w:rFonts w:ascii="Times New Roman" w:hAnsi="Times New Roman"/>
                <w:sz w:val="24"/>
                <w:szCs w:val="24"/>
              </w:rPr>
              <w:t>viewed by every student within 3</w:t>
            </w:r>
            <w:r w:rsidRPr="00FC245E">
              <w:rPr>
                <w:rFonts w:ascii="Times New Roman" w:hAnsi="Times New Roman"/>
                <w:sz w:val="24"/>
                <w:szCs w:val="24"/>
              </w:rPr>
              <w:t xml:space="preserve"> days of posting. Each student will comment, via the Canvas dis</w:t>
            </w:r>
            <w:r>
              <w:rPr>
                <w:rFonts w:ascii="Times New Roman" w:hAnsi="Times New Roman"/>
                <w:sz w:val="24"/>
                <w:szCs w:val="24"/>
              </w:rPr>
              <w:t>cussion board under “Discussions</w:t>
            </w:r>
            <w:r w:rsidRPr="00FC245E">
              <w:rPr>
                <w:rFonts w:ascii="Times New Roman" w:hAnsi="Times New Roman"/>
                <w:sz w:val="24"/>
                <w:szCs w:val="24"/>
              </w:rPr>
              <w:t>”.  See assignments handout for more details re these presentations.</w:t>
            </w:r>
          </w:p>
          <w:p w14:paraId="09FF2E3E" w14:textId="77777777" w:rsidR="00E70113" w:rsidRDefault="00E70113" w:rsidP="0020790E">
            <w:pPr>
              <w:rPr>
                <w:rFonts w:ascii="Times New Roman" w:hAnsi="Times New Roman"/>
                <w:sz w:val="24"/>
                <w:szCs w:val="24"/>
              </w:rPr>
            </w:pPr>
          </w:p>
          <w:p w14:paraId="1D9DB6D9" w14:textId="77777777" w:rsidR="00E70113" w:rsidRPr="00FC245E" w:rsidRDefault="00E70113" w:rsidP="0020790E">
            <w:pPr>
              <w:rPr>
                <w:rFonts w:ascii="Times New Roman" w:hAnsi="Times New Roman"/>
                <w:sz w:val="24"/>
                <w:szCs w:val="24"/>
              </w:rPr>
            </w:pPr>
          </w:p>
        </w:tc>
        <w:tc>
          <w:tcPr>
            <w:tcW w:w="1976" w:type="dxa"/>
          </w:tcPr>
          <w:p w14:paraId="467C70C2" w14:textId="77777777" w:rsidR="00E70113" w:rsidRPr="00FC245E" w:rsidRDefault="00E70113" w:rsidP="0020790E">
            <w:pPr>
              <w:tabs>
                <w:tab w:val="left" w:pos="450"/>
                <w:tab w:val="left" w:pos="1080"/>
              </w:tabs>
              <w:outlineLvl w:val="0"/>
              <w:rPr>
                <w:rFonts w:ascii="Times New Roman" w:hAnsi="Times New Roman"/>
                <w:sz w:val="24"/>
                <w:szCs w:val="24"/>
              </w:rPr>
            </w:pPr>
          </w:p>
        </w:tc>
        <w:tc>
          <w:tcPr>
            <w:tcW w:w="1377" w:type="dxa"/>
          </w:tcPr>
          <w:p w14:paraId="2EFE98B8" w14:textId="77777777" w:rsidR="00E70113" w:rsidRPr="00FC245E" w:rsidRDefault="00E70113" w:rsidP="00A870D2">
            <w:pPr>
              <w:tabs>
                <w:tab w:val="left" w:pos="450"/>
                <w:tab w:val="left" w:pos="1080"/>
              </w:tabs>
              <w:outlineLvl w:val="0"/>
              <w:rPr>
                <w:rFonts w:ascii="Times New Roman" w:hAnsi="Times New Roman"/>
                <w:sz w:val="24"/>
                <w:szCs w:val="24"/>
              </w:rPr>
            </w:pPr>
            <w:proofErr w:type="spellStart"/>
            <w:r>
              <w:rPr>
                <w:rFonts w:ascii="Times New Roman" w:hAnsi="Times New Roman"/>
                <w:sz w:val="24"/>
                <w:szCs w:val="24"/>
              </w:rPr>
              <w:t>Bruney</w:t>
            </w:r>
            <w:proofErr w:type="spellEnd"/>
          </w:p>
        </w:tc>
      </w:tr>
      <w:tr w:rsidR="00843436" w:rsidRPr="00FC245E" w14:paraId="49AB4D07" w14:textId="77777777" w:rsidTr="00C33AB5">
        <w:tc>
          <w:tcPr>
            <w:tcW w:w="1237" w:type="dxa"/>
          </w:tcPr>
          <w:p w14:paraId="3D603AB8" w14:textId="55B5F997" w:rsidR="00843436"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10-</w:t>
            </w:r>
            <w:r w:rsidR="001D0945">
              <w:rPr>
                <w:rFonts w:ascii="Times New Roman" w:hAnsi="Times New Roman"/>
                <w:b/>
                <w:sz w:val="24"/>
                <w:szCs w:val="24"/>
                <w:highlight w:val="green"/>
                <w:u w:val="single"/>
              </w:rPr>
              <w:t>7-19</w:t>
            </w:r>
          </w:p>
          <w:p w14:paraId="2FB98787" w14:textId="77777777"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14:paraId="7B9101FB" w14:textId="77777777" w:rsidR="00075C39" w:rsidRPr="00FC245E" w:rsidRDefault="002A4192" w:rsidP="0020790E">
            <w:pPr>
              <w:tabs>
                <w:tab w:val="left" w:pos="450"/>
                <w:tab w:val="left" w:pos="1080"/>
              </w:tabs>
              <w:outlineLvl w:val="0"/>
              <w:rPr>
                <w:rFonts w:ascii="Times New Roman" w:hAnsi="Times New Roman"/>
                <w:b/>
                <w:sz w:val="24"/>
                <w:szCs w:val="24"/>
                <w:u w:val="single"/>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14:paraId="05060661" w14:textId="77777777" w:rsidR="00A73FE1" w:rsidRDefault="00843436" w:rsidP="00843436">
            <w:pPr>
              <w:pStyle w:val="ListParagraph"/>
              <w:numPr>
                <w:ilvl w:val="0"/>
                <w:numId w:val="6"/>
              </w:numPr>
              <w:tabs>
                <w:tab w:val="left" w:pos="1440"/>
              </w:tabs>
            </w:pPr>
            <w:r w:rsidRPr="00A73FE1">
              <w:t>Legal Issues:  Scope of Practice Issues &amp; Florida Law for the</w:t>
            </w:r>
            <w:r w:rsidR="00A73FE1">
              <w:t xml:space="preserve"> </w:t>
            </w:r>
            <w:r w:rsidRPr="00A73FE1">
              <w:t xml:space="preserve">APN. </w:t>
            </w:r>
          </w:p>
          <w:p w14:paraId="532F6505" w14:textId="77777777" w:rsidR="00843436" w:rsidRDefault="00843436" w:rsidP="00A73FE1">
            <w:pPr>
              <w:pStyle w:val="ListParagraph"/>
              <w:numPr>
                <w:ilvl w:val="0"/>
                <w:numId w:val="6"/>
              </w:numPr>
              <w:tabs>
                <w:tab w:val="left" w:pos="1440"/>
              </w:tabs>
            </w:pPr>
            <w:r w:rsidRPr="00A73FE1">
              <w:t>Laws and administrative rules pertaining to protocol</w:t>
            </w:r>
            <w:r w:rsidR="00A73FE1">
              <w:t xml:space="preserve"> </w:t>
            </w:r>
            <w:r w:rsidRPr="00A73FE1">
              <w:t>development.</w:t>
            </w:r>
          </w:p>
          <w:p w14:paraId="5C4349FB" w14:textId="77777777" w:rsidR="00A73FE1" w:rsidRPr="00A73FE1" w:rsidRDefault="00A73FE1" w:rsidP="00A73FE1">
            <w:pPr>
              <w:pStyle w:val="ListParagraph"/>
              <w:numPr>
                <w:ilvl w:val="0"/>
                <w:numId w:val="6"/>
              </w:numPr>
              <w:tabs>
                <w:tab w:val="left" w:pos="1440"/>
              </w:tabs>
            </w:pPr>
            <w:r w:rsidRPr="00FC245E">
              <w:rPr>
                <w:bCs/>
              </w:rPr>
              <w:t>Legal Issues:  Malpractice and Negligence.  The elements of malpractice.  The APN’s duty.  Good Samaritan laws.  Consent</w:t>
            </w:r>
          </w:p>
          <w:p w14:paraId="1C7A01DF" w14:textId="37CF5DB0" w:rsidR="00862357" w:rsidRPr="00FC245E" w:rsidRDefault="00E70113" w:rsidP="00862357">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00862357" w:rsidRPr="006068F2">
              <w:rPr>
                <w:rFonts w:ascii="Times New Roman" w:hAnsi="Times New Roman"/>
                <w:b/>
                <w:sz w:val="24"/>
                <w:szCs w:val="24"/>
                <w:highlight w:val="green"/>
              </w:rPr>
              <w:t xml:space="preserve"> class.</w:t>
            </w:r>
            <w:r w:rsidR="00862357" w:rsidRPr="00FC245E">
              <w:rPr>
                <w:rFonts w:ascii="Times New Roman" w:hAnsi="Times New Roman"/>
                <w:b/>
                <w:sz w:val="24"/>
                <w:szCs w:val="24"/>
              </w:rPr>
              <w:t xml:space="preserve"> </w:t>
            </w:r>
          </w:p>
          <w:p w14:paraId="0FA679C4" w14:textId="77777777" w:rsidR="00843436" w:rsidRPr="00FC245E" w:rsidRDefault="00843436" w:rsidP="0020790E">
            <w:pPr>
              <w:ind w:left="1440" w:hanging="1440"/>
              <w:rPr>
                <w:rFonts w:ascii="Times New Roman" w:hAnsi="Times New Roman"/>
                <w:sz w:val="24"/>
                <w:szCs w:val="24"/>
              </w:rPr>
            </w:pPr>
          </w:p>
        </w:tc>
        <w:tc>
          <w:tcPr>
            <w:tcW w:w="1976" w:type="dxa"/>
          </w:tcPr>
          <w:p w14:paraId="009A1F10" w14:textId="77777777"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33A64789" w14:textId="77777777"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14:paraId="0D131862" w14:textId="77777777"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14:paraId="309B1CC4" w14:textId="77777777" w:rsidR="00843436"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1C2AE8" w:rsidRPr="00FC245E" w14:paraId="57358581" w14:textId="77777777" w:rsidTr="00C33AB5">
        <w:tc>
          <w:tcPr>
            <w:tcW w:w="1237" w:type="dxa"/>
          </w:tcPr>
          <w:p w14:paraId="4BB6E21E" w14:textId="61BF84F4" w:rsidR="001C2AE8"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w:t>
            </w:r>
            <w:r w:rsidR="001D0945">
              <w:rPr>
                <w:rFonts w:ascii="Times New Roman" w:hAnsi="Times New Roman"/>
                <w:sz w:val="24"/>
                <w:szCs w:val="24"/>
              </w:rPr>
              <w:t>4-19</w:t>
            </w:r>
          </w:p>
        </w:tc>
        <w:tc>
          <w:tcPr>
            <w:tcW w:w="6660" w:type="dxa"/>
          </w:tcPr>
          <w:p w14:paraId="420D6F84" w14:textId="77777777" w:rsidR="001C2AE8" w:rsidRPr="00A13A04" w:rsidRDefault="001C2AE8" w:rsidP="00A13A04">
            <w:pPr>
              <w:pStyle w:val="ListParagraph"/>
              <w:numPr>
                <w:ilvl w:val="0"/>
                <w:numId w:val="10"/>
              </w:numPr>
              <w:tabs>
                <w:tab w:val="left" w:pos="1440"/>
              </w:tabs>
              <w:rPr>
                <w:b/>
                <w:bCs/>
              </w:rPr>
            </w:pPr>
            <w:r w:rsidRPr="00A13A04">
              <w:rPr>
                <w:bCs/>
              </w:rPr>
              <w:t>Legal Issues:  Scope of Practice Issues: NP, CNS, CNM, CRNA</w:t>
            </w:r>
          </w:p>
          <w:p w14:paraId="187BF3E5" w14:textId="77777777" w:rsidR="001C2AE8" w:rsidRDefault="001C2AE8" w:rsidP="0020790E">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64862F8" w14:textId="77777777" w:rsidR="00A13A04" w:rsidRPr="00FC245E" w:rsidRDefault="00A13A04" w:rsidP="0020790E">
            <w:pPr>
              <w:tabs>
                <w:tab w:val="left" w:pos="1440"/>
              </w:tabs>
              <w:ind w:left="1440" w:hanging="1440"/>
              <w:rPr>
                <w:rFonts w:ascii="Times New Roman" w:hAnsi="Times New Roman"/>
                <w:sz w:val="24"/>
                <w:szCs w:val="24"/>
              </w:rPr>
            </w:pPr>
          </w:p>
          <w:p w14:paraId="0209A894" w14:textId="77777777" w:rsidR="001C2AE8" w:rsidRPr="00A13A04" w:rsidRDefault="009C7506" w:rsidP="00A13A04">
            <w:pPr>
              <w:pStyle w:val="ListParagraph"/>
              <w:numPr>
                <w:ilvl w:val="0"/>
                <w:numId w:val="10"/>
              </w:numPr>
              <w:tabs>
                <w:tab w:val="left" w:pos="450"/>
                <w:tab w:val="left" w:pos="1080"/>
              </w:tabs>
              <w:outlineLvl w:val="0"/>
            </w:pPr>
            <w:r w:rsidRPr="00A13A04">
              <w:lastRenderedPageBreak/>
              <w:t>Legal Issues:  Protocol Development</w:t>
            </w:r>
          </w:p>
          <w:p w14:paraId="4794D922" w14:textId="77777777" w:rsidR="009C7506" w:rsidRDefault="009C7506" w:rsidP="009C7506">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345ABD01" w14:textId="77777777" w:rsidR="00E70113" w:rsidRDefault="00E70113" w:rsidP="009C7506">
            <w:pPr>
              <w:tabs>
                <w:tab w:val="left" w:pos="1440"/>
              </w:tabs>
              <w:ind w:left="1440" w:hanging="1440"/>
              <w:rPr>
                <w:rFonts w:ascii="Times New Roman" w:hAnsi="Times New Roman"/>
                <w:bCs/>
                <w:sz w:val="24"/>
                <w:szCs w:val="24"/>
              </w:rPr>
            </w:pPr>
          </w:p>
          <w:p w14:paraId="18119D11" w14:textId="77777777" w:rsidR="00E70113" w:rsidRPr="00FC245E" w:rsidRDefault="00E70113" w:rsidP="009C7506">
            <w:pPr>
              <w:tabs>
                <w:tab w:val="left" w:pos="1440"/>
              </w:tabs>
              <w:ind w:left="1440" w:hanging="1440"/>
              <w:rPr>
                <w:rFonts w:ascii="Times New Roman" w:hAnsi="Times New Roman"/>
                <w:sz w:val="24"/>
                <w:szCs w:val="24"/>
              </w:rPr>
            </w:pPr>
          </w:p>
          <w:p w14:paraId="76C35683" w14:textId="77777777" w:rsidR="00E70113" w:rsidRPr="00E70113" w:rsidRDefault="00E70113" w:rsidP="00E70113">
            <w:pPr>
              <w:pStyle w:val="ListParagraph"/>
              <w:numPr>
                <w:ilvl w:val="0"/>
                <w:numId w:val="10"/>
              </w:numPr>
              <w:rPr>
                <w:bCs/>
              </w:rPr>
            </w:pPr>
            <w:r w:rsidRPr="00E70113">
              <w:rPr>
                <w:bCs/>
              </w:rPr>
              <w:t>Legal Issues:  Charting, prescribing, confidentiality issues, quality assurance, peer review, APN malpractice risks and medical error reduction, liability insurance.</w:t>
            </w:r>
          </w:p>
          <w:p w14:paraId="3EDAC86A" w14:textId="77777777" w:rsidR="00E70113" w:rsidRPr="00FC245E" w:rsidRDefault="00E70113" w:rsidP="00E70113">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A4768D7" w14:textId="77777777" w:rsidR="009C7506" w:rsidRPr="00E70113" w:rsidRDefault="009C7506" w:rsidP="00E70113">
            <w:pPr>
              <w:tabs>
                <w:tab w:val="left" w:pos="450"/>
                <w:tab w:val="left" w:pos="1080"/>
              </w:tabs>
              <w:outlineLvl w:val="0"/>
            </w:pPr>
          </w:p>
        </w:tc>
        <w:tc>
          <w:tcPr>
            <w:tcW w:w="1976" w:type="dxa"/>
          </w:tcPr>
          <w:p w14:paraId="508DF43E" w14:textId="77777777" w:rsidR="00843436" w:rsidRPr="00FC245E" w:rsidRDefault="00843436" w:rsidP="00843436">
            <w:pPr>
              <w:tabs>
                <w:tab w:val="left" w:pos="450"/>
                <w:tab w:val="left" w:pos="1080"/>
              </w:tabs>
              <w:outlineLvl w:val="0"/>
              <w:rPr>
                <w:rFonts w:ascii="Times New Roman" w:hAnsi="Times New Roman"/>
                <w:sz w:val="24"/>
                <w:szCs w:val="24"/>
              </w:rPr>
            </w:pPr>
          </w:p>
        </w:tc>
        <w:tc>
          <w:tcPr>
            <w:tcW w:w="1377" w:type="dxa"/>
          </w:tcPr>
          <w:p w14:paraId="70DFDD31" w14:textId="77777777" w:rsidR="001C2AE8"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1C2AE8" w:rsidRPr="00FC245E" w14:paraId="69ECB10D" w14:textId="77777777" w:rsidTr="00C33AB5">
        <w:tc>
          <w:tcPr>
            <w:tcW w:w="1237" w:type="dxa"/>
          </w:tcPr>
          <w:p w14:paraId="3B4F8480" w14:textId="1597993D" w:rsidR="001C2AE8"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10-2</w:t>
            </w:r>
            <w:r w:rsidR="001D0945">
              <w:rPr>
                <w:rFonts w:ascii="Times New Roman" w:hAnsi="Times New Roman"/>
                <w:sz w:val="24"/>
                <w:szCs w:val="24"/>
              </w:rPr>
              <w:t>1-19</w:t>
            </w:r>
          </w:p>
        </w:tc>
        <w:tc>
          <w:tcPr>
            <w:tcW w:w="6660" w:type="dxa"/>
          </w:tcPr>
          <w:p w14:paraId="749AE5C8" w14:textId="77777777" w:rsidR="004A0D02" w:rsidRDefault="004A0D02" w:rsidP="004A0D02">
            <w:pPr>
              <w:pStyle w:val="ListParagraph"/>
              <w:numPr>
                <w:ilvl w:val="0"/>
                <w:numId w:val="9"/>
              </w:numPr>
              <w:rPr>
                <w:bCs/>
              </w:rPr>
            </w:pPr>
            <w:r>
              <w:rPr>
                <w:bCs/>
              </w:rPr>
              <w:t>APN and PA education</w:t>
            </w:r>
          </w:p>
          <w:p w14:paraId="756E2E34" w14:textId="77777777" w:rsidR="004A0D02" w:rsidRPr="00A13A04" w:rsidRDefault="004A0D02" w:rsidP="004A0D02">
            <w:pPr>
              <w:pStyle w:val="ListParagraph"/>
              <w:numPr>
                <w:ilvl w:val="0"/>
                <w:numId w:val="9"/>
              </w:numPr>
              <w:rPr>
                <w:bCs/>
              </w:rPr>
            </w:pPr>
            <w:r>
              <w:rPr>
                <w:bCs/>
              </w:rPr>
              <w:t xml:space="preserve">APN and PA </w:t>
            </w:r>
            <w:r w:rsidRPr="00A13A04">
              <w:rPr>
                <w:bCs/>
              </w:rPr>
              <w:t>reimbursement/billing abilities and practice acts.</w:t>
            </w:r>
          </w:p>
          <w:p w14:paraId="1EEF672C" w14:textId="77777777" w:rsidR="004A0D02" w:rsidRPr="00FC245E" w:rsidRDefault="004A0D02" w:rsidP="004A0D02">
            <w:pPr>
              <w:rPr>
                <w:rFonts w:ascii="Times New Roman" w:hAnsi="Times New Roman"/>
                <w:bCs/>
                <w:sz w:val="24"/>
                <w:szCs w:val="24"/>
              </w:rPr>
            </w:pPr>
            <w:r>
              <w:rPr>
                <w:rFonts w:ascii="Times New Roman" w:hAnsi="Times New Roman"/>
                <w:bCs/>
                <w:sz w:val="24"/>
                <w:szCs w:val="24"/>
                <w:highlight w:val="cyan"/>
              </w:rPr>
              <w:t xml:space="preserve">2 </w:t>
            </w:r>
            <w:r w:rsidRPr="00FC245E">
              <w:rPr>
                <w:rFonts w:ascii="Times New Roman" w:hAnsi="Times New Roman"/>
                <w:bCs/>
                <w:sz w:val="24"/>
                <w:szCs w:val="24"/>
                <w:highlight w:val="cyan"/>
              </w:rPr>
              <w:t>Student presentations on line.</w:t>
            </w:r>
          </w:p>
          <w:p w14:paraId="6155B436" w14:textId="77777777" w:rsidR="004A0D02" w:rsidRDefault="004A0D02" w:rsidP="004A0D02">
            <w:pPr>
              <w:ind w:left="1440" w:hanging="1440"/>
              <w:rPr>
                <w:rFonts w:ascii="Times New Roman" w:hAnsi="Times New Roman"/>
                <w:sz w:val="24"/>
                <w:szCs w:val="24"/>
              </w:rPr>
            </w:pPr>
          </w:p>
          <w:p w14:paraId="2FEF626C" w14:textId="77777777" w:rsidR="001C2AE8" w:rsidRPr="00FC245E" w:rsidRDefault="001C2AE8" w:rsidP="00144C3A">
            <w:pPr>
              <w:rPr>
                <w:rFonts w:ascii="Times New Roman" w:hAnsi="Times New Roman"/>
                <w:sz w:val="24"/>
                <w:szCs w:val="24"/>
              </w:rPr>
            </w:pPr>
          </w:p>
        </w:tc>
        <w:tc>
          <w:tcPr>
            <w:tcW w:w="1976" w:type="dxa"/>
          </w:tcPr>
          <w:p w14:paraId="0D9F84CE" w14:textId="77777777" w:rsidR="001C2AE8"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r w:rsidR="004A0D02" w:rsidRPr="00FC245E">
              <w:rPr>
                <w:rFonts w:ascii="Times New Roman" w:hAnsi="Times New Roman"/>
                <w:sz w:val="24"/>
                <w:szCs w:val="24"/>
              </w:rPr>
              <w:t xml:space="preserve"> FS 458 pertaining to PA practice</w:t>
            </w:r>
          </w:p>
          <w:p w14:paraId="3BB695D3" w14:textId="77777777" w:rsidR="004A0D02" w:rsidRPr="00FC245E" w:rsidRDefault="004A0D02" w:rsidP="0020790E">
            <w:pPr>
              <w:tabs>
                <w:tab w:val="left" w:pos="450"/>
                <w:tab w:val="left" w:pos="1080"/>
              </w:tabs>
              <w:outlineLvl w:val="0"/>
              <w:rPr>
                <w:rFonts w:ascii="Times New Roman" w:hAnsi="Times New Roman"/>
                <w:sz w:val="24"/>
                <w:szCs w:val="24"/>
              </w:rPr>
            </w:pPr>
          </w:p>
        </w:tc>
        <w:tc>
          <w:tcPr>
            <w:tcW w:w="1377" w:type="dxa"/>
          </w:tcPr>
          <w:p w14:paraId="669E81F6" w14:textId="77777777" w:rsidR="001C2AE8"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3B2119EB" w14:textId="77777777" w:rsidTr="00C33AB5">
        <w:tc>
          <w:tcPr>
            <w:tcW w:w="1237" w:type="dxa"/>
          </w:tcPr>
          <w:p w14:paraId="38513523" w14:textId="7AD9BD0D" w:rsidR="00741C70" w:rsidRPr="006068F2" w:rsidRDefault="00693FD2"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10</w:t>
            </w:r>
            <w:r w:rsidR="002A4192">
              <w:rPr>
                <w:rFonts w:ascii="Times New Roman" w:hAnsi="Times New Roman"/>
                <w:b/>
                <w:sz w:val="24"/>
                <w:szCs w:val="24"/>
                <w:highlight w:val="green"/>
                <w:u w:val="single"/>
              </w:rPr>
              <w:t>-2</w:t>
            </w:r>
            <w:r w:rsidR="001D0945">
              <w:rPr>
                <w:rFonts w:ascii="Times New Roman" w:hAnsi="Times New Roman"/>
                <w:b/>
                <w:sz w:val="24"/>
                <w:szCs w:val="24"/>
                <w:highlight w:val="green"/>
                <w:u w:val="single"/>
              </w:rPr>
              <w:t>1-1</w:t>
            </w:r>
            <w:r w:rsidR="00825AD9">
              <w:rPr>
                <w:rFonts w:ascii="Times New Roman" w:hAnsi="Times New Roman"/>
                <w:b/>
                <w:sz w:val="24"/>
                <w:szCs w:val="24"/>
                <w:highlight w:val="green"/>
                <w:u w:val="single"/>
              </w:rPr>
              <w:t>9</w:t>
            </w:r>
          </w:p>
          <w:p w14:paraId="1E704B65" w14:textId="77777777" w:rsidR="00075C39" w:rsidRPr="006068F2" w:rsidRDefault="00075C39" w:rsidP="0020790E">
            <w:pPr>
              <w:tabs>
                <w:tab w:val="left" w:pos="450"/>
                <w:tab w:val="left" w:pos="1080"/>
              </w:tabs>
              <w:outlineLvl w:val="0"/>
              <w:rPr>
                <w:rFonts w:ascii="Times New Roman" w:hAnsi="Times New Roman"/>
                <w:sz w:val="24"/>
                <w:szCs w:val="24"/>
                <w:highlight w:val="green"/>
              </w:rPr>
            </w:pPr>
          </w:p>
          <w:p w14:paraId="550926B3" w14:textId="77777777" w:rsidR="00075C39"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14:paraId="5B1E8608" w14:textId="77777777" w:rsidR="00144C3A" w:rsidRPr="00FC245E" w:rsidRDefault="00144C3A" w:rsidP="00144C3A">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14:paraId="3D08B50D" w14:textId="2949F73E" w:rsidR="00144C3A" w:rsidRPr="00FC245E" w:rsidRDefault="00144C3A" w:rsidP="00144C3A">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p>
          <w:p w14:paraId="12168CE4" w14:textId="77777777" w:rsidR="00144C3A" w:rsidRDefault="00144C3A" w:rsidP="00741C70">
            <w:pPr>
              <w:rPr>
                <w:rFonts w:ascii="Times New Roman" w:hAnsi="Times New Roman"/>
                <w:bCs/>
                <w:sz w:val="24"/>
                <w:szCs w:val="24"/>
              </w:rPr>
            </w:pPr>
          </w:p>
          <w:p w14:paraId="5DF39C12" w14:textId="77777777" w:rsidR="003B72C2" w:rsidRPr="00FC245E" w:rsidRDefault="003B72C2" w:rsidP="003B72C2">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p>
          <w:p w14:paraId="0627C027" w14:textId="77777777" w:rsidR="00144C3A" w:rsidRDefault="00144C3A" w:rsidP="00741C70">
            <w:pPr>
              <w:rPr>
                <w:rFonts w:ascii="Times New Roman" w:hAnsi="Times New Roman"/>
                <w:bCs/>
                <w:sz w:val="24"/>
                <w:szCs w:val="24"/>
              </w:rPr>
            </w:pPr>
          </w:p>
          <w:p w14:paraId="3E0349EC" w14:textId="77777777" w:rsidR="00741C70" w:rsidRPr="00FC245E" w:rsidRDefault="00741C70" w:rsidP="00875A26">
            <w:pPr>
              <w:rPr>
                <w:rFonts w:ascii="Times New Roman" w:hAnsi="Times New Roman"/>
                <w:b/>
                <w:bCs/>
                <w:sz w:val="24"/>
                <w:szCs w:val="24"/>
                <w:highlight w:val="yellow"/>
              </w:rPr>
            </w:pPr>
          </w:p>
        </w:tc>
        <w:tc>
          <w:tcPr>
            <w:tcW w:w="1976" w:type="dxa"/>
          </w:tcPr>
          <w:p w14:paraId="1F37AD97" w14:textId="77777777" w:rsidR="00741C70" w:rsidRPr="00FC245E" w:rsidRDefault="00741C70" w:rsidP="00CC079B">
            <w:pPr>
              <w:tabs>
                <w:tab w:val="left" w:pos="450"/>
                <w:tab w:val="left" w:pos="1080"/>
              </w:tabs>
              <w:outlineLvl w:val="0"/>
              <w:rPr>
                <w:rFonts w:ascii="Times New Roman" w:hAnsi="Times New Roman"/>
                <w:sz w:val="24"/>
                <w:szCs w:val="24"/>
              </w:rPr>
            </w:pPr>
          </w:p>
          <w:p w14:paraId="360B3EF1" w14:textId="77777777"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14:paraId="687A6928" w14:textId="77777777" w:rsidR="00741C70"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50EA20DD" w14:textId="77777777" w:rsidTr="00C33AB5">
        <w:tc>
          <w:tcPr>
            <w:tcW w:w="1237" w:type="dxa"/>
          </w:tcPr>
          <w:p w14:paraId="7FEC25E8" w14:textId="4C799465" w:rsidR="00741C70"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10-2</w:t>
            </w:r>
            <w:r w:rsidR="001D0945">
              <w:rPr>
                <w:rFonts w:ascii="Times New Roman" w:hAnsi="Times New Roman"/>
                <w:sz w:val="24"/>
                <w:szCs w:val="24"/>
              </w:rPr>
              <w:t>8-19</w:t>
            </w:r>
          </w:p>
          <w:p w14:paraId="217737CF" w14:textId="77777777"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14:paraId="75A4C3DB" w14:textId="267E1B59" w:rsidR="00862357"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w:t>
            </w:r>
            <w:r w:rsidR="001D0945">
              <w:rPr>
                <w:rFonts w:ascii="Times New Roman" w:hAnsi="Times New Roman"/>
                <w:sz w:val="24"/>
                <w:szCs w:val="24"/>
              </w:rPr>
              <w:t>4-19</w:t>
            </w:r>
          </w:p>
        </w:tc>
        <w:tc>
          <w:tcPr>
            <w:tcW w:w="6660" w:type="dxa"/>
          </w:tcPr>
          <w:p w14:paraId="4CFAA996" w14:textId="77777777"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14:paraId="4748B13D" w14:textId="14EBE2AA"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A13A04">
              <w:rPr>
                <w:rFonts w:ascii="Times New Roman" w:hAnsi="Times New Roman"/>
                <w:bCs/>
                <w:sz w:val="24"/>
                <w:szCs w:val="24"/>
              </w:rPr>
              <w:t xml:space="preserve">accessible </w:t>
            </w:r>
            <w:r w:rsidR="002A4192">
              <w:rPr>
                <w:rFonts w:ascii="Times New Roman" w:hAnsi="Times New Roman"/>
                <w:bCs/>
                <w:sz w:val="24"/>
                <w:szCs w:val="24"/>
              </w:rPr>
              <w:t>from 6 am 10-2</w:t>
            </w:r>
            <w:r w:rsidR="001D0945">
              <w:rPr>
                <w:rFonts w:ascii="Times New Roman" w:hAnsi="Times New Roman"/>
                <w:bCs/>
                <w:sz w:val="24"/>
                <w:szCs w:val="24"/>
              </w:rPr>
              <w:t>8-</w:t>
            </w:r>
            <w:proofErr w:type="gramStart"/>
            <w:r w:rsidR="001D0945">
              <w:rPr>
                <w:rFonts w:ascii="Times New Roman" w:hAnsi="Times New Roman"/>
                <w:bCs/>
                <w:sz w:val="24"/>
                <w:szCs w:val="24"/>
              </w:rPr>
              <w:t>19</w:t>
            </w:r>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w:t>
            </w:r>
            <w:r w:rsidR="00DE496F" w:rsidRPr="00FC245E">
              <w:rPr>
                <w:rFonts w:ascii="Times New Roman" w:hAnsi="Times New Roman"/>
                <w:bCs/>
                <w:sz w:val="24"/>
                <w:szCs w:val="24"/>
              </w:rPr>
              <w:t>through</w:t>
            </w:r>
            <w:proofErr w:type="gramEnd"/>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11pm </w:t>
            </w:r>
            <w:r w:rsidR="002A4192">
              <w:rPr>
                <w:rFonts w:ascii="Times New Roman" w:hAnsi="Times New Roman"/>
                <w:bCs/>
                <w:sz w:val="24"/>
                <w:szCs w:val="24"/>
              </w:rPr>
              <w:t>11-</w:t>
            </w:r>
            <w:r w:rsidR="001D0945">
              <w:rPr>
                <w:rFonts w:ascii="Times New Roman" w:hAnsi="Times New Roman"/>
                <w:bCs/>
                <w:sz w:val="24"/>
                <w:szCs w:val="24"/>
              </w:rPr>
              <w:t>4-19</w:t>
            </w:r>
            <w:r w:rsidRPr="00FC245E">
              <w:rPr>
                <w:rFonts w:ascii="Times New Roman" w:hAnsi="Times New Roman"/>
                <w:bCs/>
                <w:sz w:val="24"/>
                <w:szCs w:val="24"/>
              </w:rPr>
              <w:t>. You will be able to take the quiz for 1 hour during this time.</w:t>
            </w:r>
            <w:r w:rsidR="00DE496F" w:rsidRPr="00FC245E">
              <w:rPr>
                <w:rFonts w:ascii="Times New Roman" w:hAnsi="Times New Roman"/>
                <w:bCs/>
                <w:sz w:val="24"/>
                <w:szCs w:val="24"/>
              </w:rPr>
              <w:t xml:space="preserve"> This is an open note quiz. No proctor service is required.</w:t>
            </w:r>
          </w:p>
          <w:p w14:paraId="4AC45185" w14:textId="77777777"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14:paraId="6878256B"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64406C5C"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14:paraId="1689F43E"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14:paraId="456BBACD" w14:textId="77777777"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27CF2F66" w14:textId="77777777" w:rsidTr="00C33AB5">
        <w:tc>
          <w:tcPr>
            <w:tcW w:w="1237" w:type="dxa"/>
          </w:tcPr>
          <w:p w14:paraId="40FBA8AF" w14:textId="66D20819" w:rsidR="00741C70" w:rsidRPr="00FC245E" w:rsidRDefault="002A4192" w:rsidP="00741C70">
            <w:pPr>
              <w:tabs>
                <w:tab w:val="left" w:pos="450"/>
                <w:tab w:val="left" w:pos="1080"/>
              </w:tabs>
              <w:outlineLvl w:val="0"/>
              <w:rPr>
                <w:rFonts w:ascii="Times New Roman" w:hAnsi="Times New Roman"/>
                <w:sz w:val="24"/>
                <w:szCs w:val="24"/>
              </w:rPr>
            </w:pPr>
            <w:r>
              <w:rPr>
                <w:rFonts w:ascii="Times New Roman" w:hAnsi="Times New Roman"/>
                <w:sz w:val="24"/>
                <w:szCs w:val="24"/>
              </w:rPr>
              <w:t>11-</w:t>
            </w:r>
            <w:r w:rsidR="001D0945">
              <w:rPr>
                <w:rFonts w:ascii="Times New Roman" w:hAnsi="Times New Roman"/>
                <w:sz w:val="24"/>
                <w:szCs w:val="24"/>
              </w:rPr>
              <w:t>4-19</w:t>
            </w:r>
          </w:p>
        </w:tc>
        <w:tc>
          <w:tcPr>
            <w:tcW w:w="6660" w:type="dxa"/>
          </w:tcPr>
          <w:p w14:paraId="118318B8" w14:textId="77777777" w:rsidR="00741C70" w:rsidRPr="00FC245E" w:rsidRDefault="00741C70" w:rsidP="0074753C">
            <w:pPr>
              <w:ind w:left="1440" w:hanging="1440"/>
              <w:rPr>
                <w:rFonts w:ascii="Times New Roman" w:hAnsi="Times New Roman"/>
                <w:bCs/>
                <w:sz w:val="24"/>
                <w:szCs w:val="24"/>
              </w:rPr>
            </w:pPr>
            <w:r w:rsidRPr="00FC245E">
              <w:rPr>
                <w:rFonts w:ascii="Times New Roman" w:hAnsi="Times New Roman"/>
                <w:bCs/>
                <w:sz w:val="24"/>
                <w:szCs w:val="24"/>
              </w:rPr>
              <w:t>Legislative Issues:  The role of FNA in state lobbying.  The legislative agenda for FNA</w:t>
            </w:r>
            <w:r w:rsidR="0074753C">
              <w:rPr>
                <w:rFonts w:ascii="Times New Roman" w:hAnsi="Times New Roman"/>
                <w:bCs/>
                <w:sz w:val="24"/>
                <w:szCs w:val="24"/>
              </w:rPr>
              <w:t xml:space="preserve"> and ANA pertaining to APNs 2016</w:t>
            </w:r>
            <w:r w:rsidRPr="00FC245E">
              <w:rPr>
                <w:rFonts w:ascii="Times New Roman" w:hAnsi="Times New Roman"/>
                <w:bCs/>
                <w:sz w:val="24"/>
                <w:szCs w:val="24"/>
              </w:rPr>
              <w:t>-</w:t>
            </w:r>
            <w:r w:rsidR="0074753C">
              <w:rPr>
                <w:rFonts w:ascii="Times New Roman" w:hAnsi="Times New Roman"/>
                <w:bCs/>
                <w:sz w:val="24"/>
                <w:szCs w:val="24"/>
              </w:rPr>
              <w:t>2017</w:t>
            </w:r>
            <w:r w:rsidRPr="00FC245E">
              <w:rPr>
                <w:rFonts w:ascii="Times New Roman" w:hAnsi="Times New Roman"/>
                <w:bCs/>
                <w:sz w:val="24"/>
                <w:szCs w:val="24"/>
              </w:rPr>
              <w:t xml:space="preserve">. A discussion of legislative district groups in Florida. </w:t>
            </w:r>
          </w:p>
          <w:p w14:paraId="6D5807D5" w14:textId="77777777"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14:paraId="65317109" w14:textId="77777777"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14:paraId="34CA4D72" w14:textId="77777777"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1377" w:type="dxa"/>
          </w:tcPr>
          <w:p w14:paraId="5009ECD3" w14:textId="77777777"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F451A" w:rsidRPr="00FC245E" w14:paraId="48BF508C" w14:textId="77777777" w:rsidTr="00C33AB5">
        <w:tc>
          <w:tcPr>
            <w:tcW w:w="1237" w:type="dxa"/>
          </w:tcPr>
          <w:p w14:paraId="525A203D" w14:textId="14EB0FB6" w:rsidR="007F451A" w:rsidRPr="006068F2" w:rsidRDefault="00534619" w:rsidP="00741C70">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11</w:t>
            </w:r>
            <w:r w:rsidR="00693FD2" w:rsidRPr="006068F2">
              <w:rPr>
                <w:rFonts w:ascii="Times New Roman" w:hAnsi="Times New Roman"/>
                <w:b/>
                <w:sz w:val="24"/>
                <w:szCs w:val="24"/>
                <w:highlight w:val="green"/>
                <w:u w:val="single"/>
              </w:rPr>
              <w:t>-</w:t>
            </w:r>
            <w:r w:rsidR="002A4192">
              <w:rPr>
                <w:rFonts w:ascii="Times New Roman" w:hAnsi="Times New Roman"/>
                <w:b/>
                <w:sz w:val="24"/>
                <w:szCs w:val="24"/>
                <w:highlight w:val="green"/>
                <w:u w:val="single"/>
              </w:rPr>
              <w:t>1</w:t>
            </w:r>
            <w:r w:rsidR="001D0945">
              <w:rPr>
                <w:rFonts w:ascii="Times New Roman" w:hAnsi="Times New Roman"/>
                <w:b/>
                <w:sz w:val="24"/>
                <w:szCs w:val="24"/>
                <w:highlight w:val="green"/>
                <w:u w:val="single"/>
              </w:rPr>
              <w:t>8-19</w:t>
            </w:r>
          </w:p>
          <w:p w14:paraId="6693A93D" w14:textId="77777777" w:rsidR="00075C39" w:rsidRPr="00FC245E" w:rsidRDefault="002A4192" w:rsidP="00741C70">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14:paraId="49D06446" w14:textId="77777777"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 xml:space="preserve">Coding and billing for services.  </w:t>
            </w:r>
          </w:p>
          <w:p w14:paraId="5AA3A679" w14:textId="77777777"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14:paraId="53365004" w14:textId="77777777" w:rsidR="00875A26" w:rsidRDefault="00875A26" w:rsidP="00875A26">
            <w:pPr>
              <w:rPr>
                <w:rFonts w:ascii="Times New Roman" w:hAnsi="Times New Roman"/>
                <w:bCs/>
                <w:sz w:val="24"/>
                <w:szCs w:val="24"/>
              </w:rPr>
            </w:pPr>
            <w:r>
              <w:rPr>
                <w:rFonts w:ascii="Times New Roman" w:hAnsi="Times New Roman"/>
                <w:bCs/>
                <w:sz w:val="24"/>
                <w:szCs w:val="24"/>
              </w:rPr>
              <w:t>Have</w:t>
            </w:r>
            <w:r w:rsidRPr="00FC245E">
              <w:rPr>
                <w:rFonts w:ascii="Times New Roman" w:hAnsi="Times New Roman"/>
                <w:bCs/>
                <w:sz w:val="24"/>
                <w:szCs w:val="24"/>
              </w:rPr>
              <w:t xml:space="preserve"> copies of IBM coding document and CPT (Current Procedural Terminology) handouts.  These will be posted on the course Canvas website.</w:t>
            </w:r>
          </w:p>
          <w:p w14:paraId="65A87E0C" w14:textId="77777777" w:rsidR="004A0D02" w:rsidRDefault="004A0D02" w:rsidP="00875A26">
            <w:pPr>
              <w:rPr>
                <w:rFonts w:ascii="Times New Roman" w:hAnsi="Times New Roman"/>
                <w:bCs/>
                <w:sz w:val="24"/>
                <w:szCs w:val="24"/>
              </w:rPr>
            </w:pPr>
          </w:p>
          <w:p w14:paraId="0BF86EF9" w14:textId="77777777" w:rsidR="004A0D02" w:rsidRPr="00FC245E" w:rsidRDefault="004A0D02" w:rsidP="004A0D02">
            <w:pPr>
              <w:ind w:left="1440" w:hanging="1440"/>
              <w:rPr>
                <w:rFonts w:ascii="Times New Roman" w:hAnsi="Times New Roman"/>
                <w:sz w:val="24"/>
                <w:szCs w:val="24"/>
              </w:rPr>
            </w:pPr>
            <w:r w:rsidRPr="00FC245E">
              <w:rPr>
                <w:rFonts w:ascii="Times New Roman" w:hAnsi="Times New Roman"/>
                <w:sz w:val="24"/>
                <w:szCs w:val="24"/>
              </w:rPr>
              <w:t>Advanced codi</w:t>
            </w:r>
            <w:r>
              <w:rPr>
                <w:rFonts w:ascii="Times New Roman" w:hAnsi="Times New Roman"/>
                <w:sz w:val="24"/>
                <w:szCs w:val="24"/>
              </w:rPr>
              <w:t>ng and billing for services.</w:t>
            </w:r>
            <w:r w:rsidRPr="00FC245E">
              <w:rPr>
                <w:rFonts w:ascii="Times New Roman" w:hAnsi="Times New Roman"/>
                <w:sz w:val="24"/>
                <w:szCs w:val="24"/>
              </w:rPr>
              <w:t xml:space="preserve"> We will discuss hospital, ED, ACLF care as well as specific procedures, consultations, and counseling.</w:t>
            </w:r>
          </w:p>
          <w:p w14:paraId="54C60D6A" w14:textId="159EC045" w:rsidR="00875A26" w:rsidRPr="00FC245E" w:rsidRDefault="004A0D02" w:rsidP="00875A26">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p>
          <w:p w14:paraId="4CFD75DF" w14:textId="77777777" w:rsidR="00875A26" w:rsidRDefault="00875A26" w:rsidP="00741C70">
            <w:pPr>
              <w:tabs>
                <w:tab w:val="left" w:pos="450"/>
                <w:tab w:val="left" w:pos="1080"/>
              </w:tabs>
              <w:outlineLvl w:val="0"/>
              <w:rPr>
                <w:rFonts w:ascii="Times New Roman" w:hAnsi="Times New Roman"/>
                <w:bCs/>
                <w:sz w:val="24"/>
                <w:szCs w:val="24"/>
              </w:rPr>
            </w:pPr>
          </w:p>
          <w:p w14:paraId="329FC81A" w14:textId="77777777" w:rsidR="00875A26" w:rsidRDefault="00875A26" w:rsidP="00741C70">
            <w:pPr>
              <w:tabs>
                <w:tab w:val="left" w:pos="450"/>
                <w:tab w:val="left" w:pos="1080"/>
              </w:tabs>
              <w:outlineLvl w:val="0"/>
              <w:rPr>
                <w:rFonts w:ascii="Times New Roman" w:hAnsi="Times New Roman"/>
                <w:bCs/>
                <w:sz w:val="24"/>
                <w:szCs w:val="24"/>
              </w:rPr>
            </w:pPr>
          </w:p>
          <w:p w14:paraId="36CC49FD" w14:textId="77777777" w:rsidR="00875A26" w:rsidRDefault="00875A26" w:rsidP="00741C70">
            <w:pPr>
              <w:tabs>
                <w:tab w:val="left" w:pos="450"/>
                <w:tab w:val="left" w:pos="1080"/>
              </w:tabs>
              <w:outlineLvl w:val="0"/>
              <w:rPr>
                <w:rFonts w:ascii="Times New Roman" w:hAnsi="Times New Roman"/>
                <w:bCs/>
                <w:sz w:val="24"/>
                <w:szCs w:val="24"/>
              </w:rPr>
            </w:pPr>
          </w:p>
          <w:p w14:paraId="563F3FC2" w14:textId="77777777" w:rsidR="00875A26" w:rsidRDefault="00875A26" w:rsidP="00741C70">
            <w:pPr>
              <w:tabs>
                <w:tab w:val="left" w:pos="450"/>
                <w:tab w:val="left" w:pos="1080"/>
              </w:tabs>
              <w:outlineLvl w:val="0"/>
              <w:rPr>
                <w:rFonts w:ascii="Times New Roman" w:hAnsi="Times New Roman"/>
                <w:bCs/>
                <w:sz w:val="24"/>
                <w:szCs w:val="24"/>
              </w:rPr>
            </w:pPr>
          </w:p>
          <w:p w14:paraId="537DCEF1" w14:textId="77777777" w:rsidR="00875A26" w:rsidRDefault="00875A26" w:rsidP="00741C70">
            <w:pPr>
              <w:tabs>
                <w:tab w:val="left" w:pos="450"/>
                <w:tab w:val="left" w:pos="1080"/>
              </w:tabs>
              <w:outlineLvl w:val="0"/>
              <w:rPr>
                <w:rFonts w:ascii="Times New Roman" w:hAnsi="Times New Roman"/>
                <w:bCs/>
                <w:sz w:val="24"/>
                <w:szCs w:val="24"/>
              </w:rPr>
            </w:pPr>
          </w:p>
          <w:p w14:paraId="1C78C8BF" w14:textId="77777777" w:rsidR="00144C3A" w:rsidRDefault="00144C3A" w:rsidP="00144C3A">
            <w:pPr>
              <w:rPr>
                <w:rFonts w:ascii="Times New Roman" w:hAnsi="Times New Roman"/>
                <w:b/>
                <w:sz w:val="24"/>
                <w:szCs w:val="24"/>
              </w:rPr>
            </w:pPr>
          </w:p>
          <w:p w14:paraId="5CDEFF2B" w14:textId="77777777" w:rsidR="00862357" w:rsidRDefault="00862357" w:rsidP="00862357">
            <w:pPr>
              <w:rPr>
                <w:rFonts w:ascii="Times New Roman" w:hAnsi="Times New Roman"/>
                <w:b/>
                <w:sz w:val="24"/>
                <w:szCs w:val="24"/>
              </w:rPr>
            </w:pPr>
          </w:p>
          <w:p w14:paraId="71EFF1FB" w14:textId="77777777" w:rsidR="00144C3A" w:rsidRDefault="00144C3A" w:rsidP="00862357">
            <w:pPr>
              <w:rPr>
                <w:rFonts w:ascii="Times New Roman" w:hAnsi="Times New Roman"/>
                <w:b/>
                <w:sz w:val="24"/>
                <w:szCs w:val="24"/>
              </w:rPr>
            </w:pPr>
          </w:p>
          <w:p w14:paraId="1D231077" w14:textId="77777777" w:rsidR="00144C3A" w:rsidRPr="00FC245E" w:rsidRDefault="00144C3A" w:rsidP="00862357">
            <w:pPr>
              <w:rPr>
                <w:rFonts w:ascii="Times New Roman" w:hAnsi="Times New Roman"/>
                <w:b/>
                <w:sz w:val="24"/>
                <w:szCs w:val="24"/>
              </w:rPr>
            </w:pPr>
          </w:p>
          <w:p w14:paraId="653B5675" w14:textId="77777777"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1976" w:type="dxa"/>
          </w:tcPr>
          <w:p w14:paraId="3070AD4F" w14:textId="77777777" w:rsidR="004A0D02" w:rsidRPr="00FC245E" w:rsidRDefault="004A0D02" w:rsidP="004A0D02">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IBM coding document and CPT (Current Procedural Termi</w:t>
            </w:r>
            <w:r>
              <w:rPr>
                <w:rFonts w:ascii="Times New Roman" w:hAnsi="Times New Roman"/>
                <w:bCs/>
                <w:sz w:val="24"/>
                <w:szCs w:val="24"/>
              </w:rPr>
              <w:t>nology) handouts posted on Canvas</w:t>
            </w:r>
            <w:r w:rsidRPr="00FC245E">
              <w:rPr>
                <w:rFonts w:ascii="Times New Roman" w:hAnsi="Times New Roman"/>
                <w:bCs/>
                <w:sz w:val="24"/>
                <w:szCs w:val="24"/>
              </w:rPr>
              <w:t>.  PPT used in cl</w:t>
            </w:r>
            <w:r>
              <w:rPr>
                <w:rFonts w:ascii="Times New Roman" w:hAnsi="Times New Roman"/>
                <w:bCs/>
                <w:sz w:val="24"/>
                <w:szCs w:val="24"/>
              </w:rPr>
              <w:t>ass will also be posted on Canvas</w:t>
            </w:r>
            <w:r w:rsidRPr="00FC245E">
              <w:rPr>
                <w:rFonts w:ascii="Times New Roman" w:hAnsi="Times New Roman"/>
                <w:bCs/>
                <w:sz w:val="24"/>
                <w:szCs w:val="24"/>
              </w:rPr>
              <w:t>.  Visit the practice management</w:t>
            </w:r>
            <w:r>
              <w:rPr>
                <w:rFonts w:ascii="Times New Roman" w:hAnsi="Times New Roman"/>
                <w:bCs/>
                <w:sz w:val="24"/>
                <w:szCs w:val="24"/>
              </w:rPr>
              <w:t xml:space="preserve"> </w:t>
            </w:r>
            <w:r w:rsidRPr="00FC245E">
              <w:rPr>
                <w:rFonts w:ascii="Times New Roman" w:hAnsi="Times New Roman"/>
                <w:bCs/>
                <w:sz w:val="24"/>
                <w:szCs w:val="24"/>
              </w:rPr>
              <w:t>section of the American Association of Family Practitioners (AAFP) website, and read the selections regarding billing and coding, including the AFP articles</w:t>
            </w:r>
            <w:r>
              <w:rPr>
                <w:rFonts w:ascii="Times New Roman" w:hAnsi="Times New Roman"/>
                <w:bCs/>
                <w:sz w:val="24"/>
                <w:szCs w:val="24"/>
              </w:rPr>
              <w:t xml:space="preserve"> </w:t>
            </w:r>
            <w:r w:rsidRPr="00FC245E">
              <w:rPr>
                <w:rFonts w:ascii="Times New Roman" w:hAnsi="Times New Roman"/>
                <w:bCs/>
                <w:sz w:val="24"/>
                <w:szCs w:val="24"/>
              </w:rPr>
              <w:t>posted/linked there.</w:t>
            </w:r>
          </w:p>
          <w:p w14:paraId="6DB56B44" w14:textId="77777777" w:rsidR="007F451A" w:rsidRPr="00FC245E" w:rsidRDefault="007F451A" w:rsidP="0020790E">
            <w:pPr>
              <w:tabs>
                <w:tab w:val="left" w:pos="450"/>
                <w:tab w:val="left" w:pos="1080"/>
              </w:tabs>
              <w:outlineLvl w:val="0"/>
              <w:rPr>
                <w:rFonts w:ascii="Times New Roman" w:hAnsi="Times New Roman"/>
                <w:sz w:val="24"/>
                <w:szCs w:val="24"/>
              </w:rPr>
            </w:pPr>
          </w:p>
        </w:tc>
        <w:tc>
          <w:tcPr>
            <w:tcW w:w="1377" w:type="dxa"/>
          </w:tcPr>
          <w:p w14:paraId="63E0F90D" w14:textId="77777777" w:rsidR="007F451A"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4BBA8387" w14:textId="77777777" w:rsidTr="00C33AB5">
        <w:tc>
          <w:tcPr>
            <w:tcW w:w="1237" w:type="dxa"/>
          </w:tcPr>
          <w:p w14:paraId="6E81E91E" w14:textId="071DD40A" w:rsidR="00741C70"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11-1</w:t>
            </w:r>
            <w:r w:rsidR="001D0945">
              <w:rPr>
                <w:rFonts w:ascii="Times New Roman" w:hAnsi="Times New Roman"/>
                <w:sz w:val="24"/>
                <w:szCs w:val="24"/>
              </w:rPr>
              <w:t>8-19</w:t>
            </w:r>
          </w:p>
        </w:tc>
        <w:tc>
          <w:tcPr>
            <w:tcW w:w="6660" w:type="dxa"/>
          </w:tcPr>
          <w:p w14:paraId="08D91113" w14:textId="77777777" w:rsidR="00A13A04" w:rsidRDefault="00741C70" w:rsidP="00741C70">
            <w:pPr>
              <w:pStyle w:val="ListParagraph"/>
              <w:numPr>
                <w:ilvl w:val="0"/>
                <w:numId w:val="7"/>
              </w:numPr>
              <w:rPr>
                <w:bCs/>
              </w:rPr>
            </w:pPr>
            <w:r w:rsidRPr="00A13A04">
              <w:rPr>
                <w:bCs/>
              </w:rPr>
              <w:t>Comparison of third party payers:  AP</w:t>
            </w:r>
            <w:r w:rsidR="00A13A04">
              <w:rPr>
                <w:bCs/>
              </w:rPr>
              <w:t xml:space="preserve">N/CNS contracts, reimbursement, </w:t>
            </w:r>
            <w:r w:rsidRPr="00A13A04">
              <w:rPr>
                <w:bCs/>
              </w:rPr>
              <w:t>obtaining provider numbers</w:t>
            </w:r>
            <w:r w:rsidR="00A13A04">
              <w:rPr>
                <w:bCs/>
              </w:rPr>
              <w:t xml:space="preserve">. </w:t>
            </w:r>
            <w:r w:rsidRPr="00A13A04">
              <w:rPr>
                <w:bCs/>
              </w:rPr>
              <w:t>Other third party payer issues:  Capitation, denied claims, etc.</w:t>
            </w:r>
          </w:p>
          <w:p w14:paraId="0A70AC0B" w14:textId="77777777" w:rsidR="00A13A04" w:rsidRDefault="00741C70" w:rsidP="00741C70">
            <w:pPr>
              <w:pStyle w:val="ListParagraph"/>
              <w:numPr>
                <w:ilvl w:val="0"/>
                <w:numId w:val="7"/>
              </w:numPr>
              <w:rPr>
                <w:bCs/>
              </w:rPr>
            </w:pPr>
            <w:r w:rsidRPr="00A13A04">
              <w:rPr>
                <w:bCs/>
              </w:rPr>
              <w:t>Marketing the APN role:  Marketing survey, marketing mix, use of marketing services.</w:t>
            </w:r>
          </w:p>
          <w:p w14:paraId="1F84E6EF" w14:textId="77777777" w:rsidR="00741C70" w:rsidRPr="00A13A04" w:rsidRDefault="00741C70" w:rsidP="00741C70">
            <w:pPr>
              <w:pStyle w:val="ListParagraph"/>
              <w:numPr>
                <w:ilvl w:val="0"/>
                <w:numId w:val="7"/>
              </w:numPr>
              <w:rPr>
                <w:bCs/>
              </w:rPr>
            </w:pPr>
            <w:r w:rsidRPr="00A13A04">
              <w:rPr>
                <w:bCs/>
              </w:rPr>
              <w:t>Obtaining hospital privileges.</w:t>
            </w:r>
          </w:p>
          <w:p w14:paraId="489C167F" w14:textId="77777777" w:rsidR="00741C70" w:rsidRDefault="00741C70" w:rsidP="00741C70">
            <w:pPr>
              <w:rPr>
                <w:rFonts w:ascii="Times New Roman" w:hAnsi="Times New Roman"/>
                <w:bCs/>
                <w:sz w:val="24"/>
                <w:szCs w:val="24"/>
              </w:rPr>
            </w:pPr>
            <w:r w:rsidRPr="00FC245E">
              <w:rPr>
                <w:rFonts w:ascii="Times New Roman" w:hAnsi="Times New Roman"/>
                <w:bCs/>
                <w:sz w:val="24"/>
                <w:szCs w:val="24"/>
                <w:highlight w:val="cyan"/>
              </w:rPr>
              <w:t>Student presentations on line.</w:t>
            </w:r>
          </w:p>
          <w:p w14:paraId="2717DE67" w14:textId="77777777" w:rsidR="00144C3A" w:rsidRDefault="00144C3A" w:rsidP="00741C70">
            <w:pPr>
              <w:rPr>
                <w:rFonts w:ascii="Times New Roman" w:hAnsi="Times New Roman"/>
                <w:bCs/>
                <w:sz w:val="24"/>
                <w:szCs w:val="24"/>
              </w:rPr>
            </w:pPr>
          </w:p>
          <w:p w14:paraId="59BBEE35" w14:textId="77777777" w:rsidR="00144C3A" w:rsidRPr="00FC245E" w:rsidRDefault="00144C3A" w:rsidP="00144C3A">
            <w:pPr>
              <w:tabs>
                <w:tab w:val="left" w:pos="450"/>
                <w:tab w:val="left" w:pos="1080"/>
              </w:tabs>
              <w:outlineLvl w:val="0"/>
              <w:rPr>
                <w:rFonts w:ascii="Times New Roman" w:hAnsi="Times New Roman"/>
                <w:b/>
                <w:bCs/>
                <w:sz w:val="24"/>
                <w:szCs w:val="24"/>
              </w:rPr>
            </w:pPr>
            <w:r w:rsidRPr="00FC245E">
              <w:rPr>
                <w:rFonts w:ascii="Times New Roman" w:hAnsi="Times New Roman"/>
                <w:b/>
                <w:bCs/>
                <w:sz w:val="24"/>
                <w:szCs w:val="24"/>
                <w:highlight w:val="yellow"/>
              </w:rPr>
              <w:t>Critique of FNA Efforts re Controlled Substance Prescribing by APNs Due</w:t>
            </w:r>
          </w:p>
          <w:p w14:paraId="19AE4A76" w14:textId="77777777" w:rsidR="00144C3A" w:rsidRDefault="00144C3A" w:rsidP="00144C3A">
            <w:pPr>
              <w:ind w:left="1440" w:hanging="1440"/>
              <w:rPr>
                <w:rFonts w:ascii="Times New Roman" w:hAnsi="Times New Roman"/>
                <w:bCs/>
                <w:sz w:val="24"/>
                <w:szCs w:val="24"/>
              </w:rPr>
            </w:pPr>
          </w:p>
          <w:p w14:paraId="4E6B5739" w14:textId="77777777" w:rsidR="00144C3A" w:rsidRPr="00FC245E" w:rsidRDefault="00144C3A" w:rsidP="00741C70">
            <w:pPr>
              <w:rPr>
                <w:rFonts w:ascii="Times New Roman" w:hAnsi="Times New Roman"/>
                <w:bCs/>
                <w:sz w:val="24"/>
                <w:szCs w:val="24"/>
              </w:rPr>
            </w:pPr>
          </w:p>
          <w:p w14:paraId="06FE150E" w14:textId="77777777" w:rsidR="00741C70" w:rsidRPr="00FC245E" w:rsidRDefault="00741C70" w:rsidP="0020790E">
            <w:pPr>
              <w:rPr>
                <w:rFonts w:ascii="Times New Roman" w:hAnsi="Times New Roman"/>
                <w:bCs/>
                <w:sz w:val="24"/>
                <w:szCs w:val="24"/>
              </w:rPr>
            </w:pPr>
          </w:p>
        </w:tc>
        <w:tc>
          <w:tcPr>
            <w:tcW w:w="1976" w:type="dxa"/>
          </w:tcPr>
          <w:p w14:paraId="5C7A6A6A" w14:textId="77777777"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14:paraId="5F51446A" w14:textId="77777777"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4D993750" w14:textId="77777777" w:rsidTr="00C33AB5">
        <w:tc>
          <w:tcPr>
            <w:tcW w:w="1237" w:type="dxa"/>
          </w:tcPr>
          <w:p w14:paraId="4D54B6E5" w14:textId="7E976664" w:rsidR="00741C70" w:rsidRPr="009E08AE" w:rsidRDefault="00741C70" w:rsidP="0020790E">
            <w:pPr>
              <w:tabs>
                <w:tab w:val="left" w:pos="450"/>
                <w:tab w:val="left" w:pos="1080"/>
              </w:tabs>
              <w:outlineLvl w:val="0"/>
              <w:rPr>
                <w:rFonts w:ascii="Times New Roman" w:hAnsi="Times New Roman"/>
                <w:b/>
                <w:sz w:val="24"/>
                <w:szCs w:val="24"/>
                <w:highlight w:val="green"/>
              </w:rPr>
            </w:pPr>
            <w:r w:rsidRPr="009E08AE">
              <w:rPr>
                <w:rFonts w:ascii="Times New Roman" w:hAnsi="Times New Roman"/>
                <w:b/>
                <w:sz w:val="24"/>
                <w:szCs w:val="24"/>
                <w:highlight w:val="green"/>
              </w:rPr>
              <w:t>1</w:t>
            </w:r>
            <w:r w:rsidR="001D0945">
              <w:rPr>
                <w:rFonts w:ascii="Times New Roman" w:hAnsi="Times New Roman"/>
                <w:b/>
                <w:sz w:val="24"/>
                <w:szCs w:val="24"/>
                <w:highlight w:val="green"/>
              </w:rPr>
              <w:t>2-2-19</w:t>
            </w:r>
          </w:p>
          <w:p w14:paraId="45F95BC3" w14:textId="77777777" w:rsidR="006068F2" w:rsidRPr="009E08AE" w:rsidRDefault="006068F2" w:rsidP="0020790E">
            <w:pPr>
              <w:tabs>
                <w:tab w:val="left" w:pos="450"/>
                <w:tab w:val="left" w:pos="1080"/>
              </w:tabs>
              <w:outlineLvl w:val="0"/>
              <w:rPr>
                <w:rFonts w:ascii="Times New Roman" w:hAnsi="Times New Roman"/>
                <w:b/>
                <w:sz w:val="24"/>
                <w:szCs w:val="24"/>
                <w:highlight w:val="green"/>
              </w:rPr>
            </w:pPr>
          </w:p>
          <w:p w14:paraId="0A422940" w14:textId="77777777" w:rsidR="006068F2" w:rsidRPr="002A4192" w:rsidRDefault="006068F2" w:rsidP="002A4192">
            <w:pPr>
              <w:pStyle w:val="ListParagraph"/>
              <w:numPr>
                <w:ilvl w:val="1"/>
                <w:numId w:val="19"/>
              </w:numPr>
              <w:tabs>
                <w:tab w:val="left" w:pos="450"/>
                <w:tab w:val="left" w:pos="1080"/>
              </w:tabs>
              <w:outlineLvl w:val="0"/>
              <w:rPr>
                <w:b/>
              </w:rPr>
            </w:pPr>
            <w:r w:rsidRPr="002A4192">
              <w:rPr>
                <w:b/>
                <w:highlight w:val="green"/>
              </w:rPr>
              <w:t>pm</w:t>
            </w:r>
          </w:p>
        </w:tc>
        <w:tc>
          <w:tcPr>
            <w:tcW w:w="6660" w:type="dxa"/>
          </w:tcPr>
          <w:p w14:paraId="273534D3" w14:textId="77777777"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Review of Florida Law Quiz</w:t>
            </w:r>
          </w:p>
          <w:p w14:paraId="3F383B73" w14:textId="77777777"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Discussion of entry into practice issues</w:t>
            </w:r>
          </w:p>
          <w:p w14:paraId="6B4D787A" w14:textId="0642DA22" w:rsidR="006068F2" w:rsidRPr="006068F2" w:rsidRDefault="006068F2" w:rsidP="006068F2">
            <w:pPr>
              <w:rPr>
                <w:rFonts w:ascii="Times New Roman" w:hAnsi="Times New Roman"/>
                <w:b/>
                <w:sz w:val="24"/>
                <w:szCs w:val="24"/>
              </w:rPr>
            </w:pPr>
            <w:r w:rsidRPr="009E08AE">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Pr="009E08AE">
              <w:rPr>
                <w:rFonts w:ascii="Times New Roman" w:hAnsi="Times New Roman"/>
                <w:b/>
                <w:sz w:val="24"/>
                <w:szCs w:val="24"/>
                <w:highlight w:val="green"/>
              </w:rPr>
              <w:t xml:space="preserve"> class.</w:t>
            </w:r>
            <w:r w:rsidRPr="006068F2">
              <w:rPr>
                <w:rFonts w:ascii="Times New Roman" w:hAnsi="Times New Roman"/>
                <w:b/>
                <w:sz w:val="24"/>
                <w:szCs w:val="24"/>
              </w:rPr>
              <w:t xml:space="preserve"> </w:t>
            </w:r>
          </w:p>
          <w:p w14:paraId="1613C806" w14:textId="77777777" w:rsidR="006068F2" w:rsidRPr="006068F2" w:rsidRDefault="006068F2" w:rsidP="006068F2">
            <w:pPr>
              <w:tabs>
                <w:tab w:val="left" w:pos="450"/>
                <w:tab w:val="left" w:pos="1080"/>
              </w:tabs>
              <w:outlineLvl w:val="0"/>
              <w:rPr>
                <w:rFonts w:ascii="Times New Roman" w:hAnsi="Times New Roman"/>
                <w:sz w:val="24"/>
                <w:szCs w:val="24"/>
              </w:rPr>
            </w:pPr>
          </w:p>
          <w:p w14:paraId="0FED50A5" w14:textId="77777777" w:rsidR="006068F2" w:rsidRPr="006068F2" w:rsidRDefault="006068F2" w:rsidP="006068F2">
            <w:pPr>
              <w:pStyle w:val="ListParagraph"/>
              <w:ind w:left="360"/>
            </w:pPr>
          </w:p>
          <w:p w14:paraId="1E3B81D7" w14:textId="77777777" w:rsidR="006068F2" w:rsidRPr="006068F2" w:rsidRDefault="006068F2" w:rsidP="006068F2">
            <w:pPr>
              <w:pStyle w:val="ListParagraph"/>
              <w:ind w:left="360"/>
            </w:pPr>
          </w:p>
          <w:p w14:paraId="6BF0DBE9" w14:textId="77777777" w:rsidR="00741C70" w:rsidRPr="006068F2" w:rsidRDefault="00741C70" w:rsidP="006068F2">
            <w:pPr>
              <w:pStyle w:val="ListParagraph"/>
              <w:numPr>
                <w:ilvl w:val="0"/>
                <w:numId w:val="8"/>
              </w:numPr>
            </w:pPr>
            <w:r w:rsidRPr="006068F2">
              <w:t xml:space="preserve">State by state comparison of APN practice acts.  </w:t>
            </w:r>
          </w:p>
          <w:p w14:paraId="12316C70" w14:textId="77777777" w:rsidR="00741C70" w:rsidRPr="006068F2" w:rsidRDefault="00741C70" w:rsidP="00A13A04">
            <w:pPr>
              <w:pStyle w:val="ListParagraph"/>
              <w:numPr>
                <w:ilvl w:val="0"/>
                <w:numId w:val="8"/>
              </w:numPr>
              <w:rPr>
                <w:bCs/>
              </w:rPr>
            </w:pPr>
            <w:r w:rsidRPr="006068F2">
              <w:t>Employing change theory in practice: Advanced practice nurse as change agent</w:t>
            </w:r>
          </w:p>
          <w:p w14:paraId="0D19C2A8"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bCs/>
                <w:sz w:val="24"/>
                <w:szCs w:val="24"/>
              </w:rPr>
              <w:t>Student presentations on line.</w:t>
            </w:r>
          </w:p>
          <w:p w14:paraId="304D62D3" w14:textId="77777777" w:rsidR="00741C70" w:rsidRPr="006068F2" w:rsidRDefault="00741C70" w:rsidP="0020790E">
            <w:pPr>
              <w:rPr>
                <w:rFonts w:ascii="Times New Roman" w:hAnsi="Times New Roman"/>
                <w:sz w:val="24"/>
                <w:szCs w:val="24"/>
              </w:rPr>
            </w:pPr>
          </w:p>
          <w:p w14:paraId="23D5108C" w14:textId="77777777" w:rsidR="006068F2" w:rsidRPr="006068F2" w:rsidRDefault="006068F2" w:rsidP="0020790E">
            <w:pPr>
              <w:tabs>
                <w:tab w:val="left" w:pos="450"/>
                <w:tab w:val="left" w:pos="1080"/>
              </w:tabs>
              <w:outlineLvl w:val="0"/>
              <w:rPr>
                <w:rFonts w:ascii="Times New Roman" w:hAnsi="Times New Roman"/>
                <w:sz w:val="24"/>
                <w:szCs w:val="24"/>
              </w:rPr>
            </w:pPr>
          </w:p>
          <w:p w14:paraId="3FE880CF" w14:textId="77777777" w:rsidR="006068F2" w:rsidRPr="006068F2" w:rsidRDefault="006068F2" w:rsidP="006068F2">
            <w:pPr>
              <w:rPr>
                <w:rFonts w:ascii="Times New Roman" w:hAnsi="Times New Roman"/>
                <w:b/>
                <w:sz w:val="24"/>
                <w:szCs w:val="24"/>
              </w:rPr>
            </w:pPr>
            <w:r w:rsidRPr="006068F2">
              <w:rPr>
                <w:rFonts w:ascii="Times New Roman" w:hAnsi="Times New Roman"/>
                <w:b/>
                <w:sz w:val="24"/>
                <w:szCs w:val="24"/>
              </w:rPr>
              <w:t>Complete on line course and instructor evaluations if you have not already done so.</w:t>
            </w:r>
          </w:p>
          <w:p w14:paraId="55A256A5" w14:textId="77777777" w:rsidR="006068F2" w:rsidRPr="006068F2" w:rsidRDefault="006068F2" w:rsidP="0020790E">
            <w:pPr>
              <w:tabs>
                <w:tab w:val="left" w:pos="450"/>
                <w:tab w:val="left" w:pos="1080"/>
              </w:tabs>
              <w:outlineLvl w:val="0"/>
              <w:rPr>
                <w:rFonts w:ascii="Times New Roman" w:hAnsi="Times New Roman"/>
                <w:sz w:val="24"/>
                <w:szCs w:val="24"/>
              </w:rPr>
            </w:pPr>
          </w:p>
        </w:tc>
        <w:tc>
          <w:tcPr>
            <w:tcW w:w="1976" w:type="dxa"/>
          </w:tcPr>
          <w:p w14:paraId="4FE2E2CA" w14:textId="77777777" w:rsidR="006068F2" w:rsidRPr="006068F2" w:rsidRDefault="006068F2" w:rsidP="0020790E">
            <w:pPr>
              <w:tabs>
                <w:tab w:val="left" w:pos="450"/>
                <w:tab w:val="left" w:pos="1080"/>
              </w:tabs>
              <w:outlineLvl w:val="0"/>
              <w:rPr>
                <w:rFonts w:ascii="Times New Roman" w:hAnsi="Times New Roman"/>
                <w:sz w:val="24"/>
                <w:szCs w:val="24"/>
              </w:rPr>
            </w:pPr>
          </w:p>
          <w:p w14:paraId="4E2339F8" w14:textId="77777777" w:rsidR="006068F2" w:rsidRPr="006068F2" w:rsidRDefault="006068F2" w:rsidP="0020790E">
            <w:pPr>
              <w:tabs>
                <w:tab w:val="left" w:pos="450"/>
                <w:tab w:val="left" w:pos="1080"/>
              </w:tabs>
              <w:outlineLvl w:val="0"/>
              <w:rPr>
                <w:rFonts w:ascii="Times New Roman" w:hAnsi="Times New Roman"/>
                <w:sz w:val="24"/>
                <w:szCs w:val="24"/>
              </w:rPr>
            </w:pPr>
          </w:p>
          <w:p w14:paraId="3873D016" w14:textId="77777777" w:rsidR="006068F2" w:rsidRPr="006068F2" w:rsidRDefault="006068F2" w:rsidP="0020790E">
            <w:pPr>
              <w:tabs>
                <w:tab w:val="left" w:pos="450"/>
                <w:tab w:val="left" w:pos="1080"/>
              </w:tabs>
              <w:outlineLvl w:val="0"/>
              <w:rPr>
                <w:rFonts w:ascii="Times New Roman" w:hAnsi="Times New Roman"/>
                <w:sz w:val="24"/>
                <w:szCs w:val="24"/>
              </w:rPr>
            </w:pPr>
          </w:p>
          <w:p w14:paraId="4E02B289" w14:textId="77777777" w:rsidR="006068F2" w:rsidRPr="006068F2" w:rsidRDefault="006068F2" w:rsidP="0020790E">
            <w:pPr>
              <w:tabs>
                <w:tab w:val="left" w:pos="450"/>
                <w:tab w:val="left" w:pos="1080"/>
              </w:tabs>
              <w:outlineLvl w:val="0"/>
              <w:rPr>
                <w:rFonts w:ascii="Times New Roman" w:hAnsi="Times New Roman"/>
                <w:sz w:val="24"/>
                <w:szCs w:val="24"/>
              </w:rPr>
            </w:pPr>
          </w:p>
          <w:p w14:paraId="588803BD"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AACN Essentials of Doctoral Education;</w:t>
            </w:r>
          </w:p>
          <w:p w14:paraId="75045EEC"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i/>
                <w:sz w:val="24"/>
                <w:szCs w:val="24"/>
              </w:rPr>
              <w:t>The Nurse Practitioner</w:t>
            </w:r>
            <w:r w:rsidRPr="006068F2">
              <w:rPr>
                <w:rFonts w:ascii="Times New Roman" w:hAnsi="Times New Roman"/>
                <w:sz w:val="24"/>
                <w:szCs w:val="24"/>
              </w:rPr>
              <w:t xml:space="preserve"> January this year</w:t>
            </w:r>
          </w:p>
          <w:p w14:paraId="43BA67D7"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Special Edition detailing APN practice state by state</w:t>
            </w:r>
          </w:p>
        </w:tc>
        <w:tc>
          <w:tcPr>
            <w:tcW w:w="1377" w:type="dxa"/>
          </w:tcPr>
          <w:p w14:paraId="612E705B" w14:textId="77777777"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6068F2">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14:paraId="29A8D6F9" w14:textId="77777777" w:rsidTr="00C33AB5">
        <w:tc>
          <w:tcPr>
            <w:tcW w:w="1237" w:type="dxa"/>
          </w:tcPr>
          <w:p w14:paraId="09EBD341" w14:textId="4336B92D" w:rsidR="00741C70" w:rsidRPr="00FC245E" w:rsidRDefault="00741C70"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12-</w:t>
            </w:r>
            <w:r w:rsidR="003B72C2">
              <w:rPr>
                <w:rFonts w:ascii="Times New Roman" w:hAnsi="Times New Roman"/>
                <w:sz w:val="24"/>
                <w:szCs w:val="24"/>
              </w:rPr>
              <w:t>3</w:t>
            </w:r>
            <w:r w:rsidR="001D0945">
              <w:rPr>
                <w:rFonts w:ascii="Times New Roman" w:hAnsi="Times New Roman"/>
                <w:sz w:val="24"/>
                <w:szCs w:val="24"/>
              </w:rPr>
              <w:t>-19</w:t>
            </w:r>
          </w:p>
        </w:tc>
        <w:tc>
          <w:tcPr>
            <w:tcW w:w="6660" w:type="dxa"/>
          </w:tcPr>
          <w:p w14:paraId="37141A43" w14:textId="77777777"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14:paraId="19405848" w14:textId="77777777"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14:paraId="548770C3" w14:textId="77777777" w:rsidR="007F451A" w:rsidRPr="00FC245E" w:rsidRDefault="007F451A" w:rsidP="007F451A">
            <w:pPr>
              <w:rPr>
                <w:rFonts w:ascii="Times New Roman" w:hAnsi="Times New Roman"/>
                <w:sz w:val="24"/>
                <w:szCs w:val="24"/>
              </w:rPr>
            </w:pPr>
          </w:p>
          <w:p w14:paraId="6AFDC1ED" w14:textId="77777777"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1976" w:type="dxa"/>
          </w:tcPr>
          <w:p w14:paraId="2405A02E" w14:textId="77777777" w:rsidR="00741C70" w:rsidRPr="00FC245E" w:rsidRDefault="00741C70" w:rsidP="0020790E">
            <w:pPr>
              <w:tabs>
                <w:tab w:val="left" w:pos="450"/>
                <w:tab w:val="left" w:pos="1080"/>
              </w:tabs>
              <w:outlineLvl w:val="0"/>
              <w:rPr>
                <w:rFonts w:ascii="Times New Roman" w:hAnsi="Times New Roman"/>
                <w:sz w:val="24"/>
                <w:szCs w:val="24"/>
              </w:rPr>
            </w:pPr>
          </w:p>
        </w:tc>
        <w:tc>
          <w:tcPr>
            <w:tcW w:w="1377" w:type="dxa"/>
          </w:tcPr>
          <w:p w14:paraId="06DEBA97" w14:textId="77777777"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bl>
    <w:p w14:paraId="4D4BD710" w14:textId="77777777" w:rsidR="001C2AE8" w:rsidRPr="00FC245E" w:rsidRDefault="001C2AE8" w:rsidP="001C2AE8">
      <w:pPr>
        <w:rPr>
          <w:rFonts w:ascii="Times New Roman" w:hAnsi="Times New Roman"/>
          <w:sz w:val="24"/>
          <w:szCs w:val="24"/>
        </w:rPr>
      </w:pPr>
    </w:p>
    <w:p w14:paraId="71865B06" w14:textId="77777777" w:rsidR="007B3C5E" w:rsidRPr="007B3C5E" w:rsidRDefault="007B3C5E" w:rsidP="007B3C5E">
      <w:pPr>
        <w:tabs>
          <w:tab w:val="left" w:pos="1260"/>
          <w:tab w:val="left" w:pos="3780"/>
          <w:tab w:val="left" w:pos="4230"/>
        </w:tabs>
        <w:rPr>
          <w:rFonts w:ascii="Times New Roman" w:hAnsi="Times New Roman"/>
          <w:sz w:val="24"/>
          <w:szCs w:val="24"/>
        </w:rPr>
      </w:pPr>
    </w:p>
    <w:p w14:paraId="4A5EE9B1" w14:textId="77777777"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 03/15</w:t>
      </w:r>
    </w:p>
    <w:p w14:paraId="36381686"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14:paraId="20C4E9C0"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p w14:paraId="131E2459" w14:textId="5A0A4A4B" w:rsidR="00134C6B" w:rsidRPr="00FC245E" w:rsidRDefault="00134C6B">
      <w:pPr>
        <w:rPr>
          <w:rFonts w:ascii="Times New Roman" w:hAnsi="Times New Roman"/>
          <w:sz w:val="24"/>
          <w:szCs w:val="24"/>
        </w:rPr>
      </w:pPr>
    </w:p>
    <w:sectPr w:rsidR="00134C6B" w:rsidRPr="00FC245E" w:rsidSect="00FC245E">
      <w:footerReference w:type="default" r:id="rId16"/>
      <w:footerReference w:type="first" r:id="rId17"/>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8E26" w14:textId="77777777" w:rsidR="003A68DF" w:rsidRDefault="003A68DF" w:rsidP="00E12010">
      <w:r>
        <w:separator/>
      </w:r>
    </w:p>
  </w:endnote>
  <w:endnote w:type="continuationSeparator" w:id="0">
    <w:p w14:paraId="750C910F" w14:textId="77777777" w:rsidR="003A68DF" w:rsidRDefault="003A68DF"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3281" w14:textId="77777777" w:rsidR="00FC245E" w:rsidRPr="00FC245E" w:rsidRDefault="00FC245E" w:rsidP="00FC245E">
    <w:pPr>
      <w:pStyle w:val="Footer"/>
      <w:rPr>
        <w:sz w:val="16"/>
        <w:szCs w:val="16"/>
      </w:rPr>
    </w:pPr>
  </w:p>
  <w:p w14:paraId="08DC72B5" w14:textId="77777777" w:rsidR="0059291E" w:rsidRDefault="00B3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647C" w14:textId="77777777" w:rsidR="00FC245E" w:rsidRPr="00FC245E" w:rsidRDefault="00FC245E">
    <w:pPr>
      <w:pStyle w:val="Footer"/>
      <w:rPr>
        <w:sz w:val="16"/>
        <w:szCs w:val="16"/>
      </w:rPr>
    </w:pPr>
    <w:r w:rsidRPr="00FC245E">
      <w:rPr>
        <w:sz w:val="16"/>
        <w:szCs w:val="16"/>
      </w:rPr>
      <w:t>NG</w:t>
    </w:r>
    <w:r w:rsidR="00A870D2">
      <w:rPr>
        <w:sz w:val="16"/>
        <w:szCs w:val="16"/>
      </w:rPr>
      <w:t>R 6740 – Section 1473- Fall 2017</w:t>
    </w:r>
    <w:r w:rsidRPr="00FC245E">
      <w:rPr>
        <w:sz w:val="16"/>
        <w:szCs w:val="16"/>
      </w:rPr>
      <w:t xml:space="preserve"> – </w:t>
    </w:r>
    <w:proofErr w:type="spellStart"/>
    <w:r w:rsidRPr="00FC245E">
      <w:rPr>
        <w:sz w:val="16"/>
        <w:szCs w:val="16"/>
      </w:rPr>
      <w:t>Bruney</w:t>
    </w:r>
    <w:proofErr w:type="spellEnd"/>
    <w:r w:rsidRPr="00FC245E">
      <w:rPr>
        <w:sz w:val="16"/>
        <w:szCs w:val="16"/>
      </w:rPr>
      <w:t xml:space="preserve"> - Final</w:t>
    </w:r>
  </w:p>
  <w:p w14:paraId="13F5E98D" w14:textId="77777777" w:rsidR="00C45A6F" w:rsidRDefault="00C4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778EB" w14:textId="77777777" w:rsidR="003A68DF" w:rsidRDefault="003A68DF" w:rsidP="00E12010">
      <w:r>
        <w:separator/>
      </w:r>
    </w:p>
  </w:footnote>
  <w:footnote w:type="continuationSeparator" w:id="0">
    <w:p w14:paraId="47F9E25A" w14:textId="77777777" w:rsidR="003A68DF" w:rsidRDefault="003A68DF" w:rsidP="00E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5"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6"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7" w15:restartNumberingAfterBreak="0">
    <w:nsid w:val="479A233F"/>
    <w:multiLevelType w:val="multilevel"/>
    <w:tmpl w:val="DC4E1818"/>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9"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1"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8"/>
    <w:lvlOverride w:ilvl="0">
      <w:startOverride w:val="1"/>
    </w:lvlOverride>
  </w:num>
  <w:num w:numId="4">
    <w:abstractNumId w:val="10"/>
    <w:lvlOverride w:ilvl="0">
      <w:startOverride w:val="1"/>
    </w:lvlOverride>
  </w:num>
  <w:num w:numId="5">
    <w:abstractNumId w:val="4"/>
    <w:lvlOverride w:ilvl="0">
      <w:startOverride w:val="1"/>
    </w:lvlOverride>
  </w:num>
  <w:num w:numId="6">
    <w:abstractNumId w:val="1"/>
  </w:num>
  <w:num w:numId="7">
    <w:abstractNumId w:val="9"/>
  </w:num>
  <w:num w:numId="8">
    <w:abstractNumId w:val="11"/>
  </w:num>
  <w:num w:numId="9">
    <w:abstractNumId w:val="13"/>
  </w:num>
  <w:num w:numId="10">
    <w:abstractNumId w:val="2"/>
  </w:num>
  <w:num w:numId="11">
    <w:abstractNumId w:val="3"/>
  </w:num>
  <w:num w:numId="12">
    <w:abstractNumId w:val="6"/>
  </w:num>
  <w:num w:numId="13">
    <w:abstractNumId w:val="5"/>
  </w:num>
  <w:num w:numId="14">
    <w:abstractNumId w:val="8"/>
  </w:num>
  <w:num w:numId="15">
    <w:abstractNumId w:val="10"/>
  </w:num>
  <w:num w:numId="16">
    <w:abstractNumId w:val="4"/>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E8"/>
    <w:rsid w:val="0001202A"/>
    <w:rsid w:val="0001722F"/>
    <w:rsid w:val="00075C39"/>
    <w:rsid w:val="000C4F0C"/>
    <w:rsid w:val="000E03C6"/>
    <w:rsid w:val="000F7EFC"/>
    <w:rsid w:val="00134C6B"/>
    <w:rsid w:val="00144C3A"/>
    <w:rsid w:val="00147FFB"/>
    <w:rsid w:val="001C2AE8"/>
    <w:rsid w:val="001D0945"/>
    <w:rsid w:val="00212B82"/>
    <w:rsid w:val="00265B4E"/>
    <w:rsid w:val="0028229D"/>
    <w:rsid w:val="002A4192"/>
    <w:rsid w:val="00300917"/>
    <w:rsid w:val="00397AD8"/>
    <w:rsid w:val="003A68DF"/>
    <w:rsid w:val="003B72C2"/>
    <w:rsid w:val="00401023"/>
    <w:rsid w:val="0045396F"/>
    <w:rsid w:val="00462F85"/>
    <w:rsid w:val="0048314A"/>
    <w:rsid w:val="004A0D02"/>
    <w:rsid w:val="004B2A54"/>
    <w:rsid w:val="004C295E"/>
    <w:rsid w:val="004F168C"/>
    <w:rsid w:val="00534619"/>
    <w:rsid w:val="005563DA"/>
    <w:rsid w:val="005579BF"/>
    <w:rsid w:val="005C6B2B"/>
    <w:rsid w:val="006068F2"/>
    <w:rsid w:val="006248E4"/>
    <w:rsid w:val="0065498C"/>
    <w:rsid w:val="00693FD2"/>
    <w:rsid w:val="006A3BE5"/>
    <w:rsid w:val="006A74BF"/>
    <w:rsid w:val="006C1D40"/>
    <w:rsid w:val="006C3733"/>
    <w:rsid w:val="006F4718"/>
    <w:rsid w:val="00741C70"/>
    <w:rsid w:val="0074753C"/>
    <w:rsid w:val="00752C43"/>
    <w:rsid w:val="00790824"/>
    <w:rsid w:val="007B3C5E"/>
    <w:rsid w:val="007D7CC3"/>
    <w:rsid w:val="007F451A"/>
    <w:rsid w:val="00825AD9"/>
    <w:rsid w:val="0083076A"/>
    <w:rsid w:val="0083122C"/>
    <w:rsid w:val="00843436"/>
    <w:rsid w:val="00855953"/>
    <w:rsid w:val="00862357"/>
    <w:rsid w:val="00875A26"/>
    <w:rsid w:val="00896AA5"/>
    <w:rsid w:val="008B218D"/>
    <w:rsid w:val="008B5D17"/>
    <w:rsid w:val="008E758C"/>
    <w:rsid w:val="008F57F6"/>
    <w:rsid w:val="00933FA8"/>
    <w:rsid w:val="00953E93"/>
    <w:rsid w:val="00991C14"/>
    <w:rsid w:val="009A2F9F"/>
    <w:rsid w:val="009C7506"/>
    <w:rsid w:val="009D71C1"/>
    <w:rsid w:val="009E08AE"/>
    <w:rsid w:val="00A13A04"/>
    <w:rsid w:val="00A563D9"/>
    <w:rsid w:val="00A73FE1"/>
    <w:rsid w:val="00A8612F"/>
    <w:rsid w:val="00A870D2"/>
    <w:rsid w:val="00AC0980"/>
    <w:rsid w:val="00AC2354"/>
    <w:rsid w:val="00B338B0"/>
    <w:rsid w:val="00BF42B7"/>
    <w:rsid w:val="00C33AB5"/>
    <w:rsid w:val="00C45A6F"/>
    <w:rsid w:val="00C73BF5"/>
    <w:rsid w:val="00CB4844"/>
    <w:rsid w:val="00CD2A25"/>
    <w:rsid w:val="00D545E4"/>
    <w:rsid w:val="00D85DEF"/>
    <w:rsid w:val="00DA286F"/>
    <w:rsid w:val="00DD7373"/>
    <w:rsid w:val="00DE496F"/>
    <w:rsid w:val="00DF6BEB"/>
    <w:rsid w:val="00E12010"/>
    <w:rsid w:val="00E664D4"/>
    <w:rsid w:val="00E70113"/>
    <w:rsid w:val="00E91CBA"/>
    <w:rsid w:val="00EC72D3"/>
    <w:rsid w:val="00EF5C85"/>
    <w:rsid w:val="00F2212D"/>
    <w:rsid w:val="00F36649"/>
    <w:rsid w:val="00F67CE8"/>
    <w:rsid w:val="00F826CC"/>
    <w:rsid w:val="00FC245E"/>
    <w:rsid w:val="00FC4939"/>
    <w:rsid w:val="00FD3885"/>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029A0"/>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04CEA-FC2E-46C0-96D1-C135874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2097</Words>
  <Characters>11955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Reid,Kelly A</cp:lastModifiedBy>
  <cp:revision>2</cp:revision>
  <cp:lastPrinted>2016-07-30T18:51:00Z</cp:lastPrinted>
  <dcterms:created xsi:type="dcterms:W3CDTF">2019-08-14T13:10:00Z</dcterms:created>
  <dcterms:modified xsi:type="dcterms:W3CDTF">2019-08-14T13:10:00Z</dcterms:modified>
</cp:coreProperties>
</file>