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9D15"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UNIVERSITY OF FLORIDA</w:t>
      </w:r>
    </w:p>
    <w:p w14:paraId="448BECF8"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COLLEGE OF NURSING</w:t>
      </w:r>
    </w:p>
    <w:p w14:paraId="470EC4BA" w14:textId="77777777"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t xml:space="preserve">COURSE </w:t>
      </w:r>
      <w:r w:rsidR="00F84EE9" w:rsidRPr="008459FA">
        <w:rPr>
          <w:rFonts w:ascii="Times New Roman" w:hAnsi="Times New Roman"/>
          <w:szCs w:val="24"/>
        </w:rPr>
        <w:t>SYLLABUS</w:t>
      </w:r>
    </w:p>
    <w:p w14:paraId="1C9DFD39" w14:textId="718D8403" w:rsidR="00297877" w:rsidRPr="008459FA"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00166F62">
        <w:rPr>
          <w:rFonts w:ascii="Times New Roman" w:hAnsi="Times New Roman"/>
          <w:szCs w:val="24"/>
        </w:rPr>
        <w:t>SUMMER 2020</w:t>
      </w:r>
    </w:p>
    <w:p w14:paraId="74082B87"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87AC03E"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82E0170" w14:textId="37AF1C8B"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NUMBER</w:t>
      </w:r>
      <w:r w:rsidR="00C1502E" w:rsidRPr="008459FA">
        <w:rPr>
          <w:rFonts w:ascii="Times New Roman" w:hAnsi="Times New Roman"/>
          <w:szCs w:val="24"/>
        </w:rPr>
        <w:tab/>
      </w:r>
      <w:r w:rsidR="00C1502E" w:rsidRPr="008459FA">
        <w:rPr>
          <w:rFonts w:ascii="Times New Roman" w:hAnsi="Times New Roman"/>
          <w:szCs w:val="24"/>
        </w:rPr>
        <w:tab/>
        <w:t xml:space="preserve">NGR </w:t>
      </w:r>
      <w:r w:rsidR="004375F5" w:rsidRPr="008459FA">
        <w:rPr>
          <w:rFonts w:ascii="Times New Roman" w:hAnsi="Times New Roman"/>
          <w:szCs w:val="24"/>
        </w:rPr>
        <w:t>66</w:t>
      </w:r>
      <w:r w:rsidR="00F428DF" w:rsidRPr="008459FA">
        <w:rPr>
          <w:rFonts w:ascii="Times New Roman" w:hAnsi="Times New Roman"/>
          <w:szCs w:val="24"/>
        </w:rPr>
        <w:t>1</w:t>
      </w:r>
      <w:r w:rsidR="004375F5" w:rsidRPr="008459FA">
        <w:rPr>
          <w:rFonts w:ascii="Times New Roman" w:hAnsi="Times New Roman"/>
          <w:szCs w:val="24"/>
        </w:rPr>
        <w:t>2</w:t>
      </w:r>
      <w:r w:rsidR="00B56C6C">
        <w:rPr>
          <w:rFonts w:ascii="Times New Roman" w:hAnsi="Times New Roman"/>
          <w:szCs w:val="24"/>
        </w:rPr>
        <w:t xml:space="preserve"> </w:t>
      </w:r>
      <w:r w:rsidR="00B56C6C" w:rsidRPr="009A7F5B">
        <w:rPr>
          <w:rFonts w:ascii="Times New Roman" w:hAnsi="Times New Roman"/>
          <w:szCs w:val="24"/>
        </w:rPr>
        <w:t>Section 7E75</w:t>
      </w:r>
    </w:p>
    <w:p w14:paraId="37F9E35B"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893E058"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TITLE</w:t>
      </w:r>
      <w:r w:rsidR="00C1502E" w:rsidRPr="008459FA">
        <w:rPr>
          <w:rFonts w:ascii="Times New Roman" w:hAnsi="Times New Roman"/>
          <w:szCs w:val="24"/>
        </w:rPr>
        <w:tab/>
      </w:r>
      <w:r w:rsidR="00C1502E" w:rsidRPr="008459FA">
        <w:rPr>
          <w:rFonts w:ascii="Times New Roman" w:hAnsi="Times New Roman"/>
          <w:szCs w:val="24"/>
        </w:rPr>
        <w:tab/>
        <w:t>Family Nurse Practitioner: Complex Family Health C</w:t>
      </w:r>
      <w:r w:rsidR="00FC1E4F" w:rsidRPr="008459FA">
        <w:rPr>
          <w:rFonts w:ascii="Times New Roman" w:hAnsi="Times New Roman"/>
          <w:szCs w:val="24"/>
        </w:rPr>
        <w:t>a</w:t>
      </w:r>
      <w:r w:rsidR="00C1502E" w:rsidRPr="008459FA">
        <w:rPr>
          <w:rFonts w:ascii="Times New Roman" w:hAnsi="Times New Roman"/>
          <w:szCs w:val="24"/>
        </w:rPr>
        <w:t>re</w:t>
      </w:r>
    </w:p>
    <w:p w14:paraId="2C1251FB"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5DFE4FF"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CREDITS</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 xml:space="preserve">3 </w:t>
      </w:r>
      <w:r w:rsidR="00C54152" w:rsidRPr="008459FA">
        <w:rPr>
          <w:rFonts w:ascii="Times New Roman" w:hAnsi="Times New Roman"/>
          <w:szCs w:val="24"/>
        </w:rPr>
        <w:t xml:space="preserve"> </w:t>
      </w:r>
    </w:p>
    <w:p w14:paraId="0960EA2D"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046429" w14:textId="77777777" w:rsidR="00297877" w:rsidRPr="008459FA" w:rsidRDefault="00297877">
      <w:pPr>
        <w:pStyle w:val="Heading1"/>
        <w:rPr>
          <w:rFonts w:ascii="Times New Roman" w:hAnsi="Times New Roman"/>
          <w:sz w:val="24"/>
          <w:szCs w:val="24"/>
          <w:u w:val="none"/>
        </w:rPr>
      </w:pPr>
      <w:r w:rsidRPr="008459FA">
        <w:rPr>
          <w:rFonts w:ascii="Times New Roman" w:hAnsi="Times New Roman"/>
          <w:sz w:val="24"/>
          <w:szCs w:val="24"/>
        </w:rPr>
        <w:t>PLACEMENT</w:t>
      </w:r>
      <w:r w:rsidRPr="008459FA">
        <w:rPr>
          <w:rFonts w:ascii="Times New Roman" w:hAnsi="Times New Roman"/>
          <w:sz w:val="24"/>
          <w:szCs w:val="24"/>
          <w:u w:val="none"/>
        </w:rPr>
        <w:tab/>
      </w:r>
      <w:r w:rsidRPr="008459FA">
        <w:rPr>
          <w:rFonts w:ascii="Times New Roman" w:hAnsi="Times New Roman"/>
          <w:sz w:val="24"/>
          <w:szCs w:val="24"/>
          <w:u w:val="none"/>
        </w:rPr>
        <w:tab/>
      </w:r>
      <w:r w:rsidR="008459FA">
        <w:rPr>
          <w:rFonts w:ascii="Times New Roman" w:hAnsi="Times New Roman"/>
          <w:sz w:val="24"/>
          <w:szCs w:val="24"/>
          <w:u w:val="none"/>
        </w:rPr>
        <w:t>DNP Program:</w:t>
      </w:r>
      <w:r w:rsidR="008459FA">
        <w:rPr>
          <w:rFonts w:ascii="Times New Roman" w:hAnsi="Times New Roman"/>
          <w:sz w:val="24"/>
          <w:szCs w:val="24"/>
          <w:u w:val="none"/>
        </w:rPr>
        <w:tab/>
      </w:r>
      <w:r w:rsidRPr="008459FA">
        <w:rPr>
          <w:rFonts w:ascii="Times New Roman" w:hAnsi="Times New Roman"/>
          <w:sz w:val="24"/>
          <w:szCs w:val="24"/>
          <w:u w:val="none"/>
        </w:rPr>
        <w:t>Family Nurse Practitioner Track</w:t>
      </w:r>
    </w:p>
    <w:p w14:paraId="5183725A" w14:textId="77777777" w:rsidR="00297877" w:rsidRPr="008459FA" w:rsidRDefault="00297877">
      <w:pPr>
        <w:rPr>
          <w:rFonts w:ascii="Times New Roman" w:hAnsi="Times New Roman"/>
          <w:szCs w:val="24"/>
        </w:rPr>
      </w:pPr>
    </w:p>
    <w:p w14:paraId="3AC6D165" w14:textId="77777777" w:rsidR="00FC1E4F" w:rsidRPr="008459FA" w:rsidRDefault="00297877"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u w:val="single"/>
        </w:rPr>
        <w:t>PREREQUISITE</w:t>
      </w:r>
      <w:r w:rsidRPr="008459FA">
        <w:rPr>
          <w:rFonts w:ascii="Times New Roman" w:hAnsi="Times New Roman"/>
          <w:szCs w:val="24"/>
        </w:rPr>
        <w:tab/>
      </w:r>
      <w:r w:rsidRPr="008459FA">
        <w:rPr>
          <w:rFonts w:ascii="Times New Roman" w:hAnsi="Times New Roman"/>
          <w:szCs w:val="24"/>
        </w:rPr>
        <w:tab/>
        <w:t xml:space="preserve">NGR </w:t>
      </w:r>
      <w:r w:rsidR="00F428DF" w:rsidRPr="008459FA">
        <w:rPr>
          <w:rFonts w:ascii="Times New Roman" w:hAnsi="Times New Roman"/>
          <w:szCs w:val="24"/>
        </w:rPr>
        <w:t>6350</w:t>
      </w:r>
      <w:r w:rsidR="008459FA">
        <w:rPr>
          <w:rFonts w:ascii="Times New Roman" w:hAnsi="Times New Roman"/>
          <w:szCs w:val="24"/>
        </w:rPr>
        <w:tab/>
      </w:r>
      <w:r w:rsidRPr="008459FA">
        <w:rPr>
          <w:rFonts w:ascii="Times New Roman" w:hAnsi="Times New Roman"/>
          <w:szCs w:val="24"/>
        </w:rPr>
        <w:t>Family Nurse Practitioner</w:t>
      </w:r>
      <w:r w:rsidR="00FC1E4F" w:rsidRPr="008459FA">
        <w:rPr>
          <w:rFonts w:ascii="Times New Roman" w:hAnsi="Times New Roman"/>
          <w:szCs w:val="24"/>
        </w:rPr>
        <w:t xml:space="preserve">: Women, Adolescents, </w:t>
      </w:r>
    </w:p>
    <w:p w14:paraId="785BDC57" w14:textId="77777777" w:rsidR="00297877" w:rsidRPr="008459FA" w:rsidRDefault="00FC1E4F"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proofErr w:type="gramStart"/>
      <w:r w:rsidRPr="008459FA">
        <w:rPr>
          <w:rFonts w:ascii="Times New Roman" w:hAnsi="Times New Roman"/>
          <w:szCs w:val="24"/>
        </w:rPr>
        <w:t>and</w:t>
      </w:r>
      <w:proofErr w:type="gramEnd"/>
      <w:r w:rsidRPr="008459FA">
        <w:rPr>
          <w:rFonts w:ascii="Times New Roman" w:hAnsi="Times New Roman"/>
          <w:szCs w:val="24"/>
        </w:rPr>
        <w:t xml:space="preserve"> Children</w:t>
      </w:r>
    </w:p>
    <w:p w14:paraId="7720EED6" w14:textId="77777777" w:rsidR="00FC1E4F" w:rsidRPr="008459FA" w:rsidRDefault="00F428D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NGR 6350</w:t>
      </w:r>
      <w:r w:rsidR="00297877" w:rsidRPr="008459FA">
        <w:rPr>
          <w:rFonts w:ascii="Times New Roman" w:hAnsi="Times New Roman"/>
          <w:szCs w:val="24"/>
        </w:rPr>
        <w:t>L</w:t>
      </w:r>
      <w:r w:rsidR="00297877" w:rsidRPr="008459FA">
        <w:rPr>
          <w:rFonts w:ascii="Times New Roman" w:hAnsi="Times New Roman"/>
          <w:szCs w:val="24"/>
        </w:rPr>
        <w:tab/>
        <w:t>Family Nurse Practitioner</w:t>
      </w:r>
      <w:r w:rsidR="00FC1E4F" w:rsidRPr="008459FA">
        <w:rPr>
          <w:rFonts w:ascii="Times New Roman" w:hAnsi="Times New Roman"/>
          <w:szCs w:val="24"/>
        </w:rPr>
        <w:t xml:space="preserve">: Adults, Women, </w:t>
      </w:r>
    </w:p>
    <w:p w14:paraId="4577840C" w14:textId="77777777" w:rsidR="00297877" w:rsidRPr="008459FA" w:rsidRDefault="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Adolescents, and Children Clinical</w:t>
      </w:r>
      <w:r w:rsidR="00297877" w:rsidRPr="008459FA">
        <w:rPr>
          <w:rFonts w:ascii="Times New Roman" w:hAnsi="Times New Roman"/>
          <w:szCs w:val="24"/>
        </w:rPr>
        <w:t xml:space="preserve"> </w:t>
      </w:r>
    </w:p>
    <w:p w14:paraId="1511A764"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p>
    <w:p w14:paraId="614F5170" w14:textId="77777777" w:rsidR="00AF1DB3" w:rsidRPr="008459FA" w:rsidRDefault="00C1502E"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u w:val="single"/>
        </w:rPr>
        <w:t>CO</w:t>
      </w:r>
      <w:r w:rsidR="00CB1E13" w:rsidRPr="008459FA">
        <w:rPr>
          <w:rFonts w:ascii="Times New Roman" w:hAnsi="Times New Roman"/>
          <w:szCs w:val="24"/>
          <w:u w:val="single"/>
        </w:rPr>
        <w:t>-</w:t>
      </w:r>
      <w:r w:rsidRPr="008459FA">
        <w:rPr>
          <w:rFonts w:ascii="Times New Roman" w:hAnsi="Times New Roman"/>
          <w:szCs w:val="24"/>
          <w:u w:val="single"/>
        </w:rPr>
        <w:t>REQUISITE</w:t>
      </w:r>
      <w:r w:rsidR="00EB42AB" w:rsidRPr="008459FA">
        <w:rPr>
          <w:rFonts w:ascii="Times New Roman" w:hAnsi="Times New Roman"/>
          <w:szCs w:val="24"/>
        </w:rPr>
        <w:tab/>
      </w:r>
      <w:r w:rsidR="00EB42AB" w:rsidRPr="008459FA">
        <w:rPr>
          <w:rFonts w:ascii="Times New Roman" w:hAnsi="Times New Roman"/>
          <w:szCs w:val="24"/>
        </w:rPr>
        <w:tab/>
        <w:t>NGR 66</w:t>
      </w:r>
      <w:r w:rsidR="00F428DF" w:rsidRPr="008459FA">
        <w:rPr>
          <w:rFonts w:ascii="Times New Roman" w:hAnsi="Times New Roman"/>
          <w:szCs w:val="24"/>
        </w:rPr>
        <w:t>1</w:t>
      </w:r>
      <w:r w:rsidR="00EB42AB" w:rsidRPr="008459FA">
        <w:rPr>
          <w:rFonts w:ascii="Times New Roman" w:hAnsi="Times New Roman"/>
          <w:szCs w:val="24"/>
        </w:rPr>
        <w:t>2</w:t>
      </w:r>
      <w:r w:rsidRPr="008459FA">
        <w:rPr>
          <w:rFonts w:ascii="Times New Roman" w:hAnsi="Times New Roman"/>
          <w:szCs w:val="24"/>
        </w:rPr>
        <w:t>L</w:t>
      </w:r>
      <w:r w:rsidRPr="008459FA">
        <w:rPr>
          <w:rFonts w:ascii="Times New Roman" w:hAnsi="Times New Roman"/>
          <w:szCs w:val="24"/>
        </w:rPr>
        <w:tab/>
        <w:t xml:space="preserve">Family Nurse Practitioner: Complex Family Health </w:t>
      </w:r>
    </w:p>
    <w:p w14:paraId="3AF412AD" w14:textId="77777777" w:rsidR="00C1502E" w:rsidRPr="008459FA" w:rsidRDefault="00AF1DB3"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00C1502E" w:rsidRPr="008459FA">
        <w:rPr>
          <w:rFonts w:ascii="Times New Roman" w:hAnsi="Times New Roman"/>
          <w:szCs w:val="24"/>
        </w:rPr>
        <w:t>Care Clinical</w:t>
      </w:r>
    </w:p>
    <w:p w14:paraId="407D3A49" w14:textId="77777777" w:rsidR="00B95DDC" w:rsidRPr="00077BEB" w:rsidRDefault="00B95DDC"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DCB0FC" w14:textId="3B17A991" w:rsidR="00F2235F" w:rsidRPr="00C55476" w:rsidRDefault="00297877" w:rsidP="00F2235F">
      <w:pPr>
        <w:rPr>
          <w:rFonts w:ascii="Times New Roman" w:hAnsi="Times New Roman"/>
          <w:snapToGrid/>
          <w:color w:val="333300"/>
          <w:szCs w:val="24"/>
        </w:rPr>
      </w:pPr>
      <w:r w:rsidRPr="00F2235F">
        <w:rPr>
          <w:rFonts w:ascii="Times New Roman" w:hAnsi="Times New Roman"/>
          <w:szCs w:val="24"/>
          <w:u w:val="single"/>
        </w:rPr>
        <w:t>FACULTY</w:t>
      </w:r>
      <w:r w:rsidR="00B56C6C">
        <w:rPr>
          <w:rFonts w:ascii="Times New Roman" w:hAnsi="Times New Roman"/>
          <w:szCs w:val="24"/>
        </w:rPr>
        <w:tab/>
      </w:r>
      <w:r w:rsidR="00F2235F">
        <w:rPr>
          <w:rFonts w:ascii="Times New Roman" w:hAnsi="Times New Roman"/>
          <w:szCs w:val="24"/>
        </w:rPr>
        <w:tab/>
      </w:r>
      <w:r w:rsidR="00F2235F">
        <w:rPr>
          <w:rFonts w:ascii="Times New Roman" w:hAnsi="Times New Roman"/>
          <w:szCs w:val="24"/>
        </w:rPr>
        <w:tab/>
      </w:r>
      <w:r w:rsidR="00F2235F" w:rsidRPr="00C55476">
        <w:rPr>
          <w:rFonts w:ascii="Times New Roman" w:hAnsi="Times New Roman"/>
          <w:bCs/>
          <w:snapToGrid/>
          <w:color w:val="333300"/>
          <w:szCs w:val="24"/>
        </w:rPr>
        <w:t>Cynthia "Cindi" Figueroa PhD, ARNP, ANP-BC</w:t>
      </w:r>
    </w:p>
    <w:p w14:paraId="597E7F26" w14:textId="426FA8B5" w:rsidR="00F2235F" w:rsidRPr="00F2235F" w:rsidRDefault="00F2235F" w:rsidP="00F2235F">
      <w:pPr>
        <w:widowControl/>
        <w:ind w:left="2880"/>
        <w:rPr>
          <w:rFonts w:ascii="Times New Roman" w:hAnsi="Times New Roman"/>
          <w:snapToGrid/>
          <w:color w:val="333300"/>
          <w:szCs w:val="24"/>
        </w:rPr>
      </w:pPr>
      <w:r w:rsidRPr="00F2235F">
        <w:rPr>
          <w:rFonts w:ascii="Times New Roman" w:hAnsi="Times New Roman"/>
          <w:bCs/>
          <w:snapToGrid/>
          <w:color w:val="333300"/>
          <w:szCs w:val="24"/>
        </w:rPr>
        <w:t>Clinical Assistant Professor </w:t>
      </w:r>
    </w:p>
    <w:p w14:paraId="64E0B935" w14:textId="77777777" w:rsidR="00F2235F" w:rsidRPr="00F2235F" w:rsidRDefault="00F2235F" w:rsidP="00F2235F">
      <w:pPr>
        <w:widowControl/>
        <w:ind w:left="2880"/>
        <w:rPr>
          <w:rFonts w:ascii="Times New Roman" w:hAnsi="Times New Roman"/>
          <w:snapToGrid/>
          <w:color w:val="333300"/>
          <w:szCs w:val="24"/>
        </w:rPr>
      </w:pPr>
      <w:r w:rsidRPr="00F2235F">
        <w:rPr>
          <w:rFonts w:ascii="Times New Roman" w:hAnsi="Times New Roman"/>
          <w:bCs/>
          <w:snapToGrid/>
          <w:color w:val="333300"/>
          <w:szCs w:val="24"/>
        </w:rPr>
        <w:t>HPNP Building Room 3239</w:t>
      </w:r>
      <w:r w:rsidRPr="00F2235F">
        <w:rPr>
          <w:rFonts w:ascii="Times New Roman" w:hAnsi="Times New Roman"/>
          <w:bCs/>
          <w:snapToGrid/>
          <w:color w:val="333300"/>
          <w:szCs w:val="24"/>
        </w:rPr>
        <w:br/>
        <w:t>Gainesville, Florida  32610</w:t>
      </w:r>
    </w:p>
    <w:p w14:paraId="1C2E0F61" w14:textId="1BA52E35" w:rsidR="00F2235F" w:rsidRPr="00C55476" w:rsidRDefault="00F2235F" w:rsidP="00F2235F">
      <w:pPr>
        <w:widowControl/>
        <w:ind w:left="2880"/>
        <w:rPr>
          <w:rFonts w:ascii="Times New Roman" w:eastAsia="Calibri" w:hAnsi="Times New Roman"/>
          <w:bCs/>
          <w:snapToGrid/>
          <w:color w:val="333300"/>
          <w:szCs w:val="24"/>
        </w:rPr>
      </w:pPr>
      <w:r w:rsidRPr="00F2235F">
        <w:rPr>
          <w:rFonts w:ascii="Times New Roman" w:eastAsia="Calibri" w:hAnsi="Times New Roman"/>
          <w:bCs/>
          <w:snapToGrid/>
          <w:color w:val="333300"/>
          <w:szCs w:val="24"/>
        </w:rPr>
        <w:t>Office:  352-273-6424</w:t>
      </w:r>
      <w:r w:rsidR="00855E5B" w:rsidRPr="00F2235F">
        <w:rPr>
          <w:rFonts w:ascii="Times New Roman" w:eastAsia="Calibri" w:hAnsi="Times New Roman"/>
          <w:bCs/>
          <w:snapToGrid/>
          <w:color w:val="333300"/>
          <w:szCs w:val="24"/>
        </w:rPr>
        <w:t> Cellular</w:t>
      </w:r>
      <w:r w:rsidR="00855E5B">
        <w:rPr>
          <w:rFonts w:ascii="Times New Roman" w:eastAsia="Calibri" w:hAnsi="Times New Roman"/>
          <w:bCs/>
          <w:snapToGrid/>
          <w:color w:val="333300"/>
          <w:szCs w:val="24"/>
        </w:rPr>
        <w:t>: 352-682-6363</w:t>
      </w:r>
    </w:p>
    <w:p w14:paraId="5387E1C9" w14:textId="77777777" w:rsidR="00D533EE" w:rsidRDefault="00D533EE" w:rsidP="00D533EE">
      <w:pPr>
        <w:ind w:left="2880"/>
        <w:rPr>
          <w:rFonts w:ascii="Times New Roman" w:eastAsia="Calibri" w:hAnsi="Times New Roman"/>
          <w:snapToGrid/>
          <w:color w:val="333300"/>
          <w:sz w:val="22"/>
          <w:szCs w:val="24"/>
        </w:rPr>
      </w:pPr>
      <w:r>
        <w:rPr>
          <w:rFonts w:ascii="Times New Roman" w:eastAsia="Calibri" w:hAnsi="Times New Roman"/>
          <w:bCs/>
          <w:color w:val="333300"/>
          <w:szCs w:val="24"/>
        </w:rPr>
        <w:t>Office Hours (via phone/zoom): Wednesdays 3:00PM - 5:00PM</w:t>
      </w:r>
    </w:p>
    <w:p w14:paraId="5608B969" w14:textId="77777777" w:rsidR="00F2235F" w:rsidRPr="00F2235F" w:rsidRDefault="00EC1109" w:rsidP="00F2235F">
      <w:pPr>
        <w:widowControl/>
        <w:ind w:left="2880"/>
        <w:rPr>
          <w:rFonts w:ascii="Times New Roman" w:eastAsia="Calibri" w:hAnsi="Times New Roman"/>
          <w:snapToGrid/>
          <w:color w:val="0000FF"/>
          <w:szCs w:val="24"/>
        </w:rPr>
      </w:pPr>
      <w:hyperlink r:id="rId7" w:history="1">
        <w:r w:rsidR="00F2235F" w:rsidRPr="00C55476">
          <w:rPr>
            <w:rFonts w:ascii="Times New Roman" w:eastAsia="Calibri" w:hAnsi="Times New Roman"/>
            <w:bCs/>
            <w:snapToGrid/>
            <w:color w:val="0563C1"/>
            <w:szCs w:val="24"/>
            <w:u w:val="single"/>
          </w:rPr>
          <w:t>cindiarn@ufl.edu</w:t>
        </w:r>
      </w:hyperlink>
    </w:p>
    <w:p w14:paraId="623E730E" w14:textId="14635227" w:rsidR="00077BEB" w:rsidRPr="00077BEB" w:rsidRDefault="00077BEB" w:rsidP="00F2235F">
      <w:pPr>
        <w:tabs>
          <w:tab w:val="left" w:pos="2880"/>
          <w:tab w:val="left" w:pos="2925"/>
        </w:tabs>
        <w:rPr>
          <w:rFonts w:ascii="Times New Roman" w:hAnsi="Times New Roman"/>
          <w:color w:val="000000"/>
        </w:rPr>
      </w:pPr>
    </w:p>
    <w:p w14:paraId="10D0C2EB" w14:textId="77777777" w:rsidR="00297877" w:rsidRPr="00077BEB"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09B4BB2D" w14:textId="77777777" w:rsidR="00E116EE"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u w:val="single"/>
        </w:rPr>
      </w:pPr>
      <w:r w:rsidRPr="00F2235F">
        <w:rPr>
          <w:rFonts w:ascii="Times New Roman" w:hAnsi="Times New Roman"/>
          <w:szCs w:val="24"/>
          <w:u w:val="single"/>
        </w:rPr>
        <w:t>COURSE DESCRIPTION</w:t>
      </w:r>
    </w:p>
    <w:p w14:paraId="2CCF23D6" w14:textId="17649BAB" w:rsidR="00297877" w:rsidRPr="008459FA" w:rsidRDefault="00AF1DB3">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T</w:t>
      </w:r>
      <w:r w:rsidR="00297877" w:rsidRPr="008459FA">
        <w:rPr>
          <w:rFonts w:ascii="Times New Roman" w:hAnsi="Times New Roman"/>
          <w:szCs w:val="24"/>
        </w:rPr>
        <w:t xml:space="preserve">his course </w:t>
      </w:r>
      <w:r w:rsidRPr="008459FA">
        <w:rPr>
          <w:rFonts w:ascii="Times New Roman" w:hAnsi="Times New Roman"/>
          <w:szCs w:val="24"/>
        </w:rPr>
        <w:t>provides</w:t>
      </w:r>
      <w:r w:rsidR="00297877" w:rsidRPr="008459FA">
        <w:rPr>
          <w:rFonts w:ascii="Times New Roman" w:hAnsi="Times New Roman"/>
          <w:szCs w:val="24"/>
        </w:rPr>
        <w:t xml:space="preserve"> the student </w:t>
      </w:r>
      <w:r w:rsidRPr="008459FA">
        <w:rPr>
          <w:rFonts w:ascii="Times New Roman" w:hAnsi="Times New Roman"/>
          <w:szCs w:val="24"/>
        </w:rPr>
        <w:t xml:space="preserve">with the knowledge base </w:t>
      </w:r>
      <w:r w:rsidR="00297877" w:rsidRPr="008459FA">
        <w:rPr>
          <w:rFonts w:ascii="Times New Roman" w:hAnsi="Times New Roman"/>
          <w:szCs w:val="24"/>
        </w:rPr>
        <w:t xml:space="preserve">for the management of adults with age-related changes and </w:t>
      </w:r>
      <w:r w:rsidRPr="008459FA">
        <w:rPr>
          <w:rFonts w:ascii="Times New Roman" w:hAnsi="Times New Roman"/>
          <w:szCs w:val="24"/>
        </w:rPr>
        <w:t>complex health comorbidities</w:t>
      </w:r>
      <w:r w:rsidR="00297877" w:rsidRPr="008459FA">
        <w:rPr>
          <w:rFonts w:ascii="Times New Roman" w:hAnsi="Times New Roman"/>
          <w:szCs w:val="24"/>
        </w:rPr>
        <w:t>. Students consider relevant theories, resources, client preferences, evidence-based treatment recommendations, and potential drug synergies and interactions in the development of comprehensive treatment approaches</w:t>
      </w:r>
      <w:r w:rsidRPr="008459FA">
        <w:rPr>
          <w:rFonts w:ascii="Times New Roman" w:hAnsi="Times New Roman"/>
          <w:szCs w:val="24"/>
        </w:rPr>
        <w:t xml:space="preserve"> for adults with complex, chronic and unstable health problems</w:t>
      </w:r>
      <w:r w:rsidR="00297877" w:rsidRPr="008459FA">
        <w:rPr>
          <w:rFonts w:ascii="Times New Roman" w:hAnsi="Times New Roman"/>
          <w:szCs w:val="24"/>
        </w:rPr>
        <w:t>. Strategies for optimizing specialist collaboration and client transitions between home, acute care, and chronic care facilities are developed. Clinical implicatio</w:t>
      </w:r>
      <w:r w:rsidR="00986289">
        <w:rPr>
          <w:rFonts w:ascii="Times New Roman" w:hAnsi="Times New Roman"/>
          <w:szCs w:val="24"/>
        </w:rPr>
        <w:t>ns of the aging process and end-of-</w:t>
      </w:r>
      <w:r w:rsidR="00297877" w:rsidRPr="008459FA">
        <w:rPr>
          <w:rFonts w:ascii="Times New Roman" w:hAnsi="Times New Roman"/>
          <w:szCs w:val="24"/>
        </w:rPr>
        <w:t>life care are also included in this course.</w:t>
      </w:r>
    </w:p>
    <w:p w14:paraId="219E9D90"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0F6877" w14:textId="77777777" w:rsidR="0098628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u w:val="single"/>
        </w:rPr>
        <w:t>COURSE OBJECTIVES</w:t>
      </w:r>
      <w:r w:rsidRPr="008459FA">
        <w:rPr>
          <w:rFonts w:ascii="Times New Roman" w:hAnsi="Times New Roman"/>
          <w:szCs w:val="24"/>
        </w:rPr>
        <w:tab/>
      </w:r>
    </w:p>
    <w:p w14:paraId="33277E30" w14:textId="77777777" w:rsidR="00297877" w:rsidRPr="008459FA"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Upon completion of this course, the student will be able to:</w:t>
      </w:r>
    </w:p>
    <w:p w14:paraId="0D20D2EE" w14:textId="77777777" w:rsidR="00297877" w:rsidRDefault="0029787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1.</w:t>
      </w:r>
      <w:r w:rsidRPr="008459FA">
        <w:rPr>
          <w:rFonts w:ascii="Times New Roman" w:hAnsi="Times New Roman"/>
          <w:szCs w:val="24"/>
        </w:rPr>
        <w:tab/>
      </w:r>
      <w:r w:rsidR="00B95DDC" w:rsidRPr="008459FA">
        <w:rPr>
          <w:rFonts w:ascii="Times New Roman" w:hAnsi="Times New Roman"/>
          <w:szCs w:val="24"/>
        </w:rPr>
        <w:t>Integrate</w:t>
      </w:r>
      <w:r w:rsidR="00FE4A8D" w:rsidRPr="008459FA">
        <w:rPr>
          <w:rFonts w:ascii="Times New Roman" w:hAnsi="Times New Roman"/>
          <w:b/>
          <w:szCs w:val="24"/>
        </w:rPr>
        <w:t xml:space="preserve"> </w:t>
      </w:r>
      <w:r w:rsidR="00AF1DB3" w:rsidRPr="008459FA">
        <w:rPr>
          <w:rFonts w:ascii="Times New Roman" w:hAnsi="Times New Roman"/>
          <w:szCs w:val="24"/>
        </w:rPr>
        <w:t>functional assessment and knowledge of</w:t>
      </w:r>
      <w:r w:rsidRPr="008459FA">
        <w:rPr>
          <w:rFonts w:ascii="Times New Roman" w:hAnsi="Times New Roman"/>
          <w:szCs w:val="24"/>
        </w:rPr>
        <w:t xml:space="preserve"> normal physiologic and psychologic ag</w:t>
      </w:r>
      <w:r w:rsidR="00FC4F7E" w:rsidRPr="008459FA">
        <w:rPr>
          <w:rFonts w:ascii="Times New Roman" w:hAnsi="Times New Roman"/>
          <w:szCs w:val="24"/>
        </w:rPr>
        <w:t>e-</w:t>
      </w:r>
      <w:r w:rsidR="00B95DDC" w:rsidRPr="008459FA">
        <w:rPr>
          <w:rFonts w:ascii="Times New Roman" w:hAnsi="Times New Roman"/>
          <w:szCs w:val="24"/>
        </w:rPr>
        <w:t>related changes</w:t>
      </w:r>
      <w:r w:rsidRPr="008459FA">
        <w:rPr>
          <w:rFonts w:ascii="Times New Roman" w:hAnsi="Times New Roman"/>
          <w:szCs w:val="24"/>
        </w:rPr>
        <w:t xml:space="preserve"> </w:t>
      </w:r>
      <w:r w:rsidR="00AF1DB3" w:rsidRPr="008459FA">
        <w:rPr>
          <w:rFonts w:ascii="Times New Roman" w:hAnsi="Times New Roman"/>
          <w:szCs w:val="24"/>
        </w:rPr>
        <w:t>into the development of comprehensive assessment plans of adults with complex health comorbidities.</w:t>
      </w:r>
    </w:p>
    <w:p w14:paraId="3F489F9F" w14:textId="77777777" w:rsidR="00297877" w:rsidRDefault="00DB4797" w:rsidP="00DB4797">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Utilize appropriate theoretical and evidence-based approaches to develop and </w:t>
      </w:r>
      <w:r w:rsidRPr="008459FA">
        <w:rPr>
          <w:rFonts w:ascii="Times New Roman" w:hAnsi="Times New Roman"/>
          <w:szCs w:val="24"/>
        </w:rPr>
        <w:lastRenderedPageBreak/>
        <w:t>evaluate comprehensive health care plans for adults with complex health comorbidities.</w:t>
      </w:r>
    </w:p>
    <w:p w14:paraId="60206236" w14:textId="77777777" w:rsidR="00F73E47" w:rsidRDefault="00FE4A8D" w:rsidP="00282E48">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F73E47">
        <w:rPr>
          <w:rFonts w:ascii="Times New Roman" w:hAnsi="Times New Roman"/>
          <w:szCs w:val="24"/>
        </w:rPr>
        <w:t xml:space="preserve">Analyze </w:t>
      </w:r>
      <w:r w:rsidR="00297877" w:rsidRPr="00F73E47">
        <w:rPr>
          <w:rFonts w:ascii="Times New Roman" w:hAnsi="Times New Roman"/>
          <w:szCs w:val="24"/>
        </w:rPr>
        <w:t>the primary care provider role for the client who requires multiple specialists and/or who transitions between health care settings.</w:t>
      </w:r>
    </w:p>
    <w:p w14:paraId="5564AE72" w14:textId="77777777" w:rsidR="00297877" w:rsidRPr="00F73E47" w:rsidRDefault="00297877" w:rsidP="00282E48">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F73E47">
        <w:rPr>
          <w:rFonts w:ascii="Times New Roman" w:hAnsi="Times New Roman"/>
          <w:szCs w:val="24"/>
        </w:rPr>
        <w:t xml:space="preserve">Develop pharmacologic treatment approaches that consider cost, altered drug metabolism in aging persons, adverse drug interactions, and drug synergism for </w:t>
      </w:r>
      <w:r w:rsidR="00DB4797" w:rsidRPr="00F73E47">
        <w:rPr>
          <w:rFonts w:ascii="Times New Roman" w:hAnsi="Times New Roman"/>
          <w:szCs w:val="24"/>
        </w:rPr>
        <w:t xml:space="preserve">adults with </w:t>
      </w:r>
      <w:r w:rsidRPr="00F73E47">
        <w:rPr>
          <w:rFonts w:ascii="Times New Roman" w:hAnsi="Times New Roman"/>
          <w:szCs w:val="24"/>
        </w:rPr>
        <w:t xml:space="preserve">selected </w:t>
      </w:r>
      <w:r w:rsidR="00DB4797" w:rsidRPr="00F73E47">
        <w:rPr>
          <w:rFonts w:ascii="Times New Roman" w:hAnsi="Times New Roman"/>
          <w:szCs w:val="24"/>
        </w:rPr>
        <w:t>complex health comorbidities.</w:t>
      </w:r>
    </w:p>
    <w:p w14:paraId="12853CC9" w14:textId="77777777" w:rsidR="00297877" w:rsidRDefault="00DB4797" w:rsidP="00DB4797">
      <w:pPr>
        <w:tabs>
          <w:tab w:val="left" w:pos="-1440"/>
          <w:tab w:val="left" w:pos="-720"/>
          <w:tab w:val="left" w:pos="378"/>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5.</w:t>
      </w:r>
      <w:r w:rsidRPr="008459FA">
        <w:rPr>
          <w:rFonts w:ascii="Times New Roman" w:hAnsi="Times New Roman"/>
          <w:szCs w:val="24"/>
        </w:rPr>
        <w:tab/>
      </w:r>
      <w:r w:rsidR="00FE4A8D" w:rsidRPr="008459FA">
        <w:rPr>
          <w:rFonts w:ascii="Times New Roman" w:hAnsi="Times New Roman"/>
          <w:szCs w:val="24"/>
        </w:rPr>
        <w:t xml:space="preserve">Analyze </w:t>
      </w:r>
      <w:r w:rsidR="00297877" w:rsidRPr="008459FA">
        <w:rPr>
          <w:rFonts w:ascii="Times New Roman" w:hAnsi="Times New Roman"/>
          <w:szCs w:val="24"/>
        </w:rPr>
        <w:t>communication and ethical issues in complex client care situations with clients from diverse backgrounds, including levels of education, and varying views of illness and treatments.</w:t>
      </w:r>
    </w:p>
    <w:p w14:paraId="1C7997AE" w14:textId="77777777" w:rsidR="00297877" w:rsidRDefault="00DB4797">
      <w:pPr>
        <w:pStyle w:val="BodyTextIndent2"/>
        <w:tabs>
          <w:tab w:val="clear" w:pos="990"/>
          <w:tab w:val="clear" w:pos="1020"/>
          <w:tab w:val="left" w:pos="1080"/>
        </w:tabs>
        <w:ind w:left="1080" w:hanging="630"/>
        <w:rPr>
          <w:rFonts w:ascii="Times New Roman" w:hAnsi="Times New Roman"/>
          <w:sz w:val="24"/>
          <w:szCs w:val="24"/>
        </w:rPr>
      </w:pPr>
      <w:r w:rsidRPr="008459FA">
        <w:rPr>
          <w:rFonts w:ascii="Times New Roman" w:hAnsi="Times New Roman"/>
          <w:sz w:val="24"/>
          <w:szCs w:val="24"/>
        </w:rPr>
        <w:t>6.</w:t>
      </w:r>
      <w:r w:rsidRPr="008459FA">
        <w:rPr>
          <w:rFonts w:ascii="Times New Roman" w:hAnsi="Times New Roman"/>
          <w:sz w:val="24"/>
          <w:szCs w:val="24"/>
        </w:rPr>
        <w:tab/>
        <w:t>Develop strategies to facilitate family and client quality of life at the end of life.</w:t>
      </w:r>
    </w:p>
    <w:p w14:paraId="7FBCAB93" w14:textId="77777777" w:rsidR="00297877" w:rsidRPr="001F3FB3" w:rsidRDefault="00DB4797">
      <w:pPr>
        <w:pStyle w:val="BodyTextIndent2"/>
        <w:tabs>
          <w:tab w:val="clear" w:pos="990"/>
          <w:tab w:val="clear" w:pos="1020"/>
          <w:tab w:val="left" w:pos="1080"/>
        </w:tabs>
        <w:ind w:left="1080" w:hanging="630"/>
        <w:rPr>
          <w:rFonts w:ascii="Times New Roman" w:hAnsi="Times New Roman"/>
          <w:sz w:val="24"/>
          <w:szCs w:val="24"/>
        </w:rPr>
      </w:pPr>
      <w:r w:rsidRPr="008459FA">
        <w:rPr>
          <w:rFonts w:ascii="Times New Roman" w:hAnsi="Times New Roman"/>
          <w:sz w:val="24"/>
          <w:szCs w:val="24"/>
        </w:rPr>
        <w:t>7.</w:t>
      </w:r>
      <w:r w:rsidRPr="008459FA">
        <w:rPr>
          <w:rFonts w:ascii="Times New Roman" w:hAnsi="Times New Roman"/>
          <w:sz w:val="24"/>
          <w:szCs w:val="24"/>
        </w:rPr>
        <w:tab/>
      </w:r>
      <w:r w:rsidR="00297877" w:rsidRPr="008459FA">
        <w:rPr>
          <w:rFonts w:ascii="Times New Roman" w:hAnsi="Times New Roman"/>
          <w:sz w:val="24"/>
          <w:szCs w:val="24"/>
        </w:rPr>
        <w:t xml:space="preserve">Analyze the impact of legal, political, economic and sociocultural factors on access and utilization of health care services for clients and </w:t>
      </w:r>
      <w:r w:rsidR="00297877" w:rsidRPr="001F3FB3">
        <w:rPr>
          <w:rFonts w:ascii="Times New Roman" w:hAnsi="Times New Roman"/>
          <w:sz w:val="24"/>
          <w:szCs w:val="24"/>
        </w:rPr>
        <w:t>families.</w:t>
      </w:r>
    </w:p>
    <w:p w14:paraId="040F1D8B" w14:textId="77777777" w:rsidR="00297877" w:rsidRPr="001F3FB3" w:rsidRDefault="00297877">
      <w:pPr>
        <w:tabs>
          <w:tab w:val="left" w:pos="-1440"/>
          <w:tab w:val="left" w:pos="-720"/>
          <w:tab w:val="left" w:pos="378"/>
          <w:tab w:val="left" w:pos="756"/>
          <w:tab w:val="left" w:pos="10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5751E59C" w14:textId="101A2C13" w:rsidR="00181FAA" w:rsidRPr="00797098" w:rsidRDefault="008459FA" w:rsidP="00797098">
      <w:pPr>
        <w:tabs>
          <w:tab w:val="left" w:pos="-1080"/>
          <w:tab w:val="left" w:pos="-720"/>
          <w:tab w:val="left" w:pos="0"/>
          <w:tab w:val="left" w:pos="450"/>
          <w:tab w:val="left" w:pos="810"/>
          <w:tab w:val="left" w:pos="2160"/>
        </w:tabs>
        <w:rPr>
          <w:rFonts w:ascii="Times New Roman" w:hAnsi="Times New Roman"/>
          <w:szCs w:val="24"/>
        </w:rPr>
      </w:pPr>
      <w:r w:rsidRPr="001F3FB3">
        <w:rPr>
          <w:rFonts w:ascii="Times New Roman" w:hAnsi="Times New Roman"/>
          <w:szCs w:val="24"/>
          <w:u w:val="single"/>
        </w:rPr>
        <w:t>COURSE SCHEUDLE</w:t>
      </w:r>
    </w:p>
    <w:p w14:paraId="57307081" w14:textId="77777777" w:rsidR="00986289" w:rsidRPr="00986289" w:rsidRDefault="00986289" w:rsidP="00986289">
      <w:pPr>
        <w:rPr>
          <w:rFonts w:ascii="Times New Roman" w:hAnsi="Times New Roman"/>
        </w:rPr>
      </w:pPr>
      <w:proofErr w:type="gramStart"/>
      <w:r w:rsidRPr="00986289">
        <w:rPr>
          <w:rFonts w:ascii="Times New Roman" w:hAnsi="Times New Roman"/>
        </w:rPr>
        <w:t>e-Learning</w:t>
      </w:r>
      <w:proofErr w:type="gramEnd"/>
      <w:r w:rsidRPr="00986289">
        <w:rPr>
          <w:rFonts w:ascii="Times New Roman" w:hAnsi="Times New Roman"/>
        </w:rPr>
        <w:t xml:space="preserve"> in Canvas is the course management system that you will use for this course. </w:t>
      </w:r>
    </w:p>
    <w:p w14:paraId="6811D823" w14:textId="77777777" w:rsidR="00E116EE" w:rsidRDefault="00986289" w:rsidP="00986289">
      <w:pPr>
        <w:rPr>
          <w:rFonts w:ascii="Times New Roman" w:hAnsi="Times New Roman"/>
        </w:rPr>
      </w:pPr>
      <w:r w:rsidRPr="00986289">
        <w:rPr>
          <w:rFonts w:ascii="Times New Roman" w:hAnsi="Times New Roman"/>
        </w:rPr>
        <w:t xml:space="preserve">Access </w:t>
      </w:r>
      <w:hyperlink r:id="rId8" w:history="1">
        <w:r w:rsidRPr="00986289">
          <w:rPr>
            <w:rStyle w:val="Hyperlink"/>
            <w:rFonts w:ascii="Times New Roman" w:hAnsi="Times New Roman"/>
          </w:rPr>
          <w:t>e-Learning in Canvas</w:t>
        </w:r>
      </w:hyperlink>
      <w:r w:rsidRPr="00986289">
        <w:rPr>
          <w:rFonts w:ascii="Times New Roman" w:hAnsi="Times New Roman"/>
        </w:rPr>
        <w:t xml:space="preserve"> using your </w:t>
      </w:r>
      <w:proofErr w:type="spellStart"/>
      <w:r w:rsidRPr="00986289">
        <w:rPr>
          <w:rFonts w:ascii="Times New Roman" w:hAnsi="Times New Roman"/>
        </w:rPr>
        <w:t>GatorLink</w:t>
      </w:r>
      <w:proofErr w:type="spellEnd"/>
      <w:r w:rsidRPr="00986289">
        <w:rPr>
          <w:rFonts w:ascii="Times New Roman" w:hAnsi="Times New Roman"/>
        </w:rPr>
        <w:t xml:space="preserve"> account name and password. There are several tutorials and student help links on the E-Learning login site. If you have technical questions call the UF Computer Help Desk at 352-392-HELP or send an email to </w:t>
      </w:r>
      <w:hyperlink r:id="rId9" w:history="1">
        <w:r w:rsidRPr="00986289">
          <w:rPr>
            <w:rStyle w:val="Hyperlink"/>
            <w:rFonts w:ascii="Times New Roman" w:hAnsi="Times New Roman"/>
          </w:rPr>
          <w:t>helpdesk@ufl.edu</w:t>
        </w:r>
      </w:hyperlink>
      <w:r w:rsidRPr="00986289">
        <w:rPr>
          <w:rFonts w:ascii="Times New Roman" w:hAnsi="Times New Roman"/>
        </w:rPr>
        <w:t xml:space="preserve">. </w:t>
      </w:r>
    </w:p>
    <w:p w14:paraId="2FEF6D83" w14:textId="77777777" w:rsidR="00E116EE" w:rsidRDefault="00E116EE" w:rsidP="00986289">
      <w:pPr>
        <w:rPr>
          <w:rFonts w:ascii="Times New Roman" w:hAnsi="Times New Roman"/>
        </w:rPr>
      </w:pPr>
    </w:p>
    <w:p w14:paraId="7858F1BB" w14:textId="0F9DB32D" w:rsidR="00986289" w:rsidRPr="00986289" w:rsidRDefault="00986289" w:rsidP="00986289">
      <w:pPr>
        <w:rPr>
          <w:rFonts w:ascii="Times New Roman" w:hAnsi="Times New Roman"/>
        </w:rPr>
      </w:pPr>
      <w:r w:rsidRPr="00986289">
        <w:rPr>
          <w:rFonts w:ascii="Times New Roman" w:hAnsi="Times New Roman"/>
        </w:rPr>
        <w:t>The internet browser, Google Chrome, works best with e-Learning and it is often helpful to access the course using the VPN connection.</w:t>
      </w:r>
    </w:p>
    <w:p w14:paraId="073E9038" w14:textId="77777777" w:rsidR="00986289" w:rsidRPr="00986289" w:rsidRDefault="00986289" w:rsidP="00986289">
      <w:pPr>
        <w:rPr>
          <w:rFonts w:ascii="Times New Roman" w:hAnsi="Times New Roman"/>
        </w:rPr>
      </w:pPr>
    </w:p>
    <w:p w14:paraId="6425211A" w14:textId="77777777" w:rsidR="00E116EE" w:rsidRPr="009E098C" w:rsidRDefault="00986289" w:rsidP="00EC1109">
      <w:pPr>
        <w:rPr>
          <w:rFonts w:ascii="Times New Roman" w:hAnsi="Times New Roman"/>
        </w:rPr>
      </w:pPr>
      <w:bookmarkStart w:id="0" w:name="_GoBack"/>
      <w:bookmarkEnd w:id="0"/>
      <w:r w:rsidRPr="00986289">
        <w:rPr>
          <w:rFonts w:ascii="Times New Roman" w:hAnsi="Times New Roman"/>
        </w:rPr>
        <w:t xml:space="preserve">It is important that you regularly check your </w:t>
      </w:r>
      <w:proofErr w:type="spellStart"/>
      <w:r w:rsidRPr="00986289">
        <w:rPr>
          <w:rFonts w:ascii="Times New Roman" w:hAnsi="Times New Roman"/>
        </w:rPr>
        <w:t>Gator</w:t>
      </w:r>
      <w:r w:rsidR="00615244">
        <w:rPr>
          <w:rFonts w:ascii="Times New Roman" w:hAnsi="Times New Roman"/>
        </w:rPr>
        <w:t>L</w:t>
      </w:r>
      <w:r w:rsidRPr="00986289">
        <w:rPr>
          <w:rFonts w:ascii="Times New Roman" w:hAnsi="Times New Roman"/>
        </w:rPr>
        <w:t>ink</w:t>
      </w:r>
      <w:proofErr w:type="spellEnd"/>
      <w:r w:rsidRPr="00986289">
        <w:rPr>
          <w:rFonts w:ascii="Times New Roman" w:hAnsi="Times New Roman"/>
        </w:rPr>
        <w:t xml:space="preserve"> account email for College and University wide information and the course e-Learning site for announcements and notifications. </w:t>
      </w:r>
      <w:r w:rsidR="00E116EE" w:rsidRPr="009E098C">
        <w:rPr>
          <w:rFonts w:ascii="Times New Roman" w:hAnsi="Times New Roman"/>
        </w:rPr>
        <w:t>Course websites are generally made available on the Friday before the first day of classes.</w:t>
      </w:r>
    </w:p>
    <w:p w14:paraId="7F73CF50" w14:textId="77777777" w:rsidR="00E116EE" w:rsidRPr="008459FA" w:rsidRDefault="00E116EE" w:rsidP="00E116EE">
      <w:pPr>
        <w:tabs>
          <w:tab w:val="left" w:pos="-1080"/>
          <w:tab w:val="left" w:pos="-720"/>
          <w:tab w:val="left" w:pos="0"/>
          <w:tab w:val="left" w:pos="450"/>
          <w:tab w:val="left" w:pos="810"/>
          <w:tab w:val="left" w:pos="2160"/>
        </w:tabs>
        <w:rPr>
          <w:rFonts w:ascii="Times New Roman" w:hAnsi="Times New Roman"/>
          <w:szCs w:val="24"/>
          <w:u w:val="single"/>
        </w:rPr>
      </w:pPr>
    </w:p>
    <w:p w14:paraId="571999D6" w14:textId="6AE2AF98" w:rsidR="00797098" w:rsidRPr="00797098" w:rsidRDefault="00986289" w:rsidP="00797098">
      <w:pPr>
        <w:rPr>
          <w:rFonts w:ascii="Times New Roman" w:hAnsi="Times New Roman"/>
          <w:color w:val="212121"/>
          <w:shd w:val="clear" w:color="auto" w:fill="FFFFFF"/>
        </w:rPr>
      </w:pPr>
      <w:r w:rsidRPr="00986289">
        <w:rPr>
          <w:rFonts w:ascii="Times New Roman" w:hAnsi="Times New Roman"/>
        </w:rPr>
        <w:t xml:space="preserve">All feedback will be given on the web via Canvas and occasional direct emails, including grades and comments on assignments. </w:t>
      </w:r>
      <w:r w:rsidRPr="00986289">
        <w:rPr>
          <w:rFonts w:ascii="Times New Roman" w:hAnsi="Times New Roman"/>
          <w:color w:val="212121"/>
          <w:shd w:val="clear" w:color="auto" w:fill="FFFFFF"/>
        </w:rPr>
        <w:t xml:space="preserve">If you contact me by </w:t>
      </w:r>
      <w:r w:rsidR="00C56BDA">
        <w:rPr>
          <w:rFonts w:ascii="Times New Roman" w:hAnsi="Times New Roman"/>
          <w:color w:val="212121"/>
          <w:shd w:val="clear" w:color="auto" w:fill="FFFFFF"/>
        </w:rPr>
        <w:t xml:space="preserve">cellular </w:t>
      </w:r>
      <w:r w:rsidRPr="00986289">
        <w:rPr>
          <w:rFonts w:ascii="Times New Roman" w:hAnsi="Times New Roman"/>
          <w:color w:val="212121"/>
          <w:shd w:val="clear" w:color="auto" w:fill="FFFFFF"/>
        </w:rPr>
        <w:t>voicemail, on-line posting or email, you can expect a response</w:t>
      </w:r>
      <w:r w:rsidRPr="00986289">
        <w:rPr>
          <w:rStyle w:val="apple-converted-space"/>
          <w:rFonts w:ascii="Times New Roman" w:hAnsi="Times New Roman"/>
          <w:color w:val="212121"/>
          <w:shd w:val="clear" w:color="auto" w:fill="FFFFFF"/>
        </w:rPr>
        <w:t> </w:t>
      </w:r>
      <w:r w:rsidRPr="00986289">
        <w:rPr>
          <w:rFonts w:ascii="Times New Roman" w:hAnsi="Times New Roman"/>
          <w:b/>
          <w:bCs/>
          <w:color w:val="212121"/>
          <w:u w:val="single"/>
          <w:shd w:val="clear" w:color="auto" w:fill="FFFFFF"/>
        </w:rPr>
        <w:t>within three business days</w:t>
      </w:r>
      <w:r w:rsidRPr="00986289">
        <w:rPr>
          <w:rFonts w:ascii="Times New Roman" w:hAnsi="Times New Roman"/>
          <w:color w:val="212121"/>
          <w:shd w:val="clear" w:color="auto" w:fill="FFFFFF"/>
        </w:rPr>
        <w:t>. When I am traveling, response time may be longer because of time changes and access to the Internet.</w:t>
      </w:r>
      <w:r w:rsidRPr="00986289">
        <w:rPr>
          <w:rStyle w:val="apple-converted-space"/>
          <w:rFonts w:ascii="Times New Roman" w:hAnsi="Times New Roman"/>
          <w:color w:val="212121"/>
          <w:shd w:val="clear" w:color="auto" w:fill="FFFFFF"/>
        </w:rPr>
        <w:t> </w:t>
      </w:r>
      <w:r w:rsidRPr="00986289">
        <w:rPr>
          <w:rFonts w:ascii="Times New Roman" w:hAnsi="Times New Roman"/>
          <w:color w:val="212121"/>
          <w:shd w:val="clear" w:color="auto" w:fill="FFFFFF"/>
        </w:rPr>
        <w:t xml:space="preserve">I will not be consistently checking Canvas, phone messages, or email on the weekends or holidays and responses may be limited during these times. </w:t>
      </w:r>
    </w:p>
    <w:p w14:paraId="0C2F84C8" w14:textId="77777777" w:rsidR="00797098" w:rsidRDefault="00797098" w:rsidP="00797098">
      <w:pPr>
        <w:tabs>
          <w:tab w:val="left" w:pos="-1440"/>
          <w:tab w:val="left" w:pos="2880"/>
        </w:tabs>
        <w:jc w:val="center"/>
        <w:rPr>
          <w:rFonts w:ascii="Times New Roman" w:hAnsi="Times New Roman"/>
        </w:rPr>
      </w:pPr>
      <w:r w:rsidRPr="001F3FB3">
        <w:rPr>
          <w:rFonts w:ascii="Times New Roman" w:hAnsi="Times New Roman"/>
        </w:rPr>
        <w:t xml:space="preserve">Holidays: </w:t>
      </w:r>
    </w:p>
    <w:p w14:paraId="16059E90" w14:textId="77777777" w:rsidR="00797098" w:rsidRDefault="00797098" w:rsidP="00797098">
      <w:pPr>
        <w:tabs>
          <w:tab w:val="left" w:pos="-1440"/>
          <w:tab w:val="left" w:pos="2880"/>
        </w:tabs>
        <w:jc w:val="center"/>
        <w:rPr>
          <w:rFonts w:ascii="Times New Roman" w:hAnsi="Times New Roman"/>
        </w:rPr>
      </w:pPr>
    </w:p>
    <w:p w14:paraId="70A0ACBD" w14:textId="77777777" w:rsidR="00797098" w:rsidRPr="00797098" w:rsidRDefault="00797098" w:rsidP="00797098">
      <w:pPr>
        <w:tabs>
          <w:tab w:val="left" w:pos="-1440"/>
          <w:tab w:val="left" w:pos="2880"/>
        </w:tabs>
        <w:jc w:val="center"/>
        <w:rPr>
          <w:rFonts w:ascii="Times New Roman" w:hAnsi="Times New Roman"/>
        </w:rPr>
      </w:pPr>
      <w:r w:rsidRPr="00797098">
        <w:rPr>
          <w:rFonts w:ascii="Times New Roman" w:hAnsi="Times New Roman"/>
        </w:rPr>
        <w:t>Memorial Day May 25</w:t>
      </w:r>
      <w:r w:rsidRPr="00797098">
        <w:rPr>
          <w:rFonts w:ascii="Times New Roman" w:hAnsi="Times New Roman"/>
          <w:vertAlign w:val="superscript"/>
        </w:rPr>
        <w:t>th</w:t>
      </w:r>
      <w:r w:rsidRPr="00797098">
        <w:rPr>
          <w:rFonts w:ascii="Times New Roman" w:hAnsi="Times New Roman"/>
        </w:rPr>
        <w:t>, 2020</w:t>
      </w:r>
    </w:p>
    <w:p w14:paraId="5F0FB1DD" w14:textId="77777777" w:rsidR="00797098" w:rsidRPr="00797098" w:rsidRDefault="00797098" w:rsidP="00797098">
      <w:pPr>
        <w:tabs>
          <w:tab w:val="left" w:pos="-1440"/>
          <w:tab w:val="left" w:pos="2880"/>
        </w:tabs>
        <w:jc w:val="center"/>
        <w:rPr>
          <w:rFonts w:ascii="Times New Roman" w:hAnsi="Times New Roman"/>
        </w:rPr>
      </w:pPr>
      <w:r w:rsidRPr="00797098">
        <w:rPr>
          <w:rFonts w:ascii="Times New Roman" w:hAnsi="Times New Roman"/>
        </w:rPr>
        <w:t>Summer Break June 22</w:t>
      </w:r>
      <w:r w:rsidRPr="00797098">
        <w:rPr>
          <w:rFonts w:ascii="Times New Roman" w:hAnsi="Times New Roman"/>
          <w:vertAlign w:val="superscript"/>
        </w:rPr>
        <w:t>nd</w:t>
      </w:r>
      <w:r w:rsidRPr="00797098">
        <w:rPr>
          <w:rFonts w:ascii="Times New Roman" w:hAnsi="Times New Roman"/>
        </w:rPr>
        <w:t xml:space="preserve"> – July 3</w:t>
      </w:r>
      <w:r w:rsidRPr="00797098">
        <w:rPr>
          <w:rFonts w:ascii="Times New Roman" w:hAnsi="Times New Roman"/>
          <w:vertAlign w:val="superscript"/>
        </w:rPr>
        <w:t>rd</w:t>
      </w:r>
      <w:r w:rsidRPr="00797098">
        <w:rPr>
          <w:rFonts w:ascii="Times New Roman" w:hAnsi="Times New Roman"/>
        </w:rPr>
        <w:t>, 2020 (2 weeks)</w:t>
      </w:r>
    </w:p>
    <w:p w14:paraId="78275801" w14:textId="77777777" w:rsidR="00797098" w:rsidRDefault="00797098" w:rsidP="00797098">
      <w:pPr>
        <w:tabs>
          <w:tab w:val="left" w:pos="-1440"/>
          <w:tab w:val="left" w:pos="2880"/>
        </w:tabs>
        <w:jc w:val="center"/>
        <w:rPr>
          <w:rFonts w:ascii="Times New Roman" w:hAnsi="Times New Roman"/>
          <w:szCs w:val="24"/>
        </w:rPr>
      </w:pPr>
      <w:r w:rsidRPr="00797098">
        <w:rPr>
          <w:rFonts w:ascii="Times New Roman" w:hAnsi="Times New Roman"/>
        </w:rPr>
        <w:t>Independence Day July 4</w:t>
      </w:r>
      <w:r w:rsidRPr="00797098">
        <w:rPr>
          <w:rFonts w:ascii="Times New Roman" w:hAnsi="Times New Roman"/>
          <w:vertAlign w:val="superscript"/>
        </w:rPr>
        <w:t>th</w:t>
      </w:r>
      <w:r w:rsidRPr="00797098">
        <w:rPr>
          <w:rFonts w:ascii="Times New Roman" w:hAnsi="Times New Roman"/>
          <w:szCs w:val="24"/>
        </w:rPr>
        <w:t>, 2020</w:t>
      </w:r>
    </w:p>
    <w:p w14:paraId="61F9C89E" w14:textId="15774811" w:rsidR="008459FA" w:rsidRPr="008459FA"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p>
    <w:p w14:paraId="46923B60" w14:textId="77777777" w:rsidR="00297877" w:rsidRPr="008459FA" w:rsidRDefault="00297877">
      <w:pPr>
        <w:pStyle w:val="Heading1"/>
        <w:rPr>
          <w:rFonts w:ascii="Times New Roman" w:hAnsi="Times New Roman"/>
          <w:sz w:val="24"/>
          <w:szCs w:val="24"/>
          <w:u w:val="none"/>
        </w:rPr>
      </w:pPr>
      <w:r w:rsidRPr="008459FA">
        <w:rPr>
          <w:rFonts w:ascii="Times New Roman" w:hAnsi="Times New Roman"/>
          <w:sz w:val="24"/>
          <w:szCs w:val="24"/>
        </w:rPr>
        <w:t>TOPICAL OUTLINE</w:t>
      </w:r>
    </w:p>
    <w:p w14:paraId="72FCB3E1"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Clinical implications of the aging process</w:t>
      </w:r>
    </w:p>
    <w:p w14:paraId="638DAF0E"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Assessing and enhancing functional status in older adults</w:t>
      </w:r>
    </w:p>
    <w:p w14:paraId="4D8190B7"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End of life/palliative care approaches</w:t>
      </w:r>
    </w:p>
    <w:p w14:paraId="7E999425"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with </w:t>
      </w:r>
      <w:r w:rsidR="00DB4797" w:rsidRPr="008459FA">
        <w:rPr>
          <w:rFonts w:ascii="Times New Roman" w:hAnsi="Times New Roman"/>
          <w:szCs w:val="24"/>
        </w:rPr>
        <w:t xml:space="preserve">complex and </w:t>
      </w:r>
      <w:r w:rsidRPr="008459FA">
        <w:rPr>
          <w:rFonts w:ascii="Times New Roman" w:hAnsi="Times New Roman"/>
          <w:szCs w:val="24"/>
        </w:rPr>
        <w:t xml:space="preserve">unstable health conditions such as acute coronary syndrome, pulmonary embolus, acute dyspnea, acute abdominal pain and </w:t>
      </w:r>
      <w:r w:rsidRPr="008459FA">
        <w:rPr>
          <w:rFonts w:ascii="Times New Roman" w:hAnsi="Times New Roman"/>
          <w:szCs w:val="24"/>
        </w:rPr>
        <w:lastRenderedPageBreak/>
        <w:t>transient ischemic attacks (TIAs)</w:t>
      </w:r>
    </w:p>
    <w:p w14:paraId="64D53D36"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with comorbid and complex health problems such as chronic obstructive pulmonary disease, renal failure, congestive heart failure, atrial fibrillation, psychotic disorders, substance abuse, chronic pain, HIV, diabetes, auto-immune disorders, and dementia </w:t>
      </w:r>
    </w:p>
    <w:p w14:paraId="639A1E80" w14:textId="77777777" w:rsidR="00297877"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 xml:space="preserve">Management of clients who require complex pharmacologic regimens </w:t>
      </w:r>
    </w:p>
    <w:p w14:paraId="2A910532" w14:textId="77777777" w:rsidR="00297877"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Evidence-based treatment recommendations and alterations required by client choice or client resources</w:t>
      </w:r>
    </w:p>
    <w:p w14:paraId="188109D6" w14:textId="77777777" w:rsidR="00297877"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Care coordination for primary care clients who are hospitalized or require long-term care</w:t>
      </w:r>
    </w:p>
    <w:p w14:paraId="296312D6" w14:textId="77777777" w:rsidR="00DB4797" w:rsidRDefault="00DB479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459FA">
        <w:rPr>
          <w:rFonts w:ascii="Times New Roman" w:hAnsi="Times New Roman"/>
          <w:szCs w:val="24"/>
        </w:rPr>
        <w:t>Impact of environmental factors and ethical factors on access, utilization, and provision of health care</w:t>
      </w:r>
    </w:p>
    <w:p w14:paraId="1B0D73A1" w14:textId="7E5117DE" w:rsidR="0069656D" w:rsidRDefault="0069656D">
      <w:pPr>
        <w:pStyle w:val="Heading1"/>
        <w:rPr>
          <w:rFonts w:ascii="Times New Roman" w:hAnsi="Times New Roman"/>
          <w:sz w:val="24"/>
          <w:szCs w:val="24"/>
        </w:rPr>
      </w:pPr>
    </w:p>
    <w:p w14:paraId="348C7C45" w14:textId="37D254D6" w:rsidR="00297877" w:rsidRPr="008459FA" w:rsidRDefault="00297877">
      <w:pPr>
        <w:pStyle w:val="Heading1"/>
        <w:rPr>
          <w:rFonts w:ascii="Times New Roman" w:hAnsi="Times New Roman"/>
          <w:sz w:val="24"/>
          <w:szCs w:val="24"/>
        </w:rPr>
      </w:pPr>
      <w:r w:rsidRPr="008459FA">
        <w:rPr>
          <w:rFonts w:ascii="Times New Roman" w:hAnsi="Times New Roman"/>
          <w:sz w:val="24"/>
          <w:szCs w:val="24"/>
        </w:rPr>
        <w:t>TEACHING METHODS</w:t>
      </w:r>
    </w:p>
    <w:p w14:paraId="0C883604" w14:textId="77777777" w:rsidR="00F73E47" w:rsidRPr="00F73E47" w:rsidRDefault="00F73E47" w:rsidP="00F73E47">
      <w:pPr>
        <w:rPr>
          <w:rFonts w:ascii="Times New Roman" w:hAnsi="Times New Roman"/>
        </w:rPr>
      </w:pPr>
      <w:r w:rsidRPr="00F73E47">
        <w:rPr>
          <w:rFonts w:ascii="Times New Roman" w:hAnsi="Times New Roman"/>
        </w:rPr>
        <w:t>Lectures, discussion, individual assignments, presentations.</w:t>
      </w:r>
    </w:p>
    <w:p w14:paraId="1BDE3B11" w14:textId="4BAE71D0" w:rsidR="0069656D" w:rsidRDefault="0069656D"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98D9917" w14:textId="60724C19" w:rsidR="00FC4F7E" w:rsidRPr="008459FA" w:rsidRDefault="00FC4F7E"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8459FA">
        <w:rPr>
          <w:rFonts w:ascii="Times New Roman" w:hAnsi="Times New Roman"/>
          <w:szCs w:val="24"/>
          <w:u w:val="single"/>
        </w:rPr>
        <w:t>LEARNING ACTIVITIES</w:t>
      </w:r>
    </w:p>
    <w:p w14:paraId="6836D97A" w14:textId="0E6E438F" w:rsidR="00E9026F" w:rsidRDefault="00E9026F" w:rsidP="00F73E47">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Readings, Case Study Assignments, Individual Assignments, Quizzes</w:t>
      </w:r>
    </w:p>
    <w:p w14:paraId="2F004135" w14:textId="080DA1A7" w:rsidR="0069656D" w:rsidRDefault="0069656D" w:rsidP="00F73E47">
      <w:pPr>
        <w:tabs>
          <w:tab w:val="left" w:pos="-1080"/>
          <w:tab w:val="left" w:pos="-720"/>
          <w:tab w:val="left" w:pos="0"/>
          <w:tab w:val="left" w:pos="450"/>
          <w:tab w:val="left" w:pos="900"/>
          <w:tab w:val="left" w:pos="2160"/>
        </w:tabs>
        <w:rPr>
          <w:rFonts w:ascii="Times New Roman" w:hAnsi="Times New Roman"/>
          <w:szCs w:val="24"/>
          <w:u w:val="single"/>
        </w:rPr>
      </w:pPr>
    </w:p>
    <w:p w14:paraId="4D26AC65" w14:textId="378CC8CD" w:rsidR="00F73E47" w:rsidRPr="00F73E47" w:rsidRDefault="00F73E47" w:rsidP="00F73E47">
      <w:pPr>
        <w:tabs>
          <w:tab w:val="left" w:pos="-1080"/>
          <w:tab w:val="left" w:pos="-720"/>
          <w:tab w:val="left" w:pos="0"/>
          <w:tab w:val="left" w:pos="450"/>
          <w:tab w:val="left" w:pos="900"/>
          <w:tab w:val="left" w:pos="2160"/>
        </w:tabs>
        <w:rPr>
          <w:rFonts w:ascii="Times New Roman" w:hAnsi="Times New Roman"/>
          <w:szCs w:val="24"/>
        </w:rPr>
      </w:pPr>
      <w:r w:rsidRPr="00F73E47">
        <w:rPr>
          <w:rFonts w:ascii="Times New Roman" w:hAnsi="Times New Roman"/>
          <w:szCs w:val="24"/>
          <w:u w:val="single"/>
        </w:rPr>
        <w:t>EVALUATION METHODS/COURSE GRADE CALCULATION</w:t>
      </w:r>
    </w:p>
    <w:p w14:paraId="5FB06CB1" w14:textId="77777777" w:rsidR="00F73E47" w:rsidRPr="00F73E47" w:rsidRDefault="00F73E47" w:rsidP="00F73E47">
      <w:pPr>
        <w:pStyle w:val="BodyTextIndent3"/>
        <w:ind w:left="0"/>
        <w:rPr>
          <w:sz w:val="24"/>
          <w:szCs w:val="24"/>
        </w:rPr>
      </w:pPr>
      <w:r w:rsidRPr="00F73E47">
        <w:rPr>
          <w:sz w:val="24"/>
          <w:szCs w:val="24"/>
        </w:rPr>
        <w:t xml:space="preserve">Each student is expected to: </w:t>
      </w:r>
    </w:p>
    <w:p w14:paraId="5A0F83C4" w14:textId="77777777" w:rsidR="006E5CA1" w:rsidRDefault="00F73E47" w:rsidP="00F73E47">
      <w:pPr>
        <w:pStyle w:val="BodyTextIndent3"/>
        <w:widowControl w:val="0"/>
        <w:numPr>
          <w:ilvl w:val="0"/>
          <w:numId w:val="8"/>
        </w:numPr>
        <w:tabs>
          <w:tab w:val="left" w:pos="-1080"/>
          <w:tab w:val="left" w:pos="-720"/>
          <w:tab w:val="left" w:pos="0"/>
          <w:tab w:val="left" w:pos="1080"/>
          <w:tab w:val="left" w:pos="2160"/>
        </w:tabs>
        <w:spacing w:after="0"/>
        <w:ind w:left="0"/>
        <w:rPr>
          <w:sz w:val="24"/>
          <w:szCs w:val="24"/>
        </w:rPr>
      </w:pPr>
      <w:r w:rsidRPr="006E5CA1">
        <w:rPr>
          <w:sz w:val="24"/>
          <w:szCs w:val="24"/>
        </w:rPr>
        <w:t>Comprehensively read and critically analyze materials assigned for each class topic</w:t>
      </w:r>
    </w:p>
    <w:p w14:paraId="6779EA72" w14:textId="203EDAE9" w:rsidR="0069656D" w:rsidRPr="006E5CA1" w:rsidRDefault="00F73E47" w:rsidP="00F73E47">
      <w:pPr>
        <w:pStyle w:val="BodyTextIndent3"/>
        <w:widowControl w:val="0"/>
        <w:numPr>
          <w:ilvl w:val="0"/>
          <w:numId w:val="8"/>
        </w:numPr>
        <w:tabs>
          <w:tab w:val="left" w:pos="-1080"/>
          <w:tab w:val="left" w:pos="-720"/>
          <w:tab w:val="left" w:pos="0"/>
          <w:tab w:val="left" w:pos="1080"/>
          <w:tab w:val="left" w:pos="2160"/>
        </w:tabs>
        <w:spacing w:after="0"/>
        <w:ind w:left="0"/>
        <w:rPr>
          <w:sz w:val="24"/>
          <w:szCs w:val="24"/>
        </w:rPr>
      </w:pPr>
      <w:r w:rsidRPr="006E5CA1">
        <w:rPr>
          <w:sz w:val="24"/>
          <w:szCs w:val="24"/>
        </w:rPr>
        <w:t>Successfully complete all assignments</w:t>
      </w:r>
    </w:p>
    <w:p w14:paraId="41C85638" w14:textId="2606A1CD" w:rsidR="00F73E47" w:rsidRDefault="00F73E47" w:rsidP="00F73E47">
      <w:pPr>
        <w:pStyle w:val="BodyTextIndent3"/>
        <w:ind w:left="0"/>
        <w:rPr>
          <w:sz w:val="24"/>
          <w:szCs w:val="24"/>
        </w:rPr>
      </w:pPr>
      <w:r w:rsidRPr="00F73E47">
        <w:rPr>
          <w:sz w:val="24"/>
          <w:szCs w:val="24"/>
        </w:rPr>
        <w:t xml:space="preserve">Evaluation will be based on the achievement of these criteria. Assignments and their relative weights are as listed below. Details of each assignment will be posted on Canvas.  </w:t>
      </w:r>
    </w:p>
    <w:tbl>
      <w:tblPr>
        <w:tblpPr w:leftFromText="180" w:rightFromText="180" w:vertAnchor="text" w:horzAnchor="page" w:tblpX="1349" w:tblpY="338"/>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gridCol w:w="1376"/>
        <w:gridCol w:w="1377"/>
      </w:tblGrid>
      <w:tr w:rsidR="006E5CA1" w:rsidRPr="00F73E47" w14:paraId="2D8C6FFF" w14:textId="77777777" w:rsidTr="006E5CA1">
        <w:trPr>
          <w:trHeight w:val="903"/>
        </w:trPr>
        <w:tc>
          <w:tcPr>
            <w:tcW w:w="7134" w:type="dxa"/>
            <w:shd w:val="clear" w:color="auto" w:fill="auto"/>
          </w:tcPr>
          <w:p w14:paraId="2CC802D9" w14:textId="77777777" w:rsidR="006E5CA1" w:rsidRPr="00A00475" w:rsidRDefault="006E5CA1" w:rsidP="006E5CA1">
            <w:pPr>
              <w:rPr>
                <w:rFonts w:ascii="Times New Roman" w:hAnsi="Times New Roman"/>
                <w:b/>
                <w:sz w:val="28"/>
                <w:szCs w:val="28"/>
              </w:rPr>
            </w:pPr>
            <w:r w:rsidRPr="00A00475">
              <w:rPr>
                <w:rFonts w:ascii="Times New Roman" w:hAnsi="Times New Roman"/>
                <w:b/>
                <w:sz w:val="28"/>
                <w:szCs w:val="28"/>
              </w:rPr>
              <w:t xml:space="preserve">Assignments: </w:t>
            </w:r>
          </w:p>
          <w:p w14:paraId="1021FE73" w14:textId="77777777" w:rsidR="006E5CA1" w:rsidRDefault="006E5CA1" w:rsidP="006E5CA1">
            <w:pPr>
              <w:jc w:val="center"/>
              <w:rPr>
                <w:rFonts w:ascii="Times New Roman" w:hAnsi="Times New Roman"/>
                <w:b/>
                <w:szCs w:val="24"/>
                <w:highlight w:val="yellow"/>
              </w:rPr>
            </w:pPr>
            <w:r w:rsidRPr="00A00475">
              <w:rPr>
                <w:rFonts w:ascii="Times New Roman" w:hAnsi="Times New Roman"/>
                <w:b/>
                <w:szCs w:val="24"/>
                <w:highlight w:val="yellow"/>
              </w:rPr>
              <w:t>All Due</w:t>
            </w:r>
            <w:r>
              <w:rPr>
                <w:rFonts w:ascii="Times New Roman" w:hAnsi="Times New Roman"/>
                <w:b/>
                <w:szCs w:val="24"/>
                <w:highlight w:val="yellow"/>
              </w:rPr>
              <w:t xml:space="preserve"> weekly on </w:t>
            </w:r>
            <w:r w:rsidRPr="00A00475">
              <w:rPr>
                <w:rFonts w:ascii="Times New Roman" w:hAnsi="Times New Roman"/>
                <w:b/>
                <w:szCs w:val="24"/>
                <w:highlight w:val="yellow"/>
              </w:rPr>
              <w:t>Fridays by 11:59</w:t>
            </w:r>
            <w:r>
              <w:rPr>
                <w:rFonts w:ascii="Times New Roman" w:hAnsi="Times New Roman"/>
                <w:b/>
                <w:szCs w:val="24"/>
                <w:highlight w:val="yellow"/>
              </w:rPr>
              <w:t xml:space="preserve"> –</w:t>
            </w:r>
          </w:p>
          <w:p w14:paraId="032B3D6D" w14:textId="77777777" w:rsidR="006E5CA1" w:rsidRPr="00F73E47" w:rsidRDefault="006E5CA1" w:rsidP="006E5CA1">
            <w:pPr>
              <w:jc w:val="center"/>
              <w:rPr>
                <w:rFonts w:ascii="Times New Roman" w:hAnsi="Times New Roman"/>
                <w:b/>
                <w:szCs w:val="24"/>
              </w:rPr>
            </w:pPr>
            <w:r w:rsidRPr="00A00475">
              <w:rPr>
                <w:rFonts w:ascii="Times New Roman" w:hAnsi="Times New Roman"/>
                <w:b/>
                <w:szCs w:val="24"/>
                <w:highlight w:val="yellow"/>
              </w:rPr>
              <w:t>Refer to</w:t>
            </w:r>
            <w:r>
              <w:rPr>
                <w:rFonts w:ascii="Times New Roman" w:hAnsi="Times New Roman"/>
                <w:b/>
                <w:szCs w:val="24"/>
                <w:highlight w:val="yellow"/>
              </w:rPr>
              <w:t xml:space="preserve"> your</w:t>
            </w:r>
            <w:r w:rsidRPr="00A00475">
              <w:rPr>
                <w:rFonts w:ascii="Times New Roman" w:hAnsi="Times New Roman"/>
                <w:b/>
                <w:szCs w:val="24"/>
                <w:highlight w:val="yellow"/>
              </w:rPr>
              <w:t xml:space="preserve"> Canvas site for specific</w:t>
            </w:r>
            <w:r>
              <w:rPr>
                <w:rFonts w:ascii="Times New Roman" w:hAnsi="Times New Roman"/>
                <w:b/>
                <w:szCs w:val="24"/>
                <w:highlight w:val="yellow"/>
              </w:rPr>
              <w:t xml:space="preserve"> weekly due</w:t>
            </w:r>
            <w:r w:rsidRPr="00A00475">
              <w:rPr>
                <w:rFonts w:ascii="Times New Roman" w:hAnsi="Times New Roman"/>
                <w:b/>
                <w:szCs w:val="24"/>
                <w:highlight w:val="yellow"/>
              </w:rPr>
              <w:t xml:space="preserve"> dates</w:t>
            </w:r>
          </w:p>
        </w:tc>
        <w:tc>
          <w:tcPr>
            <w:tcW w:w="2753" w:type="dxa"/>
            <w:gridSpan w:val="2"/>
            <w:shd w:val="clear" w:color="auto" w:fill="auto"/>
          </w:tcPr>
          <w:p w14:paraId="2CE02231" w14:textId="77777777" w:rsidR="006E5CA1" w:rsidRPr="00F73E47" w:rsidRDefault="006E5CA1" w:rsidP="006C02DC">
            <w:pPr>
              <w:jc w:val="center"/>
              <w:rPr>
                <w:rFonts w:ascii="Times New Roman" w:hAnsi="Times New Roman"/>
                <w:b/>
                <w:szCs w:val="24"/>
              </w:rPr>
            </w:pPr>
            <w:r w:rsidRPr="00F73E47">
              <w:rPr>
                <w:rFonts w:ascii="Times New Roman" w:hAnsi="Times New Roman"/>
                <w:b/>
                <w:szCs w:val="24"/>
              </w:rPr>
              <w:t>% of Final Grade</w:t>
            </w:r>
          </w:p>
        </w:tc>
      </w:tr>
      <w:tr w:rsidR="006E5CA1" w:rsidRPr="00F73E47" w14:paraId="4CA1777E" w14:textId="77777777" w:rsidTr="00E116EE">
        <w:trPr>
          <w:trHeight w:val="346"/>
        </w:trPr>
        <w:tc>
          <w:tcPr>
            <w:tcW w:w="7134" w:type="dxa"/>
            <w:shd w:val="clear" w:color="auto" w:fill="auto"/>
          </w:tcPr>
          <w:p w14:paraId="7FB14AF8" w14:textId="0492E395" w:rsidR="006E5CA1" w:rsidRPr="00E9026F" w:rsidRDefault="006E5CA1" w:rsidP="006E5CA1">
            <w:pPr>
              <w:rPr>
                <w:rFonts w:ascii="Times New Roman" w:hAnsi="Times New Roman"/>
                <w:szCs w:val="24"/>
              </w:rPr>
            </w:pPr>
            <w:r>
              <w:rPr>
                <w:rFonts w:ascii="Times New Roman" w:hAnsi="Times New Roman"/>
                <w:szCs w:val="24"/>
              </w:rPr>
              <w:t>Case Study</w:t>
            </w:r>
            <w:r w:rsidRPr="00E9026F">
              <w:rPr>
                <w:rFonts w:ascii="Times New Roman" w:hAnsi="Times New Roman"/>
                <w:szCs w:val="24"/>
              </w:rPr>
              <w:t xml:space="preserve"> Assignments</w:t>
            </w:r>
            <w:r w:rsidR="00E116EE">
              <w:rPr>
                <w:rFonts w:ascii="Times New Roman" w:hAnsi="Times New Roman"/>
                <w:szCs w:val="24"/>
              </w:rPr>
              <w:t>:</w:t>
            </w:r>
            <w:r w:rsidRPr="00E9026F">
              <w:rPr>
                <w:rFonts w:ascii="Times New Roman" w:hAnsi="Times New Roman"/>
                <w:szCs w:val="24"/>
              </w:rPr>
              <w:t xml:space="preserve"> (</w:t>
            </w:r>
            <w:r>
              <w:rPr>
                <w:rFonts w:ascii="Times New Roman" w:hAnsi="Times New Roman"/>
                <w:szCs w:val="24"/>
              </w:rPr>
              <w:t>4</w:t>
            </w:r>
            <w:r w:rsidRPr="00E9026F">
              <w:rPr>
                <w:rFonts w:ascii="Times New Roman" w:hAnsi="Times New Roman"/>
                <w:szCs w:val="24"/>
              </w:rPr>
              <w:t xml:space="preserve"> @ </w:t>
            </w:r>
            <w:r>
              <w:rPr>
                <w:rFonts w:ascii="Times New Roman" w:hAnsi="Times New Roman"/>
                <w:szCs w:val="24"/>
              </w:rPr>
              <w:t xml:space="preserve">10 </w:t>
            </w:r>
            <w:r w:rsidRPr="00E9026F">
              <w:rPr>
                <w:rFonts w:ascii="Times New Roman" w:hAnsi="Times New Roman"/>
                <w:szCs w:val="24"/>
              </w:rPr>
              <w:t>points each)</w:t>
            </w:r>
          </w:p>
        </w:tc>
        <w:tc>
          <w:tcPr>
            <w:tcW w:w="2753" w:type="dxa"/>
            <w:gridSpan w:val="2"/>
            <w:shd w:val="clear" w:color="auto" w:fill="auto"/>
          </w:tcPr>
          <w:p w14:paraId="4F961B48" w14:textId="77777777" w:rsidR="006E5CA1" w:rsidRPr="00CE542F" w:rsidRDefault="006E5CA1" w:rsidP="006E5CA1">
            <w:pPr>
              <w:jc w:val="center"/>
              <w:rPr>
                <w:rFonts w:ascii="Times New Roman" w:hAnsi="Times New Roman"/>
                <w:szCs w:val="24"/>
              </w:rPr>
            </w:pPr>
            <w:r>
              <w:rPr>
                <w:rFonts w:ascii="Times New Roman" w:hAnsi="Times New Roman"/>
                <w:szCs w:val="24"/>
              </w:rPr>
              <w:t>40</w:t>
            </w:r>
            <w:r w:rsidRPr="00CE542F">
              <w:rPr>
                <w:rFonts w:ascii="Times New Roman" w:hAnsi="Times New Roman"/>
                <w:szCs w:val="24"/>
              </w:rPr>
              <w:t>%</w:t>
            </w:r>
          </w:p>
        </w:tc>
      </w:tr>
      <w:tr w:rsidR="006E5CA1" w:rsidRPr="00F73E47" w14:paraId="7A7A4405" w14:textId="77777777" w:rsidTr="00E116EE">
        <w:trPr>
          <w:trHeight w:val="436"/>
        </w:trPr>
        <w:tc>
          <w:tcPr>
            <w:tcW w:w="7134" w:type="dxa"/>
            <w:shd w:val="clear" w:color="auto" w:fill="auto"/>
          </w:tcPr>
          <w:p w14:paraId="523FEB87" w14:textId="74D40363" w:rsidR="006E5CA1" w:rsidRPr="00CD31AD" w:rsidRDefault="006E5CA1" w:rsidP="00E116EE">
            <w:r w:rsidRPr="00E9026F">
              <w:rPr>
                <w:rFonts w:ascii="Times New Roman" w:hAnsi="Times New Roman"/>
                <w:szCs w:val="24"/>
              </w:rPr>
              <w:t>Quizzes</w:t>
            </w:r>
            <w:r w:rsidR="00E116EE">
              <w:rPr>
                <w:rFonts w:ascii="Times New Roman" w:hAnsi="Times New Roman"/>
                <w:szCs w:val="24"/>
              </w:rPr>
              <w:t xml:space="preserve">: </w:t>
            </w:r>
            <w:r>
              <w:t>7</w:t>
            </w:r>
            <w:r w:rsidRPr="00CD31AD">
              <w:t xml:space="preserve"> Modular Quizzes (</w:t>
            </w:r>
            <w:r>
              <w:t>7</w:t>
            </w:r>
            <w:r w:rsidRPr="00CD31AD">
              <w:t xml:space="preserve"> @ </w:t>
            </w:r>
            <w:r>
              <w:t>5</w:t>
            </w:r>
            <w:r w:rsidRPr="00CD31AD">
              <w:t xml:space="preserve"> points each</w:t>
            </w:r>
            <w:r>
              <w:t>)</w:t>
            </w:r>
          </w:p>
        </w:tc>
        <w:tc>
          <w:tcPr>
            <w:tcW w:w="2753" w:type="dxa"/>
            <w:gridSpan w:val="2"/>
            <w:shd w:val="clear" w:color="auto" w:fill="auto"/>
            <w:vAlign w:val="center"/>
          </w:tcPr>
          <w:p w14:paraId="793B7EBE" w14:textId="7123C003" w:rsidR="006E5CA1" w:rsidRPr="00CE542F" w:rsidRDefault="00922AB2" w:rsidP="006E5CA1">
            <w:pPr>
              <w:jc w:val="center"/>
              <w:rPr>
                <w:rFonts w:ascii="Times New Roman" w:hAnsi="Times New Roman"/>
                <w:szCs w:val="24"/>
              </w:rPr>
            </w:pPr>
            <w:r>
              <w:rPr>
                <w:rFonts w:ascii="Times New Roman" w:hAnsi="Times New Roman"/>
                <w:szCs w:val="24"/>
              </w:rPr>
              <w:t>35</w:t>
            </w:r>
            <w:r w:rsidR="006E5CA1" w:rsidRPr="00CE542F">
              <w:rPr>
                <w:rFonts w:ascii="Times New Roman" w:hAnsi="Times New Roman"/>
                <w:szCs w:val="24"/>
              </w:rPr>
              <w:t>%</w:t>
            </w:r>
          </w:p>
        </w:tc>
      </w:tr>
      <w:tr w:rsidR="006E5CA1" w:rsidRPr="00F73E47" w14:paraId="52211E78" w14:textId="77777777" w:rsidTr="006C02DC">
        <w:trPr>
          <w:trHeight w:val="346"/>
        </w:trPr>
        <w:tc>
          <w:tcPr>
            <w:tcW w:w="7134" w:type="dxa"/>
            <w:tcBorders>
              <w:bottom w:val="single" w:sz="18" w:space="0" w:color="auto"/>
            </w:tcBorders>
            <w:shd w:val="clear" w:color="auto" w:fill="auto"/>
          </w:tcPr>
          <w:p w14:paraId="3F905D8A" w14:textId="66274F1D" w:rsidR="006E5CA1" w:rsidRPr="00E9026F" w:rsidRDefault="006E5CA1" w:rsidP="006E5CA1">
            <w:pPr>
              <w:rPr>
                <w:rFonts w:ascii="Times New Roman" w:hAnsi="Times New Roman"/>
                <w:szCs w:val="24"/>
              </w:rPr>
            </w:pPr>
            <w:r>
              <w:rPr>
                <w:rFonts w:ascii="Times New Roman" w:hAnsi="Times New Roman"/>
                <w:szCs w:val="24"/>
              </w:rPr>
              <w:t>Individual Assignments</w:t>
            </w:r>
            <w:r w:rsidR="006C02DC">
              <w:rPr>
                <w:rFonts w:ascii="Times New Roman" w:hAnsi="Times New Roman"/>
                <w:szCs w:val="24"/>
              </w:rPr>
              <w:t>:</w:t>
            </w:r>
            <w:r w:rsidRPr="00E9026F">
              <w:rPr>
                <w:rFonts w:ascii="Times New Roman" w:hAnsi="Times New Roman"/>
                <w:szCs w:val="24"/>
              </w:rPr>
              <w:t xml:space="preserve"> </w:t>
            </w:r>
            <w:r w:rsidR="003F2A4C">
              <w:rPr>
                <w:rFonts w:ascii="Times New Roman" w:hAnsi="Times New Roman"/>
                <w:szCs w:val="24"/>
              </w:rPr>
              <w:t>(3</w:t>
            </w:r>
            <w:r>
              <w:rPr>
                <w:rFonts w:ascii="Times New Roman" w:hAnsi="Times New Roman"/>
                <w:szCs w:val="24"/>
              </w:rPr>
              <w:t xml:space="preserve"> @ 5 points each)</w:t>
            </w:r>
          </w:p>
        </w:tc>
        <w:tc>
          <w:tcPr>
            <w:tcW w:w="2753" w:type="dxa"/>
            <w:gridSpan w:val="2"/>
            <w:shd w:val="clear" w:color="auto" w:fill="auto"/>
          </w:tcPr>
          <w:p w14:paraId="20615C5D" w14:textId="752A33D2" w:rsidR="006E5CA1" w:rsidRPr="00CE542F" w:rsidRDefault="003F2A4C" w:rsidP="006E5CA1">
            <w:pPr>
              <w:jc w:val="center"/>
              <w:rPr>
                <w:rFonts w:ascii="Times New Roman" w:hAnsi="Times New Roman"/>
                <w:szCs w:val="24"/>
              </w:rPr>
            </w:pPr>
            <w:r>
              <w:rPr>
                <w:rFonts w:ascii="Times New Roman" w:hAnsi="Times New Roman"/>
                <w:szCs w:val="24"/>
              </w:rPr>
              <w:t>15</w:t>
            </w:r>
            <w:r w:rsidR="006E5CA1" w:rsidRPr="00CE542F">
              <w:rPr>
                <w:rFonts w:ascii="Times New Roman" w:hAnsi="Times New Roman"/>
                <w:szCs w:val="24"/>
              </w:rPr>
              <w:t>%</w:t>
            </w:r>
          </w:p>
        </w:tc>
      </w:tr>
      <w:tr w:rsidR="006E5CA1" w:rsidRPr="00F73E47" w14:paraId="78CD5809" w14:textId="77777777" w:rsidTr="006E5CA1">
        <w:trPr>
          <w:trHeight w:val="451"/>
        </w:trPr>
        <w:tc>
          <w:tcPr>
            <w:tcW w:w="7134" w:type="dxa"/>
            <w:tcBorders>
              <w:top w:val="single" w:sz="18" w:space="0" w:color="auto"/>
              <w:left w:val="single" w:sz="4" w:space="0" w:color="auto"/>
              <w:bottom w:val="single" w:sz="4" w:space="0" w:color="auto"/>
              <w:right w:val="single" w:sz="4" w:space="0" w:color="auto"/>
            </w:tcBorders>
            <w:shd w:val="clear" w:color="auto" w:fill="auto"/>
          </w:tcPr>
          <w:p w14:paraId="5B9AD4C2" w14:textId="1DEEBAC9" w:rsidR="006E5CA1" w:rsidRDefault="006E5CA1" w:rsidP="006E5CA1">
            <w:pPr>
              <w:rPr>
                <w:rFonts w:ascii="Times New Roman" w:hAnsi="Times New Roman"/>
                <w:szCs w:val="24"/>
              </w:rPr>
            </w:pPr>
            <w:r>
              <w:rPr>
                <w:rFonts w:ascii="Times New Roman" w:hAnsi="Times New Roman"/>
                <w:szCs w:val="24"/>
              </w:rPr>
              <w:t>Participation (Graduate IPLH Requirement)</w:t>
            </w:r>
          </w:p>
          <w:p w14:paraId="5DE0F748" w14:textId="77777777" w:rsidR="006E5CA1" w:rsidRPr="00F73E47" w:rsidRDefault="006E5CA1" w:rsidP="006E5CA1">
            <w:pPr>
              <w:rPr>
                <w:rFonts w:ascii="Times New Roman" w:hAnsi="Times New Roman"/>
                <w:szCs w:val="24"/>
              </w:rPr>
            </w:pPr>
            <w:r w:rsidRPr="003A5244">
              <w:rPr>
                <w:rFonts w:ascii="Times New Roman" w:hAnsi="Times New Roman"/>
                <w:szCs w:val="24"/>
                <w:highlight w:val="yellow"/>
              </w:rPr>
              <w:t xml:space="preserve">See </w:t>
            </w:r>
            <w:r>
              <w:rPr>
                <w:rFonts w:ascii="Times New Roman" w:hAnsi="Times New Roman"/>
                <w:szCs w:val="24"/>
                <w:highlight w:val="yellow"/>
              </w:rPr>
              <w:t>attached document under S</w:t>
            </w:r>
            <w:r w:rsidRPr="003A5244">
              <w:rPr>
                <w:rFonts w:ascii="Times New Roman" w:hAnsi="Times New Roman"/>
                <w:szCs w:val="24"/>
                <w:highlight w:val="yellow"/>
              </w:rPr>
              <w:t>yllabus/Canvas site</w:t>
            </w:r>
          </w:p>
        </w:tc>
        <w:tc>
          <w:tcPr>
            <w:tcW w:w="1376" w:type="dxa"/>
            <w:tcBorders>
              <w:top w:val="single" w:sz="18" w:space="0" w:color="auto"/>
              <w:left w:val="single" w:sz="4" w:space="0" w:color="auto"/>
              <w:bottom w:val="single" w:sz="4" w:space="0" w:color="auto"/>
              <w:right w:val="single" w:sz="4" w:space="0" w:color="auto"/>
            </w:tcBorders>
            <w:shd w:val="clear" w:color="auto" w:fill="auto"/>
          </w:tcPr>
          <w:p w14:paraId="1A7B7913" w14:textId="532BDC82" w:rsidR="006E5CA1" w:rsidRPr="00CE542F" w:rsidRDefault="00922AB2" w:rsidP="006E5CA1">
            <w:pPr>
              <w:jc w:val="center"/>
              <w:rPr>
                <w:rFonts w:ascii="Times New Roman" w:hAnsi="Times New Roman"/>
                <w:szCs w:val="24"/>
              </w:rPr>
            </w:pPr>
            <w:r>
              <w:rPr>
                <w:rFonts w:ascii="Times New Roman" w:hAnsi="Times New Roman"/>
                <w:szCs w:val="24"/>
              </w:rPr>
              <w:t>10</w:t>
            </w:r>
            <w:r w:rsidR="006E5CA1">
              <w:rPr>
                <w:rFonts w:ascii="Times New Roman" w:hAnsi="Times New Roman"/>
                <w:szCs w:val="24"/>
              </w:rPr>
              <w:t>%</w:t>
            </w:r>
          </w:p>
        </w:tc>
        <w:tc>
          <w:tcPr>
            <w:tcW w:w="1377" w:type="dxa"/>
            <w:tcBorders>
              <w:top w:val="single" w:sz="18" w:space="0" w:color="auto"/>
              <w:left w:val="single" w:sz="4" w:space="0" w:color="auto"/>
              <w:bottom w:val="single" w:sz="4" w:space="0" w:color="auto"/>
              <w:right w:val="single" w:sz="4" w:space="0" w:color="auto"/>
            </w:tcBorders>
            <w:shd w:val="clear" w:color="auto" w:fill="auto"/>
          </w:tcPr>
          <w:p w14:paraId="0DE0814E" w14:textId="77777777" w:rsidR="006E5CA1" w:rsidRPr="003A5244" w:rsidRDefault="006E5CA1" w:rsidP="006E5CA1">
            <w:pPr>
              <w:jc w:val="center"/>
              <w:rPr>
                <w:rFonts w:ascii="Times New Roman" w:hAnsi="Times New Roman"/>
                <w:b/>
                <w:szCs w:val="24"/>
              </w:rPr>
            </w:pPr>
            <w:r w:rsidRPr="003A5244">
              <w:rPr>
                <w:rFonts w:ascii="Times New Roman" w:hAnsi="Times New Roman"/>
                <w:b/>
                <w:szCs w:val="24"/>
              </w:rPr>
              <w:t>Total 100%</w:t>
            </w:r>
          </w:p>
        </w:tc>
      </w:tr>
    </w:tbl>
    <w:p w14:paraId="36866009" w14:textId="77777777" w:rsidR="003A5244" w:rsidRDefault="003A5244" w:rsidP="00F73E47">
      <w:pPr>
        <w:pStyle w:val="BodyTextIndent3"/>
        <w:ind w:left="0"/>
        <w:rPr>
          <w:sz w:val="24"/>
          <w:szCs w:val="24"/>
        </w:rPr>
      </w:pPr>
    </w:p>
    <w:p w14:paraId="45F13EA8" w14:textId="77777777" w:rsidR="006E5CA1" w:rsidRDefault="006E5CA1" w:rsidP="00F73E47">
      <w:pPr>
        <w:rPr>
          <w:rFonts w:ascii="Times New Roman" w:hAnsi="Times New Roman"/>
          <w:b/>
          <w:i/>
          <w:szCs w:val="24"/>
        </w:rPr>
      </w:pPr>
    </w:p>
    <w:p w14:paraId="7393F8B6" w14:textId="77777777" w:rsidR="003D7ED0" w:rsidRDefault="00F73E47" w:rsidP="00F73E47">
      <w:pPr>
        <w:rPr>
          <w:rFonts w:ascii="Times New Roman" w:hAnsi="Times New Roman"/>
          <w:b/>
          <w:i/>
          <w:szCs w:val="24"/>
        </w:rPr>
      </w:pPr>
      <w:r w:rsidRPr="002C29C2">
        <w:rPr>
          <w:rFonts w:ascii="Times New Roman" w:hAnsi="Times New Roman"/>
          <w:b/>
          <w:i/>
          <w:szCs w:val="24"/>
        </w:rPr>
        <w:t>Feedback on assignments will be returned within two weeks of due date.</w:t>
      </w:r>
    </w:p>
    <w:p w14:paraId="13CDCE4A" w14:textId="77777777" w:rsidR="00797098" w:rsidRDefault="00797098" w:rsidP="00F73E47">
      <w:pPr>
        <w:rPr>
          <w:rFonts w:ascii="Times New Roman" w:hAnsi="Times New Roman"/>
          <w:szCs w:val="24"/>
          <w:u w:val="single"/>
        </w:rPr>
      </w:pPr>
    </w:p>
    <w:p w14:paraId="2FE70CDD" w14:textId="0DFF3CD7" w:rsidR="00F73E47" w:rsidRPr="003D7ED0" w:rsidRDefault="00F73E47" w:rsidP="00F73E47">
      <w:pPr>
        <w:rPr>
          <w:rFonts w:ascii="Times New Roman" w:hAnsi="Times New Roman"/>
          <w:b/>
          <w:i/>
          <w:szCs w:val="24"/>
        </w:rPr>
      </w:pPr>
      <w:r w:rsidRPr="00F73E47">
        <w:rPr>
          <w:rFonts w:ascii="Times New Roman" w:hAnsi="Times New Roman"/>
          <w:szCs w:val="24"/>
          <w:u w:val="single"/>
        </w:rPr>
        <w:t>MAKE UP POLICY</w:t>
      </w:r>
    </w:p>
    <w:p w14:paraId="4DE54D74" w14:textId="63D01CAB" w:rsidR="00F73E47" w:rsidRPr="00F73E47" w:rsidRDefault="00F73E47" w:rsidP="00F73E47">
      <w:pPr>
        <w:rPr>
          <w:rFonts w:ascii="Times New Roman" w:hAnsi="Times New Roman"/>
          <w:szCs w:val="24"/>
          <w:u w:val="single"/>
        </w:rPr>
      </w:pPr>
      <w:r w:rsidRPr="00F73E47">
        <w:rPr>
          <w:rFonts w:ascii="Times New Roman" w:hAnsi="Times New Roman"/>
          <w:szCs w:val="24"/>
        </w:rPr>
        <w:t xml:space="preserve">ALL assignments are due on the date and time assigned. If lateness is unavoidable, notify the professor </w:t>
      </w:r>
      <w:r w:rsidRPr="00F73E47">
        <w:rPr>
          <w:rFonts w:ascii="Times New Roman" w:hAnsi="Times New Roman"/>
          <w:szCs w:val="24"/>
          <w:u w:val="single"/>
        </w:rPr>
        <w:t>prior</w:t>
      </w:r>
      <w:r w:rsidRPr="00F73E47">
        <w:rPr>
          <w:rFonts w:ascii="Times New Roman" w:hAnsi="Times New Roman"/>
          <w:szCs w:val="24"/>
        </w:rPr>
        <w:t xml:space="preserve"> to the due date.</w:t>
      </w:r>
      <w:r w:rsidR="00B56C6C">
        <w:rPr>
          <w:rFonts w:ascii="Times New Roman" w:hAnsi="Times New Roman"/>
          <w:szCs w:val="24"/>
        </w:rPr>
        <w:t xml:space="preserve"> </w:t>
      </w:r>
      <w:r w:rsidR="00B56C6C" w:rsidRPr="00B56C6C">
        <w:rPr>
          <w:rFonts w:ascii="Times New Roman" w:hAnsi="Times New Roman"/>
          <w:b/>
          <w:szCs w:val="24"/>
        </w:rPr>
        <w:t xml:space="preserve">Late submission will </w:t>
      </w:r>
      <w:r w:rsidR="00C56BDA">
        <w:rPr>
          <w:rFonts w:ascii="Times New Roman" w:hAnsi="Times New Roman"/>
          <w:b/>
          <w:szCs w:val="24"/>
        </w:rPr>
        <w:t>NOT</w:t>
      </w:r>
      <w:r w:rsidR="00B56C6C" w:rsidRPr="00B56C6C">
        <w:rPr>
          <w:rFonts w:ascii="Times New Roman" w:hAnsi="Times New Roman"/>
          <w:b/>
          <w:szCs w:val="24"/>
        </w:rPr>
        <w:t xml:space="preserve"> be accepted for grading unless students speaks with faculty </w:t>
      </w:r>
      <w:r w:rsidR="00B56C6C" w:rsidRPr="00B56C6C">
        <w:rPr>
          <w:rFonts w:ascii="Times New Roman" w:hAnsi="Times New Roman"/>
          <w:b/>
          <w:szCs w:val="24"/>
          <w:u w:val="single"/>
        </w:rPr>
        <w:t>before</w:t>
      </w:r>
      <w:r w:rsidR="00B56C6C" w:rsidRPr="00B56C6C">
        <w:rPr>
          <w:rFonts w:ascii="Times New Roman" w:hAnsi="Times New Roman"/>
          <w:b/>
          <w:szCs w:val="24"/>
        </w:rPr>
        <w:t xml:space="preserve"> assignment due date regarding the extenuating circumstance</w:t>
      </w:r>
      <w:r w:rsidR="00B56C6C">
        <w:rPr>
          <w:rFonts w:ascii="Times New Roman" w:hAnsi="Times New Roman"/>
          <w:szCs w:val="24"/>
        </w:rPr>
        <w:t xml:space="preserve">. </w:t>
      </w:r>
      <w:r w:rsidRPr="00F73E47">
        <w:rPr>
          <w:rFonts w:ascii="Times New Roman" w:hAnsi="Times New Roman"/>
          <w:szCs w:val="24"/>
        </w:rPr>
        <w:t xml:space="preserve">Make-up quizzes will not be available. </w:t>
      </w:r>
    </w:p>
    <w:p w14:paraId="70D94CCE" w14:textId="77777777" w:rsidR="00F73E47" w:rsidRPr="00F73E47" w:rsidRDefault="00F73E47" w:rsidP="00F73E47">
      <w:pPr>
        <w:rPr>
          <w:rFonts w:ascii="Times New Roman" w:hAnsi="Times New Roman"/>
          <w:szCs w:val="24"/>
        </w:rPr>
      </w:pPr>
    </w:p>
    <w:p w14:paraId="0284BC8A" w14:textId="77777777" w:rsidR="0069656D" w:rsidRDefault="0069656D" w:rsidP="00F73E47">
      <w:pPr>
        <w:rPr>
          <w:rFonts w:ascii="Times New Roman" w:hAnsi="Times New Roman"/>
          <w:szCs w:val="24"/>
          <w:u w:val="single"/>
        </w:rPr>
      </w:pPr>
    </w:p>
    <w:p w14:paraId="5B6469BA" w14:textId="0B96E813" w:rsidR="00F73E47" w:rsidRPr="00F73E47" w:rsidRDefault="00F73E47" w:rsidP="00F73E47">
      <w:pPr>
        <w:rPr>
          <w:rFonts w:ascii="Times New Roman" w:hAnsi="Times New Roman"/>
          <w:szCs w:val="24"/>
        </w:rPr>
      </w:pPr>
      <w:r w:rsidRPr="00F73E47">
        <w:rPr>
          <w:rFonts w:ascii="Times New Roman" w:hAnsi="Times New Roman"/>
          <w:szCs w:val="24"/>
          <w:u w:val="single"/>
        </w:rPr>
        <w:t xml:space="preserve">GRADING SCALE/QUALITY POINTS </w:t>
      </w:r>
    </w:p>
    <w:p w14:paraId="3638FE2E" w14:textId="77777777" w:rsidR="00F73E47" w:rsidRPr="00F73E47" w:rsidRDefault="00F73E47" w:rsidP="00F73E47">
      <w:pPr>
        <w:rPr>
          <w:rFonts w:ascii="Times New Roman" w:hAnsi="Times New Roman"/>
          <w:szCs w:val="24"/>
        </w:rPr>
      </w:pPr>
      <w:r w:rsidRPr="00F73E47">
        <w:rPr>
          <w:rFonts w:ascii="Times New Roman" w:hAnsi="Times New Roman"/>
          <w:szCs w:val="24"/>
        </w:rPr>
        <w:t xml:space="preserve">  </w:t>
      </w:r>
      <w:r w:rsidRPr="00F73E47">
        <w:rPr>
          <w:rFonts w:ascii="Times New Roman" w:hAnsi="Times New Roman"/>
          <w:szCs w:val="24"/>
        </w:rPr>
        <w:tab/>
        <w:t>A</w:t>
      </w:r>
      <w:r w:rsidRPr="00F73E47">
        <w:rPr>
          <w:rFonts w:ascii="Times New Roman" w:hAnsi="Times New Roman"/>
          <w:szCs w:val="24"/>
        </w:rPr>
        <w:tab/>
        <w:t>95-100</w:t>
      </w:r>
      <w:r w:rsidRPr="00F73E47">
        <w:rPr>
          <w:rFonts w:ascii="Times New Roman" w:hAnsi="Times New Roman"/>
          <w:szCs w:val="24"/>
        </w:rPr>
        <w:tab/>
        <w:t>(4.0)</w:t>
      </w:r>
      <w:r w:rsidRPr="00F73E47">
        <w:rPr>
          <w:rFonts w:ascii="Times New Roman" w:hAnsi="Times New Roman"/>
          <w:szCs w:val="24"/>
        </w:rPr>
        <w:tab/>
      </w:r>
      <w:r w:rsidRPr="00F73E47">
        <w:rPr>
          <w:rFonts w:ascii="Times New Roman" w:hAnsi="Times New Roman"/>
          <w:szCs w:val="24"/>
        </w:rPr>
        <w:tab/>
        <w:t>C</w:t>
      </w:r>
      <w:r w:rsidRPr="00F73E47">
        <w:rPr>
          <w:rFonts w:ascii="Times New Roman" w:hAnsi="Times New Roman"/>
          <w:szCs w:val="24"/>
        </w:rPr>
        <w:tab/>
        <w:t>74-79* (2.0)</w:t>
      </w:r>
    </w:p>
    <w:p w14:paraId="437BFCFB" w14:textId="77777777" w:rsidR="00F73E47" w:rsidRPr="00F73E47" w:rsidRDefault="00F73E47" w:rsidP="00F73E47">
      <w:pPr>
        <w:rPr>
          <w:rFonts w:ascii="Times New Roman" w:hAnsi="Times New Roman"/>
          <w:szCs w:val="24"/>
        </w:rPr>
      </w:pPr>
      <w:r w:rsidRPr="00F73E47">
        <w:rPr>
          <w:rFonts w:ascii="Times New Roman" w:hAnsi="Times New Roman"/>
          <w:szCs w:val="24"/>
        </w:rPr>
        <w:tab/>
        <w:t>A-</w:t>
      </w:r>
      <w:r w:rsidRPr="00F73E47">
        <w:rPr>
          <w:rFonts w:ascii="Times New Roman" w:hAnsi="Times New Roman"/>
          <w:szCs w:val="24"/>
        </w:rPr>
        <w:tab/>
        <w:t>93-94   (3.67)</w:t>
      </w:r>
      <w:r w:rsidRPr="00F73E47">
        <w:rPr>
          <w:rFonts w:ascii="Times New Roman" w:hAnsi="Times New Roman"/>
          <w:szCs w:val="24"/>
        </w:rPr>
        <w:tab/>
      </w:r>
      <w:r w:rsidRPr="00F73E47">
        <w:rPr>
          <w:rFonts w:ascii="Times New Roman" w:hAnsi="Times New Roman"/>
          <w:szCs w:val="24"/>
        </w:rPr>
        <w:tab/>
        <w:t>C-</w:t>
      </w:r>
      <w:r w:rsidRPr="00F73E47">
        <w:rPr>
          <w:rFonts w:ascii="Times New Roman" w:hAnsi="Times New Roman"/>
          <w:szCs w:val="24"/>
        </w:rPr>
        <w:tab/>
        <w:t>72-73   (1.67)</w:t>
      </w:r>
    </w:p>
    <w:p w14:paraId="06A513F6" w14:textId="77777777" w:rsidR="00F73E47" w:rsidRPr="00F73E47" w:rsidRDefault="00F73E47" w:rsidP="00F73E47">
      <w:pPr>
        <w:ind w:firstLine="720"/>
        <w:rPr>
          <w:rFonts w:ascii="Times New Roman" w:hAnsi="Times New Roman"/>
          <w:szCs w:val="24"/>
        </w:rPr>
      </w:pPr>
      <w:r w:rsidRPr="00F73E47">
        <w:rPr>
          <w:rFonts w:ascii="Times New Roman" w:hAnsi="Times New Roman"/>
          <w:szCs w:val="24"/>
        </w:rPr>
        <w:t>B+</w:t>
      </w:r>
      <w:r w:rsidRPr="00F73E47">
        <w:rPr>
          <w:rFonts w:ascii="Times New Roman" w:hAnsi="Times New Roman"/>
          <w:szCs w:val="24"/>
        </w:rPr>
        <w:tab/>
        <w:t>91- 92</w:t>
      </w:r>
      <w:r w:rsidRPr="00F73E47">
        <w:rPr>
          <w:rFonts w:ascii="Times New Roman" w:hAnsi="Times New Roman"/>
          <w:szCs w:val="24"/>
        </w:rPr>
        <w:tab/>
        <w:t>(3.33)</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70-71   (1.33)</w:t>
      </w:r>
    </w:p>
    <w:p w14:paraId="05FB71A1" w14:textId="77777777" w:rsidR="00F73E47" w:rsidRPr="00F73E47" w:rsidRDefault="00F73E47" w:rsidP="00F73E47">
      <w:pPr>
        <w:rPr>
          <w:rFonts w:ascii="Times New Roman" w:hAnsi="Times New Roman"/>
          <w:szCs w:val="24"/>
        </w:rPr>
      </w:pPr>
      <w:r w:rsidRPr="00F73E47">
        <w:rPr>
          <w:rFonts w:ascii="Times New Roman" w:hAnsi="Times New Roman"/>
          <w:szCs w:val="24"/>
        </w:rPr>
        <w:tab/>
        <w:t>B</w:t>
      </w:r>
      <w:r w:rsidRPr="00F73E47">
        <w:rPr>
          <w:rFonts w:ascii="Times New Roman" w:hAnsi="Times New Roman"/>
          <w:szCs w:val="24"/>
        </w:rPr>
        <w:tab/>
        <w:t>84-90</w:t>
      </w:r>
      <w:r w:rsidRPr="00F73E47">
        <w:rPr>
          <w:rFonts w:ascii="Times New Roman" w:hAnsi="Times New Roman"/>
          <w:szCs w:val="24"/>
        </w:rPr>
        <w:tab/>
        <w:t>(3.0)</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64-69   (1.0)</w:t>
      </w:r>
    </w:p>
    <w:p w14:paraId="1A42D5E1" w14:textId="77777777" w:rsidR="00F73E47" w:rsidRPr="00F73E47" w:rsidRDefault="00F73E47" w:rsidP="00F73E47">
      <w:pPr>
        <w:rPr>
          <w:rFonts w:ascii="Times New Roman" w:hAnsi="Times New Roman"/>
          <w:szCs w:val="24"/>
        </w:rPr>
      </w:pPr>
      <w:r w:rsidRPr="00F73E47">
        <w:rPr>
          <w:rFonts w:ascii="Times New Roman" w:hAnsi="Times New Roman"/>
          <w:szCs w:val="24"/>
        </w:rPr>
        <w:tab/>
        <w:t>B-</w:t>
      </w:r>
      <w:r w:rsidRPr="00F73E47">
        <w:rPr>
          <w:rFonts w:ascii="Times New Roman" w:hAnsi="Times New Roman"/>
          <w:szCs w:val="24"/>
        </w:rPr>
        <w:tab/>
        <w:t>82-83</w:t>
      </w:r>
      <w:r w:rsidRPr="00F73E47">
        <w:rPr>
          <w:rFonts w:ascii="Times New Roman" w:hAnsi="Times New Roman"/>
          <w:szCs w:val="24"/>
        </w:rPr>
        <w:tab/>
        <w:t>(2.67)</w:t>
      </w:r>
      <w:r w:rsidRPr="00F73E47">
        <w:rPr>
          <w:rFonts w:ascii="Times New Roman" w:hAnsi="Times New Roman"/>
          <w:szCs w:val="24"/>
        </w:rPr>
        <w:tab/>
      </w:r>
      <w:r w:rsidRPr="00F73E47">
        <w:rPr>
          <w:rFonts w:ascii="Times New Roman" w:hAnsi="Times New Roman"/>
          <w:szCs w:val="24"/>
        </w:rPr>
        <w:tab/>
        <w:t>D-</w:t>
      </w:r>
      <w:r w:rsidRPr="00F73E47">
        <w:rPr>
          <w:rFonts w:ascii="Times New Roman" w:hAnsi="Times New Roman"/>
          <w:szCs w:val="24"/>
        </w:rPr>
        <w:tab/>
        <w:t>62-63   (0.67)</w:t>
      </w:r>
    </w:p>
    <w:p w14:paraId="1113C88C" w14:textId="77777777" w:rsidR="00F73E47" w:rsidRPr="00F73E47" w:rsidRDefault="00F73E47" w:rsidP="00F73E47">
      <w:pPr>
        <w:rPr>
          <w:rFonts w:ascii="Times New Roman" w:hAnsi="Times New Roman"/>
          <w:szCs w:val="24"/>
        </w:rPr>
      </w:pPr>
      <w:r w:rsidRPr="00F73E47">
        <w:rPr>
          <w:rFonts w:ascii="Times New Roman" w:hAnsi="Times New Roman"/>
          <w:szCs w:val="24"/>
        </w:rPr>
        <w:tab/>
        <w:t>C+</w:t>
      </w:r>
      <w:r w:rsidRPr="00F73E47">
        <w:rPr>
          <w:rFonts w:ascii="Times New Roman" w:hAnsi="Times New Roman"/>
          <w:szCs w:val="24"/>
        </w:rPr>
        <w:tab/>
        <w:t>80-81</w:t>
      </w:r>
      <w:r w:rsidRPr="00F73E47">
        <w:rPr>
          <w:rFonts w:ascii="Times New Roman" w:hAnsi="Times New Roman"/>
          <w:szCs w:val="24"/>
        </w:rPr>
        <w:tab/>
        <w:t>(2.33)</w:t>
      </w:r>
      <w:r w:rsidRPr="00F73E47">
        <w:rPr>
          <w:rFonts w:ascii="Times New Roman" w:hAnsi="Times New Roman"/>
          <w:szCs w:val="24"/>
        </w:rPr>
        <w:tab/>
      </w:r>
      <w:r w:rsidRPr="00F73E47">
        <w:rPr>
          <w:rFonts w:ascii="Times New Roman" w:hAnsi="Times New Roman"/>
          <w:szCs w:val="24"/>
        </w:rPr>
        <w:tab/>
        <w:t>E</w:t>
      </w:r>
      <w:r w:rsidRPr="00F73E47">
        <w:rPr>
          <w:rFonts w:ascii="Times New Roman" w:hAnsi="Times New Roman"/>
          <w:szCs w:val="24"/>
        </w:rPr>
        <w:tab/>
        <w:t>61 or below (0.0)</w:t>
      </w:r>
    </w:p>
    <w:p w14:paraId="6F4655EB" w14:textId="77777777" w:rsidR="003A0A99" w:rsidRDefault="00F73E47" w:rsidP="00F73E47">
      <w:pPr>
        <w:rPr>
          <w:rFonts w:ascii="Times New Roman" w:hAnsi="Times New Roman"/>
          <w:szCs w:val="24"/>
        </w:rPr>
      </w:pPr>
      <w:r w:rsidRPr="00F73E47">
        <w:rPr>
          <w:rFonts w:ascii="Times New Roman" w:hAnsi="Times New Roman"/>
          <w:szCs w:val="24"/>
        </w:rPr>
        <w:t xml:space="preserve">    </w:t>
      </w:r>
      <w:r w:rsidRPr="00F73E47">
        <w:rPr>
          <w:rFonts w:ascii="Times New Roman" w:hAnsi="Times New Roman"/>
          <w:szCs w:val="24"/>
        </w:rPr>
        <w:tab/>
      </w:r>
      <w:r w:rsidRPr="00F73E47">
        <w:rPr>
          <w:rFonts w:ascii="Times New Roman" w:hAnsi="Times New Roman"/>
          <w:szCs w:val="24"/>
        </w:rPr>
        <w:tab/>
      </w:r>
    </w:p>
    <w:p w14:paraId="3F0151FD" w14:textId="5682B428" w:rsidR="00F73E47" w:rsidRPr="00F73E47" w:rsidRDefault="00F73E47" w:rsidP="003A0A99">
      <w:pPr>
        <w:rPr>
          <w:rFonts w:ascii="Times New Roman" w:hAnsi="Times New Roman"/>
          <w:szCs w:val="24"/>
        </w:rPr>
      </w:pPr>
      <w:r w:rsidRPr="00F73E47">
        <w:rPr>
          <w:rFonts w:ascii="Times New Roman" w:hAnsi="Times New Roman"/>
          <w:szCs w:val="24"/>
        </w:rPr>
        <w:t>* 74 is the minimal passing grade</w:t>
      </w:r>
    </w:p>
    <w:p w14:paraId="11DE358C" w14:textId="77777777" w:rsidR="003A0A99" w:rsidRPr="003A0A99" w:rsidRDefault="003A0A99" w:rsidP="003A0A99">
      <w:pPr>
        <w:rPr>
          <w:rFonts w:ascii="Times New Roman" w:hAnsi="Times New Roman"/>
        </w:rPr>
      </w:pPr>
      <w:r w:rsidRPr="003A0A99">
        <w:rPr>
          <w:rFonts w:ascii="Times New Roman" w:hAnsi="Times New Roman"/>
        </w:rPr>
        <w:t xml:space="preserve">For more information on grades and grading policies, please refer to University’s grading policies: </w:t>
      </w:r>
      <w:hyperlink r:id="rId10" w:history="1">
        <w:r w:rsidRPr="003A0A99">
          <w:rPr>
            <w:rFonts w:ascii="Times New Roman" w:hAnsi="Times New Roman"/>
            <w:color w:val="0000FF"/>
            <w:u w:val="single"/>
          </w:rPr>
          <w:t>https://catalog.ufl.edu/ugrad/current/regulations/info/grades.aspx</w:t>
        </w:r>
      </w:hyperlink>
      <w:r w:rsidRPr="003A0A99">
        <w:rPr>
          <w:rFonts w:ascii="Times New Roman" w:hAnsi="Times New Roman"/>
        </w:rPr>
        <w:t xml:space="preserve">. </w:t>
      </w:r>
    </w:p>
    <w:p w14:paraId="66D4D6BD" w14:textId="596F999D" w:rsidR="00F73E47" w:rsidRDefault="00F73E47" w:rsidP="00F73E47">
      <w:pPr>
        <w:rPr>
          <w:rFonts w:ascii="Times New Roman" w:hAnsi="Times New Roman"/>
          <w:szCs w:val="24"/>
        </w:rPr>
      </w:pPr>
    </w:p>
    <w:p w14:paraId="329D6CFC" w14:textId="77777777" w:rsidR="003A0A99" w:rsidRPr="00074BCD" w:rsidRDefault="003A0A99" w:rsidP="003A0A99">
      <w:pPr>
        <w:pStyle w:val="Default"/>
      </w:pPr>
      <w:r w:rsidRPr="00074BCD">
        <w:rPr>
          <w:u w:val="single"/>
        </w:rPr>
        <w:t>COURSE EVALUATION</w:t>
      </w:r>
    </w:p>
    <w:p w14:paraId="132C4CB6" w14:textId="77777777" w:rsidR="003A0A99" w:rsidRPr="003A0A99" w:rsidRDefault="003A0A99" w:rsidP="00797098">
      <w:pPr>
        <w:pStyle w:val="Default"/>
      </w:pPr>
      <w:r w:rsidRPr="00074BCD">
        <w:t xml:space="preserve">Students are expected to provide professional and respectful feedback on the quality of instruction in this course by completing course evaluations online via </w:t>
      </w:r>
      <w:proofErr w:type="spellStart"/>
      <w:r w:rsidRPr="00074BCD">
        <w:t>GatorEvals</w:t>
      </w:r>
      <w:proofErr w:type="spellEnd"/>
      <w:r w:rsidRPr="00074BCD">
        <w:t>. Guidance on how to give feedback in a professional and respectful manner</w:t>
      </w:r>
      <w:r>
        <w:t xml:space="preserve"> </w:t>
      </w:r>
      <w:r w:rsidRPr="003A0A99">
        <w:t xml:space="preserve">is available at </w:t>
      </w:r>
      <w:hyperlink r:id="rId11" w:history="1">
        <w:r w:rsidRPr="003A0A99">
          <w:rPr>
            <w:color w:val="0000FF"/>
            <w:u w:val="single"/>
          </w:rPr>
          <w:t>https://gatorevals.aa.ufl.edu/students/</w:t>
        </w:r>
      </w:hyperlink>
      <w:r w:rsidRPr="003A0A99">
        <w:t xml:space="preserve">. Students will be notified when the evaluation period opens, and can complete evaluations through the email they receive from </w:t>
      </w:r>
      <w:proofErr w:type="spellStart"/>
      <w:r w:rsidRPr="003A0A99">
        <w:t>GatorEvals</w:t>
      </w:r>
      <w:proofErr w:type="spellEnd"/>
      <w:r w:rsidRPr="003A0A99">
        <w:t xml:space="preserve">, in their Canvas course menu under </w:t>
      </w:r>
      <w:proofErr w:type="spellStart"/>
      <w:r w:rsidRPr="003A0A99">
        <w:t>GatorEvals</w:t>
      </w:r>
      <w:proofErr w:type="spellEnd"/>
      <w:r w:rsidRPr="003A0A99">
        <w:t xml:space="preserve">, or via </w:t>
      </w:r>
      <w:hyperlink r:id="rId12" w:history="1">
        <w:r w:rsidRPr="003A0A99">
          <w:rPr>
            <w:color w:val="0000FF"/>
            <w:u w:val="single"/>
          </w:rPr>
          <w:t>https://ufl.bluera.com/ufl/</w:t>
        </w:r>
      </w:hyperlink>
      <w:r w:rsidRPr="003A0A99">
        <w:t xml:space="preserve">.  Summaries of course evaluation results are available to students at </w:t>
      </w:r>
      <w:hyperlink r:id="rId13" w:history="1">
        <w:r w:rsidRPr="003A0A99">
          <w:rPr>
            <w:color w:val="0000FF"/>
            <w:u w:val="single"/>
          </w:rPr>
          <w:t>https://gatorevals.aa.ufl.edu/public-results/</w:t>
        </w:r>
      </w:hyperlink>
      <w:r w:rsidRPr="003A0A99">
        <w:t>.</w:t>
      </w:r>
    </w:p>
    <w:p w14:paraId="3E477B97" w14:textId="296506BC" w:rsidR="003A0A99" w:rsidRDefault="003A0A99" w:rsidP="003A0A99">
      <w:pPr>
        <w:rPr>
          <w:rFonts w:ascii="Times New Roman" w:hAnsi="Times New Roman"/>
          <w:u w:val="single"/>
        </w:rPr>
      </w:pPr>
    </w:p>
    <w:p w14:paraId="5CED409D" w14:textId="3789D89B" w:rsidR="003A0A99" w:rsidRPr="003A0A99" w:rsidRDefault="003A0A99" w:rsidP="003A0A99">
      <w:pPr>
        <w:rPr>
          <w:rFonts w:ascii="Times New Roman" w:hAnsi="Times New Roman"/>
        </w:rPr>
      </w:pPr>
      <w:r w:rsidRPr="003A0A99">
        <w:rPr>
          <w:rFonts w:ascii="Times New Roman" w:hAnsi="Times New Roman"/>
          <w:u w:val="single"/>
        </w:rPr>
        <w:t>ACCOMMODATIONS DUE TO DISABILITY</w:t>
      </w:r>
    </w:p>
    <w:p w14:paraId="14D4B6E8" w14:textId="03F9E142" w:rsidR="003A0A99" w:rsidRDefault="003A0A99" w:rsidP="00797098">
      <w:pPr>
        <w:rPr>
          <w:rFonts w:ascii="Times New Roman" w:hAnsi="Times New Roman"/>
        </w:rPr>
      </w:pPr>
      <w:r w:rsidRPr="003A0A99">
        <w:rPr>
          <w:rFonts w:ascii="Times New Roman" w:hAnsi="Times New Roman"/>
        </w:rPr>
        <w:t xml:space="preserve">Students with disabilities requesting accommodations should first register with the Disability Resource Center (352-392-8565, </w:t>
      </w:r>
      <w:hyperlink r:id="rId14" w:history="1">
        <w:r w:rsidRPr="003A0A99">
          <w:rPr>
            <w:rFonts w:ascii="Times New Roman" w:hAnsi="Times New Roman"/>
            <w:color w:val="0000FF"/>
            <w:u w:val="single"/>
          </w:rPr>
          <w:t>www.dso.ufl.edu/drc/</w:t>
        </w:r>
      </w:hyperlink>
      <w:r w:rsidRPr="003A0A99">
        <w:rPr>
          <w:rFonts w:ascii="Times New Roman" w:hAnsi="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4434817" w14:textId="77777777" w:rsidR="003D7ED0" w:rsidRPr="003A0A99" w:rsidRDefault="003D7ED0" w:rsidP="003A0A99">
      <w:pPr>
        <w:ind w:firstLine="720"/>
        <w:rPr>
          <w:rFonts w:ascii="Times New Roman" w:hAnsi="Times New Roman"/>
        </w:rPr>
      </w:pPr>
    </w:p>
    <w:p w14:paraId="3F799D07" w14:textId="77777777" w:rsidR="003A0A99" w:rsidRPr="003A0A99" w:rsidRDefault="003A0A99" w:rsidP="003A0A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810D9DC" w14:textId="77777777" w:rsidR="003A0A99" w:rsidRPr="00366146" w:rsidRDefault="003A0A99" w:rsidP="003A0A99">
      <w:pPr>
        <w:pStyle w:val="Default"/>
        <w:rPr>
          <w:u w:val="single"/>
        </w:rPr>
      </w:pPr>
      <w:r w:rsidRPr="00366146">
        <w:rPr>
          <w:bCs/>
          <w:u w:val="single"/>
        </w:rPr>
        <w:t xml:space="preserve">PROFESSIONAL BEHAVIOR </w:t>
      </w:r>
    </w:p>
    <w:p w14:paraId="3C23AE32" w14:textId="66E8AE16" w:rsidR="00B8398D" w:rsidRDefault="003A0A99" w:rsidP="00797098">
      <w:pPr>
        <w:pStyle w:val="Default"/>
      </w:pPr>
      <w:r w:rsidRPr="00366146">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w:t>
      </w:r>
      <w:r w:rsidR="00B8398D">
        <w:t xml:space="preserve">ings by both faculty and peers. </w:t>
      </w:r>
      <w:r w:rsidR="00B8398D" w:rsidRPr="00366146">
        <w:t xml:space="preserve">Behavior of a Nursing student reflects on the student's individual’s ability to become a competent professional Nurse. </w:t>
      </w:r>
      <w:r w:rsidR="00B8398D" w:rsidRPr="00366146">
        <w:rPr>
          <w:bCs/>
        </w:rPr>
        <w:t xml:space="preserve">Attitudes or behaviors inconsistent with compassionate care; refusal by, or inability of, the student to </w:t>
      </w:r>
      <w:r w:rsidR="00B8398D" w:rsidRPr="00366146">
        <w:rPr>
          <w:bCs/>
          <w:u w:val="single"/>
        </w:rPr>
        <w:t>participate</w:t>
      </w:r>
      <w:r w:rsidR="00B8398D">
        <w:rPr>
          <w:bCs/>
          <w:u w:val="single"/>
        </w:rPr>
        <w:t xml:space="preserve"> </w:t>
      </w:r>
      <w:r w:rsidR="00B8398D" w:rsidRPr="00B8398D">
        <w:rPr>
          <w:bCs/>
          <w:u w:val="single"/>
        </w:rPr>
        <w:t>constructively</w:t>
      </w:r>
      <w:r w:rsidR="00B8398D" w:rsidRPr="00B8398D">
        <w:rPr>
          <w:bCs/>
        </w:rPr>
        <w:t xml:space="preserve"> in learning or patient care; </w:t>
      </w:r>
      <w:r w:rsidR="00B8398D" w:rsidRPr="00B8398D">
        <w:rPr>
          <w:bCs/>
          <w:u w:val="single"/>
        </w:rPr>
        <w:t>derogatory attitudes or inappropriate behaviors directed at patients, peers, faculty or staff</w:t>
      </w:r>
      <w:r w:rsidR="00B8398D" w:rsidRPr="00B8398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00B8398D" w:rsidRPr="00B8398D">
        <w:rPr>
          <w:bCs/>
          <w:u w:val="single"/>
        </w:rPr>
        <w:t>dismissal</w:t>
      </w:r>
      <w:r w:rsidR="00B8398D" w:rsidRPr="00B8398D">
        <w:rPr>
          <w:u w:val="single"/>
        </w:rPr>
        <w:t>.</w:t>
      </w:r>
      <w:r w:rsidR="00B8398D" w:rsidRPr="00B8398D">
        <w:t xml:space="preserve"> </w:t>
      </w:r>
    </w:p>
    <w:p w14:paraId="076B729D" w14:textId="77777777" w:rsidR="003D7ED0" w:rsidRPr="00B8398D" w:rsidRDefault="003D7ED0" w:rsidP="00B8398D">
      <w:pPr>
        <w:pStyle w:val="Default"/>
        <w:ind w:firstLine="720"/>
      </w:pPr>
    </w:p>
    <w:p w14:paraId="3FDE89F5" w14:textId="77777777" w:rsidR="00B8398D" w:rsidRPr="00B8398D" w:rsidRDefault="00B8398D" w:rsidP="00B8398D">
      <w:pPr>
        <w:widowControl/>
        <w:autoSpaceDE w:val="0"/>
        <w:autoSpaceDN w:val="0"/>
        <w:adjustRightInd w:val="0"/>
        <w:rPr>
          <w:rFonts w:ascii="Times New Roman" w:eastAsia="Calibri" w:hAnsi="Times New Roman"/>
          <w:snapToGrid/>
          <w:color w:val="000000"/>
          <w:szCs w:val="24"/>
        </w:rPr>
      </w:pPr>
    </w:p>
    <w:p w14:paraId="1DA30B27" w14:textId="77777777" w:rsidR="00797098" w:rsidRDefault="00797098" w:rsidP="00B8398D">
      <w:pPr>
        <w:widowControl/>
        <w:autoSpaceDE w:val="0"/>
        <w:autoSpaceDN w:val="0"/>
        <w:adjustRightInd w:val="0"/>
        <w:rPr>
          <w:rFonts w:ascii="Times New Roman" w:eastAsia="Calibri" w:hAnsi="Times New Roman"/>
          <w:snapToGrid/>
          <w:color w:val="000000"/>
          <w:szCs w:val="24"/>
          <w:u w:val="single"/>
        </w:rPr>
      </w:pPr>
    </w:p>
    <w:p w14:paraId="0A0B749A" w14:textId="77777777" w:rsidR="00797098" w:rsidRDefault="00797098" w:rsidP="00B8398D">
      <w:pPr>
        <w:widowControl/>
        <w:autoSpaceDE w:val="0"/>
        <w:autoSpaceDN w:val="0"/>
        <w:adjustRightInd w:val="0"/>
        <w:rPr>
          <w:rFonts w:ascii="Times New Roman" w:eastAsia="Calibri" w:hAnsi="Times New Roman"/>
          <w:snapToGrid/>
          <w:color w:val="000000"/>
          <w:szCs w:val="24"/>
          <w:u w:val="single"/>
        </w:rPr>
      </w:pPr>
    </w:p>
    <w:p w14:paraId="575F5505" w14:textId="12EF869A" w:rsidR="00B8398D" w:rsidRPr="00B8398D" w:rsidRDefault="00B8398D" w:rsidP="00B8398D">
      <w:pPr>
        <w:widowControl/>
        <w:autoSpaceDE w:val="0"/>
        <w:autoSpaceDN w:val="0"/>
        <w:adjustRightInd w:val="0"/>
        <w:rPr>
          <w:rFonts w:ascii="Times New Roman" w:eastAsia="Calibri" w:hAnsi="Times New Roman"/>
          <w:snapToGrid/>
          <w:color w:val="000000"/>
          <w:szCs w:val="24"/>
          <w:u w:val="single"/>
        </w:rPr>
      </w:pPr>
      <w:r w:rsidRPr="00B8398D">
        <w:rPr>
          <w:rFonts w:ascii="Times New Roman" w:eastAsia="Calibri" w:hAnsi="Times New Roman"/>
          <w:snapToGrid/>
          <w:color w:val="000000"/>
          <w:szCs w:val="24"/>
          <w:u w:val="single"/>
        </w:rPr>
        <w:lastRenderedPageBreak/>
        <w:t>UNIVERSITY POLICY ON ACADEMIC MISCONDUCT</w:t>
      </w:r>
    </w:p>
    <w:p w14:paraId="7F4D728F" w14:textId="77777777" w:rsidR="00B8398D" w:rsidRPr="00B8398D" w:rsidRDefault="00B8398D" w:rsidP="00797098">
      <w:pPr>
        <w:widowControl/>
        <w:autoSpaceDE w:val="0"/>
        <w:autoSpaceDN w:val="0"/>
        <w:adjustRightInd w:val="0"/>
        <w:rPr>
          <w:rFonts w:ascii="Times New Roman" w:eastAsia="Calibri" w:hAnsi="Times New Roman"/>
          <w:snapToGrid/>
          <w:color w:val="000000"/>
          <w:szCs w:val="24"/>
        </w:rPr>
      </w:pPr>
      <w:r w:rsidRPr="00B8398D">
        <w:rPr>
          <w:rFonts w:ascii="Times New Roman" w:eastAsia="Calibri" w:hAnsi="Times New Roman"/>
          <w:snapToGrid/>
          <w:color w:val="000000"/>
          <w:szCs w:val="24"/>
        </w:rPr>
        <w:t xml:space="preserve">Academic honesty and integrity are fundamental values of the University community. Students should be sure that they understand the UF Student Honor Code at </w:t>
      </w:r>
      <w:hyperlink r:id="rId15" w:history="1">
        <w:r w:rsidRPr="00B8398D">
          <w:rPr>
            <w:rFonts w:ascii="Times New Roman" w:eastAsia="Calibri" w:hAnsi="Times New Roman"/>
            <w:snapToGrid/>
            <w:color w:val="0000FF"/>
            <w:szCs w:val="24"/>
            <w:u w:val="single"/>
          </w:rPr>
          <w:t>http://www.dso.ufl.edu/students.php</w:t>
        </w:r>
      </w:hyperlink>
      <w:r w:rsidRPr="00B8398D">
        <w:rPr>
          <w:rFonts w:ascii="Times New Roman" w:eastAsia="Calibri" w:hAnsi="Times New Roman"/>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14:paraId="0C74A6E1" w14:textId="2911EDE0" w:rsidR="003D7ED0" w:rsidRPr="00B8398D" w:rsidRDefault="00B8398D" w:rsidP="00797098">
      <w:pPr>
        <w:widowControl/>
        <w:autoSpaceDE w:val="0"/>
        <w:autoSpaceDN w:val="0"/>
        <w:adjustRightInd w:val="0"/>
        <w:ind w:firstLine="720"/>
        <w:rPr>
          <w:rFonts w:ascii="Times New Roman" w:eastAsia="Calibri" w:hAnsi="Times New Roman"/>
          <w:snapToGrid/>
          <w:color w:val="000000"/>
          <w:szCs w:val="24"/>
        </w:rPr>
      </w:pPr>
      <w:r w:rsidRPr="00B8398D">
        <w:rPr>
          <w:rFonts w:ascii="Times New Roman" w:eastAsia="Calibri" w:hAnsi="Times New Roman"/>
          <w:snapToGrid/>
          <w:color w:val="000000"/>
          <w:szCs w:val="24"/>
        </w:rPr>
        <w:t xml:space="preserve"> </w:t>
      </w:r>
    </w:p>
    <w:p w14:paraId="42DB36BD" w14:textId="77777777" w:rsidR="00B8398D" w:rsidRPr="00B8398D" w:rsidRDefault="00B8398D" w:rsidP="00B8398D">
      <w:pPr>
        <w:widowControl/>
        <w:rPr>
          <w:rFonts w:ascii="Times New Roman" w:eastAsia="Calibri" w:hAnsi="Times New Roman"/>
          <w:snapToGrid/>
          <w:color w:val="000000"/>
          <w:szCs w:val="24"/>
        </w:rPr>
      </w:pPr>
      <w:r w:rsidRPr="00B8398D">
        <w:rPr>
          <w:rFonts w:ascii="Times New Roman" w:eastAsia="Calibri" w:hAnsi="Times New Roman"/>
          <w:caps/>
          <w:color w:val="000000"/>
          <w:szCs w:val="24"/>
          <w:u w:val="single"/>
        </w:rPr>
        <w:t xml:space="preserve">University and College of Nursing Policies  </w:t>
      </w:r>
    </w:p>
    <w:p w14:paraId="6ECFCAB9" w14:textId="77777777" w:rsidR="00B8398D" w:rsidRPr="00B8398D" w:rsidRDefault="00B8398D" w:rsidP="00B8398D">
      <w:pPr>
        <w:widowControl/>
        <w:rPr>
          <w:rFonts w:ascii="Times New Roman" w:eastAsia="Calibri" w:hAnsi="Times New Roman"/>
          <w:color w:val="339933"/>
          <w:szCs w:val="24"/>
          <w:u w:val="single"/>
        </w:rPr>
      </w:pPr>
      <w:r w:rsidRPr="00B8398D">
        <w:rPr>
          <w:rFonts w:ascii="Times New Roman" w:eastAsia="Calibri" w:hAnsi="Times New Roman"/>
          <w:color w:val="000000"/>
          <w:szCs w:val="24"/>
        </w:rPr>
        <w:t>Please see the College of Nursing website for student policies (</w:t>
      </w:r>
      <w:hyperlink r:id="rId16" w:history="1">
        <w:r w:rsidRPr="00B8398D">
          <w:rPr>
            <w:rFonts w:ascii="Times New Roman" w:eastAsia="Calibri" w:hAnsi="Times New Roman"/>
            <w:color w:val="339933"/>
            <w:szCs w:val="24"/>
            <w:u w:val="single"/>
          </w:rPr>
          <w:t>http://students.nursing.ufl.edu/currently-enrolled/student-policies-and-handbooks/</w:t>
        </w:r>
      </w:hyperlink>
      <w:r w:rsidRPr="00B8398D">
        <w:rPr>
          <w:rFonts w:ascii="Times New Roman" w:eastAsia="Calibri" w:hAnsi="Times New Roman"/>
          <w:color w:val="000000"/>
          <w:szCs w:val="24"/>
        </w:rPr>
        <w:t>) and a full explanation of each of the university policies – (</w:t>
      </w:r>
      <w:hyperlink r:id="rId17" w:history="1">
        <w:r w:rsidRPr="00B8398D">
          <w:rPr>
            <w:rFonts w:ascii="Times New Roman" w:eastAsia="Calibri" w:hAnsi="Times New Roman"/>
            <w:color w:val="339933"/>
            <w:szCs w:val="24"/>
            <w:u w:val="single"/>
          </w:rPr>
          <w:t>http://students.nursing.ufl.edu/currently-enrolled/course-syllabi/course-policies</w:t>
        </w:r>
      </w:hyperlink>
      <w:r w:rsidRPr="00B8398D">
        <w:rPr>
          <w:rFonts w:ascii="Times New Roman" w:eastAsia="Calibri" w:hAnsi="Times New Roman"/>
          <w:color w:val="339933"/>
          <w:szCs w:val="24"/>
          <w:u w:val="single"/>
        </w:rPr>
        <w:t>)</w:t>
      </w:r>
    </w:p>
    <w:p w14:paraId="34A101C9" w14:textId="77777777" w:rsidR="00B8398D" w:rsidRPr="00B8398D" w:rsidRDefault="00B8398D" w:rsidP="00B8398D">
      <w:pPr>
        <w:rPr>
          <w:rFonts w:ascii="Times New Roman" w:hAnsi="Times New Roman"/>
        </w:rPr>
      </w:pPr>
      <w:r w:rsidRPr="00B8398D">
        <w:rPr>
          <w:rFonts w:ascii="Times New Roman" w:hAnsi="Times New Roman"/>
        </w:rPr>
        <w:t>Attendance</w:t>
      </w:r>
    </w:p>
    <w:p w14:paraId="1FCE491F" w14:textId="77777777" w:rsidR="00B8398D" w:rsidRPr="00B8398D" w:rsidRDefault="00B8398D" w:rsidP="00B8398D">
      <w:pPr>
        <w:rPr>
          <w:rFonts w:ascii="Times New Roman" w:hAnsi="Times New Roman"/>
        </w:rPr>
      </w:pPr>
      <w:r w:rsidRPr="00B8398D">
        <w:rPr>
          <w:rFonts w:ascii="Times New Roman" w:hAnsi="Times New Roman"/>
        </w:rPr>
        <w:t>UF Grading Policy</w:t>
      </w:r>
    </w:p>
    <w:p w14:paraId="47D80094" w14:textId="77777777" w:rsidR="00B8398D" w:rsidRPr="00B8398D" w:rsidRDefault="00B8398D" w:rsidP="00B8398D">
      <w:pPr>
        <w:rPr>
          <w:rFonts w:ascii="Times New Roman" w:hAnsi="Times New Roman"/>
        </w:rPr>
      </w:pPr>
      <w:r w:rsidRPr="00B8398D">
        <w:rPr>
          <w:rFonts w:ascii="Times New Roman" w:hAnsi="Times New Roman"/>
        </w:rPr>
        <w:t>Religious Holidays</w:t>
      </w:r>
    </w:p>
    <w:p w14:paraId="449B1132" w14:textId="77777777" w:rsidR="00B8398D" w:rsidRPr="00B8398D" w:rsidRDefault="00B8398D" w:rsidP="00B8398D">
      <w:pPr>
        <w:rPr>
          <w:rFonts w:ascii="Times New Roman" w:hAnsi="Times New Roman"/>
        </w:rPr>
      </w:pPr>
      <w:r w:rsidRPr="00B8398D">
        <w:rPr>
          <w:rFonts w:ascii="Times New Roman" w:hAnsi="Times New Roman"/>
        </w:rPr>
        <w:t>Counseling and Mental Health Services</w:t>
      </w:r>
    </w:p>
    <w:p w14:paraId="1C40907A" w14:textId="77777777" w:rsidR="00B8398D" w:rsidRPr="00D20106" w:rsidRDefault="00B8398D" w:rsidP="00B8398D">
      <w:pPr>
        <w:rPr>
          <w:rFonts w:ascii="Times New Roman" w:hAnsi="Times New Roman"/>
        </w:rPr>
      </w:pPr>
      <w:r w:rsidRPr="00D20106">
        <w:rPr>
          <w:rFonts w:ascii="Times New Roman" w:hAnsi="Times New Roman"/>
        </w:rPr>
        <w:t>Student Handbook</w:t>
      </w:r>
    </w:p>
    <w:p w14:paraId="73F34799" w14:textId="77777777" w:rsidR="00B8398D" w:rsidRPr="00D20106" w:rsidRDefault="00B8398D" w:rsidP="00B8398D">
      <w:pPr>
        <w:rPr>
          <w:rFonts w:ascii="Times New Roman" w:hAnsi="Times New Roman"/>
        </w:rPr>
      </w:pPr>
      <w:r w:rsidRPr="00D20106">
        <w:rPr>
          <w:rFonts w:ascii="Times New Roman" w:hAnsi="Times New Roman"/>
        </w:rPr>
        <w:t>Student Use of Social Media</w:t>
      </w:r>
    </w:p>
    <w:p w14:paraId="570EAA06" w14:textId="77777777" w:rsidR="00B8398D" w:rsidRPr="00D20106" w:rsidRDefault="00B8398D" w:rsidP="00B8398D">
      <w:pPr>
        <w:rPr>
          <w:rFonts w:ascii="Times New Roman" w:hAnsi="Times New Roman"/>
        </w:rPr>
      </w:pPr>
      <w:r w:rsidRPr="00D20106">
        <w:rPr>
          <w:rFonts w:ascii="Times New Roman" w:hAnsi="Times New Roman"/>
        </w:rPr>
        <w:t xml:space="preserve">Faculty Evaluations </w:t>
      </w:r>
    </w:p>
    <w:p w14:paraId="28ADF982" w14:textId="13298D70" w:rsidR="003A0A99" w:rsidRDefault="003A0A99" w:rsidP="00F73E47">
      <w:pPr>
        <w:rPr>
          <w:rFonts w:ascii="Times New Roman" w:hAnsi="Times New Roman"/>
          <w:szCs w:val="24"/>
        </w:rPr>
      </w:pPr>
    </w:p>
    <w:p w14:paraId="77694FB2" w14:textId="7D9D4AF8" w:rsidR="00F73E47" w:rsidRP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p>
    <w:p w14:paraId="1E23548E" w14:textId="77777777" w:rsidR="00F73E47" w:rsidRP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r w:rsidRPr="00F73E47">
        <w:rPr>
          <w:rFonts w:ascii="Times New Roman" w:hAnsi="Times New Roman"/>
          <w:sz w:val="24"/>
          <w:szCs w:val="24"/>
        </w:rPr>
        <w:t>REQUIRED TEXTBOOK</w:t>
      </w:r>
    </w:p>
    <w:p w14:paraId="4C6F8CD9" w14:textId="77777777" w:rsidR="00F73E47" w:rsidRPr="00F73E47" w:rsidRDefault="00F73E47">
      <w:pPr>
        <w:pStyle w:val="Heading1"/>
        <w:rPr>
          <w:rFonts w:ascii="Times New Roman" w:hAnsi="Times New Roman"/>
          <w:sz w:val="24"/>
          <w:szCs w:val="24"/>
        </w:rPr>
      </w:pPr>
    </w:p>
    <w:p w14:paraId="6E7B42B0" w14:textId="5B368C1B" w:rsidR="002B7CD9" w:rsidRPr="00797098" w:rsidRDefault="00CD3B82" w:rsidP="00CD3B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CD3B82">
        <w:rPr>
          <w:rFonts w:ascii="Times New Roman" w:hAnsi="Times New Roman"/>
          <w:szCs w:val="24"/>
        </w:rPr>
        <w:t xml:space="preserve">Williams, B.A., </w:t>
      </w:r>
      <w:r w:rsidRPr="00797098">
        <w:rPr>
          <w:rFonts w:ascii="Times New Roman" w:hAnsi="Times New Roman"/>
          <w:szCs w:val="24"/>
        </w:rPr>
        <w:t xml:space="preserve">Chang, A., </w:t>
      </w:r>
      <w:proofErr w:type="spellStart"/>
      <w:r w:rsidRPr="00797098">
        <w:rPr>
          <w:rFonts w:ascii="Times New Roman" w:hAnsi="Times New Roman"/>
          <w:szCs w:val="24"/>
        </w:rPr>
        <w:t>Ahalt</w:t>
      </w:r>
      <w:proofErr w:type="spellEnd"/>
      <w:r w:rsidRPr="00797098">
        <w:rPr>
          <w:rFonts w:ascii="Times New Roman" w:hAnsi="Times New Roman"/>
          <w:szCs w:val="24"/>
        </w:rPr>
        <w:t xml:space="preserve">, C., Chen, H., Conant, R. </w:t>
      </w:r>
      <w:proofErr w:type="spellStart"/>
      <w:r w:rsidRPr="00797098">
        <w:rPr>
          <w:rFonts w:ascii="Times New Roman" w:hAnsi="Times New Roman"/>
          <w:szCs w:val="24"/>
        </w:rPr>
        <w:t>Landefeld</w:t>
      </w:r>
      <w:proofErr w:type="spellEnd"/>
      <w:r w:rsidRPr="00797098">
        <w:rPr>
          <w:rFonts w:ascii="Times New Roman" w:hAnsi="Times New Roman"/>
          <w:szCs w:val="24"/>
        </w:rPr>
        <w:t xml:space="preserve">, C.S., Ritchie, C. &amp; Yukawa Y. (2014). </w:t>
      </w:r>
      <w:r w:rsidRPr="00797098">
        <w:rPr>
          <w:rFonts w:ascii="Times New Roman" w:hAnsi="Times New Roman"/>
          <w:i/>
          <w:szCs w:val="24"/>
        </w:rPr>
        <w:t>Current diagnosis &amp; treatment: Geriatrics</w:t>
      </w:r>
      <w:r w:rsidRPr="00797098">
        <w:rPr>
          <w:rFonts w:ascii="Times New Roman" w:hAnsi="Times New Roman"/>
          <w:szCs w:val="24"/>
        </w:rPr>
        <w:t xml:space="preserve"> (2</w:t>
      </w:r>
      <w:r w:rsidRPr="00797098">
        <w:rPr>
          <w:rFonts w:ascii="Times New Roman" w:hAnsi="Times New Roman"/>
          <w:szCs w:val="24"/>
          <w:vertAlign w:val="superscript"/>
        </w:rPr>
        <w:t>nd</w:t>
      </w:r>
      <w:r w:rsidRPr="00797098">
        <w:rPr>
          <w:rFonts w:ascii="Times New Roman" w:hAnsi="Times New Roman"/>
          <w:szCs w:val="24"/>
        </w:rPr>
        <w:t xml:space="preserve"> </w:t>
      </w:r>
      <w:proofErr w:type="gramStart"/>
      <w:r w:rsidRPr="00797098">
        <w:rPr>
          <w:rFonts w:ascii="Times New Roman" w:hAnsi="Times New Roman"/>
          <w:szCs w:val="24"/>
        </w:rPr>
        <w:t>ed</w:t>
      </w:r>
      <w:proofErr w:type="gramEnd"/>
      <w:r w:rsidR="004C74CB" w:rsidRPr="00797098">
        <w:rPr>
          <w:rFonts w:ascii="Times New Roman" w:hAnsi="Times New Roman"/>
          <w:szCs w:val="24"/>
        </w:rPr>
        <w:t>.</w:t>
      </w:r>
      <w:r w:rsidRPr="00797098">
        <w:rPr>
          <w:rFonts w:ascii="Times New Roman" w:hAnsi="Times New Roman"/>
          <w:szCs w:val="24"/>
        </w:rPr>
        <w:t xml:space="preserve">). New York, </w:t>
      </w:r>
      <w:r w:rsidR="004C74CB" w:rsidRPr="00797098">
        <w:rPr>
          <w:rFonts w:ascii="Times New Roman" w:hAnsi="Times New Roman"/>
          <w:szCs w:val="24"/>
        </w:rPr>
        <w:t>NY:</w:t>
      </w:r>
      <w:r w:rsidRPr="00797098">
        <w:rPr>
          <w:rFonts w:ascii="Times New Roman" w:hAnsi="Times New Roman"/>
          <w:szCs w:val="24"/>
        </w:rPr>
        <w:t xml:space="preserve"> McGraw-Hill Education. </w:t>
      </w:r>
      <w:r w:rsidRPr="00797098">
        <w:rPr>
          <w:rFonts w:ascii="Times New Roman" w:hAnsi="Times New Roman"/>
          <w:b/>
          <w:szCs w:val="24"/>
        </w:rPr>
        <w:t>(</w:t>
      </w:r>
      <w:r w:rsidR="00B56C6C" w:rsidRPr="00797098">
        <w:rPr>
          <w:rFonts w:ascii="Times New Roman" w:hAnsi="Times New Roman"/>
          <w:b/>
          <w:szCs w:val="24"/>
        </w:rPr>
        <w:t>Available</w:t>
      </w:r>
      <w:r w:rsidRPr="00797098">
        <w:rPr>
          <w:rFonts w:ascii="Times New Roman" w:hAnsi="Times New Roman"/>
          <w:b/>
          <w:szCs w:val="24"/>
        </w:rPr>
        <w:t xml:space="preserve"> </w:t>
      </w:r>
      <w:r w:rsidR="004C74CB" w:rsidRPr="00797098">
        <w:rPr>
          <w:rFonts w:ascii="Times New Roman" w:hAnsi="Times New Roman"/>
          <w:b/>
          <w:szCs w:val="24"/>
        </w:rPr>
        <w:t xml:space="preserve">as </w:t>
      </w:r>
      <w:proofErr w:type="spellStart"/>
      <w:r w:rsidR="004C74CB" w:rsidRPr="00797098">
        <w:rPr>
          <w:rFonts w:ascii="Times New Roman" w:hAnsi="Times New Roman"/>
          <w:b/>
          <w:szCs w:val="24"/>
        </w:rPr>
        <w:t>ebook</w:t>
      </w:r>
      <w:proofErr w:type="spellEnd"/>
      <w:r w:rsidR="004C74CB" w:rsidRPr="00797098">
        <w:rPr>
          <w:rFonts w:ascii="Times New Roman" w:hAnsi="Times New Roman"/>
          <w:b/>
          <w:szCs w:val="24"/>
        </w:rPr>
        <w:t xml:space="preserve"> </w:t>
      </w:r>
      <w:r w:rsidRPr="00797098">
        <w:rPr>
          <w:rFonts w:ascii="Times New Roman" w:hAnsi="Times New Roman"/>
          <w:b/>
          <w:szCs w:val="24"/>
        </w:rPr>
        <w:t>online through UF library)</w:t>
      </w:r>
    </w:p>
    <w:p w14:paraId="09BA3C52" w14:textId="77777777" w:rsidR="00FF0E3D" w:rsidRPr="00797098" w:rsidRDefault="00FF0E3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8A8DC4C" w14:textId="77777777" w:rsidR="00CD3B82" w:rsidRPr="00797098" w:rsidRDefault="00CD3B82" w:rsidP="00CD3B82">
      <w:pPr>
        <w:pStyle w:val="Heading1"/>
        <w:tabs>
          <w:tab w:val="clear" w:pos="2142"/>
          <w:tab w:val="left" w:pos="-1080"/>
          <w:tab w:val="left" w:pos="0"/>
          <w:tab w:val="left" w:pos="450"/>
          <w:tab w:val="left" w:pos="900"/>
          <w:tab w:val="left" w:pos="2160"/>
        </w:tabs>
        <w:rPr>
          <w:rFonts w:ascii="Times New Roman" w:hAnsi="Times New Roman"/>
          <w:sz w:val="24"/>
          <w:szCs w:val="24"/>
        </w:rPr>
      </w:pPr>
      <w:r w:rsidRPr="00797098">
        <w:rPr>
          <w:rFonts w:ascii="Times New Roman" w:hAnsi="Times New Roman"/>
          <w:sz w:val="24"/>
          <w:szCs w:val="24"/>
        </w:rPr>
        <w:t>RECOMMENDED TEXTBOOKS</w:t>
      </w:r>
    </w:p>
    <w:p w14:paraId="11182688" w14:textId="77777777" w:rsidR="00CD3B82" w:rsidRPr="00797098" w:rsidRDefault="00CD3B82" w:rsidP="00CD3B82">
      <w:pPr>
        <w:rPr>
          <w:u w:val="single"/>
        </w:rPr>
      </w:pPr>
    </w:p>
    <w:p w14:paraId="668AD77E" w14:textId="00995ADF" w:rsidR="004C74CB" w:rsidRPr="00797098"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797098">
        <w:rPr>
          <w:rFonts w:ascii="Times New Roman" w:hAnsi="Times New Roman"/>
        </w:rPr>
        <w:t xml:space="preserve">Reuben, D.B., Herr, K.A., </w:t>
      </w:r>
      <w:proofErr w:type="spellStart"/>
      <w:r w:rsidRPr="00797098">
        <w:rPr>
          <w:rFonts w:ascii="Times New Roman" w:hAnsi="Times New Roman"/>
        </w:rPr>
        <w:t>Pacala</w:t>
      </w:r>
      <w:proofErr w:type="spellEnd"/>
      <w:r w:rsidRPr="00797098">
        <w:rPr>
          <w:rFonts w:ascii="Times New Roman" w:hAnsi="Times New Roman"/>
        </w:rPr>
        <w:t>, J.T., Pollock, B.G., P</w:t>
      </w:r>
      <w:r w:rsidR="00DF516B" w:rsidRPr="00797098">
        <w:rPr>
          <w:rFonts w:ascii="Times New Roman" w:hAnsi="Times New Roman"/>
        </w:rPr>
        <w:t xml:space="preserve">otter, J.F., &amp; </w:t>
      </w:r>
      <w:proofErr w:type="spellStart"/>
      <w:r w:rsidR="00DF516B" w:rsidRPr="00797098">
        <w:rPr>
          <w:rFonts w:ascii="Times New Roman" w:hAnsi="Times New Roman"/>
        </w:rPr>
        <w:t>Semla</w:t>
      </w:r>
      <w:proofErr w:type="spellEnd"/>
      <w:r w:rsidR="00DF516B" w:rsidRPr="00797098">
        <w:rPr>
          <w:rFonts w:ascii="Times New Roman" w:hAnsi="Times New Roman"/>
        </w:rPr>
        <w:t>, T.P. (2018</w:t>
      </w:r>
      <w:r w:rsidRPr="00797098">
        <w:rPr>
          <w:rFonts w:ascii="Times New Roman" w:hAnsi="Times New Roman"/>
        </w:rPr>
        <w:t>). Geriatrics at your fingertips</w:t>
      </w:r>
      <w:r w:rsidR="00DF516B" w:rsidRPr="00797098">
        <w:rPr>
          <w:rFonts w:ascii="Times New Roman" w:hAnsi="Times New Roman"/>
        </w:rPr>
        <w:t>-Mobile App</w:t>
      </w:r>
      <w:r w:rsidRPr="00797098">
        <w:rPr>
          <w:rFonts w:ascii="Times New Roman" w:hAnsi="Times New Roman"/>
        </w:rPr>
        <w:t xml:space="preserve"> (</w:t>
      </w:r>
      <w:r w:rsidR="001926D8" w:rsidRPr="00797098">
        <w:rPr>
          <w:rFonts w:ascii="Times New Roman" w:hAnsi="Times New Roman"/>
        </w:rPr>
        <w:t>20</w:t>
      </w:r>
      <w:r w:rsidRPr="00797098">
        <w:rPr>
          <w:rFonts w:ascii="Times New Roman" w:hAnsi="Times New Roman"/>
          <w:vertAlign w:val="superscript"/>
        </w:rPr>
        <w:t>th</w:t>
      </w:r>
      <w:r w:rsidRPr="00797098">
        <w:rPr>
          <w:rFonts w:ascii="Times New Roman" w:hAnsi="Times New Roman"/>
        </w:rPr>
        <w:t xml:space="preserve"> </w:t>
      </w:r>
      <w:proofErr w:type="gramStart"/>
      <w:r w:rsidRPr="00797098">
        <w:rPr>
          <w:rFonts w:ascii="Times New Roman" w:hAnsi="Times New Roman"/>
        </w:rPr>
        <w:t>ed</w:t>
      </w:r>
      <w:proofErr w:type="gramEnd"/>
      <w:r w:rsidRPr="00797098">
        <w:rPr>
          <w:rFonts w:ascii="Times New Roman" w:hAnsi="Times New Roman"/>
        </w:rPr>
        <w:t>.). New York, NY: American Geriatrics Society.</w:t>
      </w:r>
    </w:p>
    <w:p w14:paraId="7779DD6E" w14:textId="77777777" w:rsidR="004C74CB" w:rsidRPr="00797098"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46C376FD" w14:textId="28DA71D4" w:rsidR="00F73E47" w:rsidRDefault="00CD3B82" w:rsidP="0069656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0"/>
        </w:rPr>
        <w:sectPr w:rsidR="00F73E47" w:rsidSect="00F73E4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720" w:right="1440" w:bottom="720" w:left="1440" w:header="1152" w:footer="1152" w:gutter="0"/>
          <w:cols w:space="720"/>
          <w:noEndnote/>
          <w:titlePg/>
        </w:sectPr>
      </w:pPr>
      <w:proofErr w:type="spellStart"/>
      <w:r w:rsidRPr="00797098">
        <w:rPr>
          <w:rFonts w:ascii="Times New Roman" w:hAnsi="Times New Roman"/>
        </w:rPr>
        <w:t>Papadakis</w:t>
      </w:r>
      <w:proofErr w:type="spellEnd"/>
      <w:r w:rsidRPr="00797098">
        <w:rPr>
          <w:rFonts w:ascii="Times New Roman" w:hAnsi="Times New Roman"/>
        </w:rPr>
        <w:t>, M.A., M</w:t>
      </w:r>
      <w:r w:rsidR="00DF516B" w:rsidRPr="00797098">
        <w:rPr>
          <w:rFonts w:ascii="Times New Roman" w:hAnsi="Times New Roman"/>
        </w:rPr>
        <w:t xml:space="preserve">cPhee, S.J., &amp; </w:t>
      </w:r>
      <w:proofErr w:type="spellStart"/>
      <w:r w:rsidR="00DF516B" w:rsidRPr="00797098">
        <w:rPr>
          <w:rFonts w:ascii="Times New Roman" w:hAnsi="Times New Roman"/>
        </w:rPr>
        <w:t>Rabow</w:t>
      </w:r>
      <w:proofErr w:type="spellEnd"/>
      <w:r w:rsidR="00DF516B" w:rsidRPr="00797098">
        <w:rPr>
          <w:rFonts w:ascii="Times New Roman" w:hAnsi="Times New Roman"/>
        </w:rPr>
        <w:t>, M.W. (20</w:t>
      </w:r>
      <w:r w:rsidR="00E241F1" w:rsidRPr="00797098">
        <w:rPr>
          <w:rFonts w:ascii="Times New Roman" w:hAnsi="Times New Roman"/>
        </w:rPr>
        <w:t>20</w:t>
      </w:r>
      <w:r w:rsidRPr="00797098">
        <w:rPr>
          <w:rFonts w:ascii="Times New Roman" w:hAnsi="Times New Roman"/>
        </w:rPr>
        <w:t>). Current medical diagnosis &amp; treatment</w:t>
      </w:r>
      <w:r w:rsidR="004C74CB" w:rsidRPr="00797098">
        <w:rPr>
          <w:rFonts w:ascii="Times New Roman" w:hAnsi="Times New Roman"/>
        </w:rPr>
        <w:t xml:space="preserve"> (5</w:t>
      </w:r>
      <w:r w:rsidR="00E241F1" w:rsidRPr="00797098">
        <w:rPr>
          <w:rFonts w:ascii="Times New Roman" w:hAnsi="Times New Roman"/>
        </w:rPr>
        <w:t>9</w:t>
      </w:r>
      <w:r w:rsidR="004C74CB" w:rsidRPr="00797098">
        <w:rPr>
          <w:rFonts w:ascii="Times New Roman" w:hAnsi="Times New Roman"/>
          <w:vertAlign w:val="superscript"/>
        </w:rPr>
        <w:t>th</w:t>
      </w:r>
      <w:r w:rsidR="004C74CB" w:rsidRPr="00797098">
        <w:rPr>
          <w:rFonts w:ascii="Times New Roman" w:hAnsi="Times New Roman"/>
        </w:rPr>
        <w:t xml:space="preserve"> </w:t>
      </w:r>
      <w:proofErr w:type="gramStart"/>
      <w:r w:rsidR="004C74CB" w:rsidRPr="00797098">
        <w:rPr>
          <w:rFonts w:ascii="Times New Roman" w:hAnsi="Times New Roman"/>
        </w:rPr>
        <w:t>ed</w:t>
      </w:r>
      <w:proofErr w:type="gramEnd"/>
      <w:r w:rsidR="004C74CB" w:rsidRPr="00797098">
        <w:rPr>
          <w:rFonts w:ascii="Times New Roman" w:hAnsi="Times New Roman"/>
        </w:rPr>
        <w:t>.). New York: N</w:t>
      </w:r>
      <w:r w:rsidR="00110CBE" w:rsidRPr="00797098">
        <w:rPr>
          <w:rFonts w:ascii="Times New Roman" w:hAnsi="Times New Roman"/>
        </w:rPr>
        <w:t>Y</w:t>
      </w:r>
      <w:r w:rsidR="004C74CB" w:rsidRPr="00797098">
        <w:rPr>
          <w:rFonts w:ascii="Times New Roman" w:hAnsi="Times New Roman"/>
        </w:rPr>
        <w:t xml:space="preserve">: McGraw-Hill Education. </w:t>
      </w:r>
      <w:r w:rsidR="004C74CB" w:rsidRPr="00797098">
        <w:rPr>
          <w:rFonts w:ascii="Times New Roman" w:hAnsi="Times New Roman"/>
          <w:b/>
          <w:szCs w:val="24"/>
        </w:rPr>
        <w:t>(</w:t>
      </w:r>
      <w:r w:rsidR="00B56C6C" w:rsidRPr="00797098">
        <w:rPr>
          <w:rFonts w:ascii="Times New Roman" w:hAnsi="Times New Roman"/>
          <w:b/>
          <w:szCs w:val="24"/>
        </w:rPr>
        <w:t>Available</w:t>
      </w:r>
      <w:r w:rsidR="004C74CB" w:rsidRPr="00797098">
        <w:rPr>
          <w:rFonts w:ascii="Times New Roman" w:hAnsi="Times New Roman"/>
          <w:b/>
          <w:szCs w:val="24"/>
        </w:rPr>
        <w:t xml:space="preserve"> as </w:t>
      </w:r>
      <w:proofErr w:type="spellStart"/>
      <w:r w:rsidR="004C74CB" w:rsidRPr="00797098">
        <w:rPr>
          <w:rFonts w:ascii="Times New Roman" w:hAnsi="Times New Roman"/>
          <w:b/>
          <w:szCs w:val="24"/>
        </w:rPr>
        <w:t>ebook</w:t>
      </w:r>
      <w:proofErr w:type="spellEnd"/>
      <w:r w:rsidR="004C74CB" w:rsidRPr="00797098">
        <w:rPr>
          <w:rFonts w:ascii="Times New Roman" w:hAnsi="Times New Roman"/>
          <w:b/>
          <w:szCs w:val="24"/>
        </w:rPr>
        <w:t xml:space="preserve"> online through UF library)</w:t>
      </w:r>
      <w:r w:rsidR="00F73E47">
        <w:rPr>
          <w:rFonts w:ascii="Times New Roman" w:hAnsi="Times New Roman"/>
          <w:szCs w:val="24"/>
        </w:rPr>
        <w:br w:type="page"/>
      </w:r>
    </w:p>
    <w:p w14:paraId="53B8A858" w14:textId="13531BA3" w:rsidR="00F73E47" w:rsidRPr="00797098" w:rsidRDefault="00F73E47" w:rsidP="00507C09">
      <w:pPr>
        <w:jc w:val="center"/>
        <w:rPr>
          <w:rFonts w:ascii="Times New Roman" w:hAnsi="Times New Roman"/>
          <w:szCs w:val="24"/>
        </w:rPr>
      </w:pPr>
      <w:r w:rsidRPr="00F73E47">
        <w:rPr>
          <w:rFonts w:ascii="Times New Roman" w:hAnsi="Times New Roman"/>
          <w:b/>
          <w:szCs w:val="24"/>
        </w:rPr>
        <w:lastRenderedPageBreak/>
        <w:t xml:space="preserve">DESCRIPTION OF CLASS </w:t>
      </w:r>
      <w:r w:rsidRPr="00797098">
        <w:rPr>
          <w:rFonts w:ascii="Times New Roman" w:hAnsi="Times New Roman"/>
          <w:b/>
          <w:szCs w:val="24"/>
        </w:rPr>
        <w:t xml:space="preserve">MODULES </w:t>
      </w:r>
      <w:r w:rsidRPr="00797098">
        <w:rPr>
          <w:rFonts w:ascii="Times New Roman" w:hAnsi="Times New Roman"/>
          <w:szCs w:val="24"/>
        </w:rPr>
        <w:t>(readings and assignments may be modified to achieve course objectives)</w:t>
      </w:r>
    </w:p>
    <w:p w14:paraId="76580844" w14:textId="411C1822" w:rsidR="00507C09" w:rsidRPr="00797098" w:rsidRDefault="00507C09" w:rsidP="00507C09">
      <w:pPr>
        <w:jc w:val="center"/>
        <w:rPr>
          <w:rFonts w:ascii="Times New Roman" w:hAnsi="Times New Roman"/>
          <w:b/>
          <w:szCs w:val="24"/>
        </w:rPr>
      </w:pPr>
      <w:r w:rsidRPr="00797098">
        <w:rPr>
          <w:rFonts w:ascii="Times New Roman" w:hAnsi="Times New Roman"/>
          <w:b/>
          <w:szCs w:val="24"/>
        </w:rPr>
        <w:t>Refer to your Canvas site for specific weekly due dates</w:t>
      </w:r>
    </w:p>
    <w:p w14:paraId="60CFFA03" w14:textId="4E5C15E0" w:rsidR="00507C09" w:rsidRPr="00797098" w:rsidRDefault="00507C09" w:rsidP="00507C09">
      <w:pPr>
        <w:framePr w:w="14516" w:hSpace="180" w:wrap="around" w:vAnchor="text" w:hAnchor="page" w:x="588" w:y="77"/>
        <w:jc w:val="center"/>
        <w:rPr>
          <w:rFonts w:ascii="Times New Roman" w:hAnsi="Times New Roman"/>
          <w:b/>
          <w:szCs w:val="24"/>
        </w:rPr>
      </w:pPr>
      <w:r w:rsidRPr="00797098">
        <w:rPr>
          <w:rFonts w:ascii="Times New Roman" w:hAnsi="Times New Roman"/>
          <w:b/>
          <w:szCs w:val="24"/>
        </w:rPr>
        <w:t xml:space="preserve">All Assignment’s </w:t>
      </w:r>
      <w:r w:rsidR="00EC1A41" w:rsidRPr="00797098">
        <w:rPr>
          <w:rFonts w:ascii="Times New Roman" w:hAnsi="Times New Roman"/>
          <w:b/>
          <w:szCs w:val="24"/>
        </w:rPr>
        <w:t>DUE</w:t>
      </w:r>
      <w:r w:rsidRPr="00797098">
        <w:rPr>
          <w:rFonts w:ascii="Times New Roman" w:hAnsi="Times New Roman"/>
          <w:b/>
          <w:szCs w:val="24"/>
        </w:rPr>
        <w:t xml:space="preserve"> </w:t>
      </w:r>
      <w:r w:rsidRPr="00797098">
        <w:rPr>
          <w:rFonts w:ascii="Times New Roman" w:hAnsi="Times New Roman"/>
          <w:b/>
          <w:szCs w:val="24"/>
          <w:u w:val="single"/>
        </w:rPr>
        <w:t>weekly on Fridays by 11:59 PM</w:t>
      </w:r>
      <w:r w:rsidRPr="00797098">
        <w:rPr>
          <w:rFonts w:ascii="Times New Roman" w:hAnsi="Times New Roman"/>
          <w:b/>
          <w:szCs w:val="24"/>
        </w:rPr>
        <w:t xml:space="preserve"> </w:t>
      </w:r>
    </w:p>
    <w:p w14:paraId="6E1F090A" w14:textId="77777777" w:rsidR="00F73E47" w:rsidRPr="00F73E47" w:rsidRDefault="00F73E47" w:rsidP="00507C09">
      <w:pPr>
        <w:jc w:val="center"/>
        <w:rPr>
          <w:rFonts w:ascii="Times New Roman" w:hAnsi="Times New Roman"/>
          <w:b/>
          <w:sz w:val="20"/>
        </w:rPr>
      </w:pPr>
    </w:p>
    <w:tbl>
      <w:tblPr>
        <w:tblW w:w="14192" w:type="dxa"/>
        <w:tblInd w:w="108" w:type="dxa"/>
        <w:tblBorders>
          <w:top w:val="nil"/>
          <w:left w:val="nil"/>
          <w:bottom w:val="nil"/>
          <w:right w:val="nil"/>
        </w:tblBorders>
        <w:tblLayout w:type="fixed"/>
        <w:tblLook w:val="0000" w:firstRow="0" w:lastRow="0" w:firstColumn="0" w:lastColumn="0" w:noHBand="0" w:noVBand="0"/>
      </w:tblPr>
      <w:tblGrid>
        <w:gridCol w:w="1232"/>
        <w:gridCol w:w="1710"/>
        <w:gridCol w:w="5400"/>
        <w:gridCol w:w="5850"/>
      </w:tblGrid>
      <w:tr w:rsidR="00FF0E3D" w:rsidRPr="00F73E47" w14:paraId="377531CB" w14:textId="77777777" w:rsidTr="00773EF9">
        <w:trPr>
          <w:trHeight w:val="303"/>
        </w:trPr>
        <w:tc>
          <w:tcPr>
            <w:tcW w:w="1232" w:type="dxa"/>
            <w:tcBorders>
              <w:top w:val="single" w:sz="8" w:space="0" w:color="000000"/>
              <w:left w:val="single" w:sz="8" w:space="0" w:color="000000"/>
              <w:bottom w:val="single" w:sz="8" w:space="0" w:color="000000"/>
              <w:right w:val="single" w:sz="8" w:space="0" w:color="000000"/>
            </w:tcBorders>
          </w:tcPr>
          <w:p w14:paraId="37AAB301" w14:textId="77777777" w:rsidR="00FF0E3D" w:rsidRPr="00A415F0" w:rsidRDefault="00FF0E3D" w:rsidP="00282E4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MODULE</w:t>
            </w:r>
          </w:p>
        </w:tc>
        <w:tc>
          <w:tcPr>
            <w:tcW w:w="1710" w:type="dxa"/>
            <w:tcBorders>
              <w:top w:val="single" w:sz="8" w:space="0" w:color="000000"/>
              <w:left w:val="single" w:sz="8" w:space="0" w:color="000000"/>
              <w:bottom w:val="single" w:sz="8" w:space="0" w:color="000000"/>
              <w:right w:val="single" w:sz="8" w:space="0" w:color="000000"/>
            </w:tcBorders>
          </w:tcPr>
          <w:p w14:paraId="2AA1F645" w14:textId="77777777" w:rsidR="00FF0E3D" w:rsidRPr="00A415F0" w:rsidRDefault="00FF0E3D" w:rsidP="00282E4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DATES</w:t>
            </w:r>
          </w:p>
        </w:tc>
        <w:tc>
          <w:tcPr>
            <w:tcW w:w="5400" w:type="dxa"/>
            <w:tcBorders>
              <w:top w:val="single" w:sz="8" w:space="0" w:color="000000"/>
              <w:left w:val="single" w:sz="8" w:space="0" w:color="000000"/>
              <w:bottom w:val="single" w:sz="8" w:space="0" w:color="000000"/>
              <w:right w:val="single" w:sz="8" w:space="0" w:color="000000"/>
            </w:tcBorders>
          </w:tcPr>
          <w:p w14:paraId="227184CB" w14:textId="77777777" w:rsidR="00FF0E3D" w:rsidRPr="00A415F0" w:rsidRDefault="00FF0E3D" w:rsidP="00282E4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TOPICS</w:t>
            </w:r>
          </w:p>
        </w:tc>
        <w:tc>
          <w:tcPr>
            <w:tcW w:w="5850" w:type="dxa"/>
            <w:tcBorders>
              <w:top w:val="single" w:sz="8" w:space="0" w:color="000000"/>
              <w:left w:val="single" w:sz="8" w:space="0" w:color="000000"/>
              <w:bottom w:val="single" w:sz="8" w:space="0" w:color="000000"/>
              <w:right w:val="single" w:sz="8" w:space="0" w:color="000000"/>
            </w:tcBorders>
          </w:tcPr>
          <w:p w14:paraId="78001D69" w14:textId="77777777" w:rsidR="00FF0E3D" w:rsidRPr="00A415F0" w:rsidRDefault="00FF0E3D" w:rsidP="00282E4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READINGS and DUE DATES</w:t>
            </w:r>
          </w:p>
        </w:tc>
      </w:tr>
      <w:tr w:rsidR="00FF0E3D" w:rsidRPr="00F73E47" w14:paraId="41A2E01F" w14:textId="77777777" w:rsidTr="00773EF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14:paraId="2603FAE9" w14:textId="77777777" w:rsidR="00FF0E3D" w:rsidRPr="00A415F0" w:rsidRDefault="00FF0E3D" w:rsidP="006D648A">
            <w:pPr>
              <w:autoSpaceDE w:val="0"/>
              <w:autoSpaceDN w:val="0"/>
              <w:adjustRightInd w:val="0"/>
              <w:jc w:val="center"/>
              <w:rPr>
                <w:rFonts w:ascii="Times New Roman" w:hAnsi="Times New Roman"/>
                <w:color w:val="000000"/>
                <w:sz w:val="22"/>
                <w:szCs w:val="22"/>
              </w:rPr>
            </w:pPr>
            <w:r w:rsidRPr="00A415F0">
              <w:rPr>
                <w:rFonts w:ascii="Times New Roman" w:hAnsi="Times New Roman"/>
                <w:color w:val="000000"/>
                <w:sz w:val="22"/>
                <w:szCs w:val="22"/>
              </w:rPr>
              <w:t>1</w:t>
            </w:r>
          </w:p>
        </w:tc>
        <w:tc>
          <w:tcPr>
            <w:tcW w:w="1710" w:type="dxa"/>
            <w:tcBorders>
              <w:top w:val="single" w:sz="8" w:space="0" w:color="000000"/>
              <w:left w:val="single" w:sz="8" w:space="0" w:color="000000"/>
              <w:bottom w:val="single" w:sz="8" w:space="0" w:color="000000"/>
              <w:right w:val="single" w:sz="8" w:space="0" w:color="000000"/>
            </w:tcBorders>
            <w:vAlign w:val="center"/>
          </w:tcPr>
          <w:p w14:paraId="169F1412" w14:textId="3106A7B5" w:rsidR="00211FB8" w:rsidRPr="00797098" w:rsidRDefault="00211FB8" w:rsidP="00211FB8">
            <w:pPr>
              <w:autoSpaceDE w:val="0"/>
              <w:autoSpaceDN w:val="0"/>
              <w:adjustRightInd w:val="0"/>
              <w:rPr>
                <w:rFonts w:ascii="Times New Roman" w:hAnsi="Times New Roman"/>
                <w:sz w:val="22"/>
                <w:szCs w:val="22"/>
              </w:rPr>
            </w:pPr>
            <w:r w:rsidRPr="00797098">
              <w:rPr>
                <w:rFonts w:ascii="Times New Roman" w:hAnsi="Times New Roman"/>
                <w:sz w:val="22"/>
                <w:szCs w:val="22"/>
              </w:rPr>
              <w:t>Classes Begin May11, 2020</w:t>
            </w:r>
          </w:p>
          <w:p w14:paraId="5B069B05" w14:textId="77777777" w:rsidR="00211FB8" w:rsidRPr="00797098" w:rsidRDefault="00211FB8" w:rsidP="00211FB8">
            <w:pPr>
              <w:autoSpaceDE w:val="0"/>
              <w:autoSpaceDN w:val="0"/>
              <w:adjustRightInd w:val="0"/>
              <w:rPr>
                <w:rFonts w:ascii="Times New Roman" w:hAnsi="Times New Roman"/>
                <w:sz w:val="22"/>
                <w:szCs w:val="22"/>
              </w:rPr>
            </w:pPr>
          </w:p>
          <w:p w14:paraId="01BD7F09" w14:textId="14D03625" w:rsidR="00FF0E3D" w:rsidRPr="00797098" w:rsidRDefault="0037623E" w:rsidP="00211FB8">
            <w:pPr>
              <w:autoSpaceDE w:val="0"/>
              <w:autoSpaceDN w:val="0"/>
              <w:adjustRightInd w:val="0"/>
              <w:rPr>
                <w:rFonts w:ascii="Times New Roman" w:hAnsi="Times New Roman"/>
                <w:color w:val="000000"/>
                <w:sz w:val="22"/>
                <w:szCs w:val="22"/>
              </w:rPr>
            </w:pPr>
            <w:r w:rsidRPr="00797098">
              <w:rPr>
                <w:rFonts w:ascii="Times New Roman" w:hAnsi="Times New Roman"/>
                <w:sz w:val="22"/>
                <w:szCs w:val="22"/>
              </w:rPr>
              <w:t>5/1</w:t>
            </w:r>
            <w:r w:rsidR="00211FB8" w:rsidRPr="00797098">
              <w:rPr>
                <w:rFonts w:ascii="Times New Roman" w:hAnsi="Times New Roman"/>
                <w:sz w:val="22"/>
                <w:szCs w:val="22"/>
              </w:rPr>
              <w:t>1/20</w:t>
            </w:r>
            <w:r w:rsidRPr="00797098">
              <w:rPr>
                <w:rFonts w:ascii="Times New Roman" w:hAnsi="Times New Roman"/>
                <w:sz w:val="22"/>
                <w:szCs w:val="22"/>
              </w:rPr>
              <w:t xml:space="preserve"> -</w:t>
            </w:r>
            <w:r w:rsidR="00CF558E" w:rsidRPr="00797098">
              <w:rPr>
                <w:rFonts w:ascii="Times New Roman" w:hAnsi="Times New Roman"/>
                <w:sz w:val="22"/>
                <w:szCs w:val="22"/>
              </w:rPr>
              <w:t>05/</w:t>
            </w:r>
            <w:r w:rsidR="00211FB8" w:rsidRPr="00797098">
              <w:rPr>
                <w:rFonts w:ascii="Times New Roman" w:hAnsi="Times New Roman"/>
                <w:sz w:val="22"/>
                <w:szCs w:val="22"/>
              </w:rPr>
              <w:t>15</w:t>
            </w:r>
            <w:r w:rsidR="00C75895" w:rsidRPr="00797098">
              <w:rPr>
                <w:rFonts w:ascii="Times New Roman" w:hAnsi="Times New Roman"/>
                <w:sz w:val="22"/>
                <w:szCs w:val="22"/>
              </w:rPr>
              <w:t>/</w:t>
            </w:r>
            <w:r w:rsidR="00211FB8" w:rsidRPr="00797098">
              <w:rPr>
                <w:rFonts w:ascii="Times New Roman" w:hAnsi="Times New Roman"/>
                <w:sz w:val="22"/>
                <w:szCs w:val="22"/>
              </w:rPr>
              <w:t>20</w:t>
            </w:r>
          </w:p>
        </w:tc>
        <w:tc>
          <w:tcPr>
            <w:tcW w:w="5400" w:type="dxa"/>
            <w:tcBorders>
              <w:top w:val="single" w:sz="8" w:space="0" w:color="000000"/>
              <w:left w:val="single" w:sz="8" w:space="0" w:color="000000"/>
              <w:bottom w:val="single" w:sz="8" w:space="0" w:color="000000"/>
              <w:right w:val="single" w:sz="8" w:space="0" w:color="000000"/>
            </w:tcBorders>
          </w:tcPr>
          <w:p w14:paraId="5DBF2D32" w14:textId="77777777" w:rsidR="00FF0E3D" w:rsidRPr="00797098" w:rsidRDefault="006D648A" w:rsidP="00282E48">
            <w:pPr>
              <w:rPr>
                <w:rFonts w:ascii="Times New Roman" w:hAnsi="Times New Roman"/>
                <w:sz w:val="22"/>
                <w:szCs w:val="22"/>
              </w:rPr>
            </w:pPr>
            <w:r w:rsidRPr="00797098">
              <w:rPr>
                <w:rFonts w:ascii="Times New Roman" w:hAnsi="Times New Roman"/>
                <w:sz w:val="22"/>
                <w:szCs w:val="22"/>
              </w:rPr>
              <w:t>Welcome and Course Introduction</w:t>
            </w:r>
          </w:p>
          <w:p w14:paraId="0A35C876" w14:textId="77777777" w:rsidR="00FF3909" w:rsidRPr="00797098" w:rsidRDefault="00973694" w:rsidP="00973694">
            <w:pPr>
              <w:rPr>
                <w:rFonts w:ascii="Times New Roman" w:hAnsi="Times New Roman"/>
                <w:sz w:val="22"/>
                <w:szCs w:val="22"/>
              </w:rPr>
            </w:pPr>
            <w:r w:rsidRPr="00797098">
              <w:rPr>
                <w:rFonts w:ascii="Times New Roman" w:hAnsi="Times New Roman"/>
                <w:sz w:val="22"/>
                <w:szCs w:val="22"/>
              </w:rPr>
              <w:t>Physiologic Changes of Aging</w:t>
            </w:r>
          </w:p>
          <w:p w14:paraId="4C58138F" w14:textId="77777777" w:rsidR="00FF6C5A" w:rsidRPr="00797098" w:rsidRDefault="00FF6C5A" w:rsidP="0039507E">
            <w:pPr>
              <w:rPr>
                <w:rFonts w:ascii="Times New Roman" w:hAnsi="Times New Roman"/>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69F333BB" w14:textId="77777777" w:rsidR="00FF0E3D" w:rsidRPr="00797098" w:rsidRDefault="00773EF9" w:rsidP="00282E48">
            <w:pPr>
              <w:pStyle w:val="ListParagraph"/>
              <w:ind w:left="0"/>
              <w:rPr>
                <w:sz w:val="22"/>
                <w:szCs w:val="22"/>
              </w:rPr>
            </w:pPr>
            <w:r w:rsidRPr="00797098">
              <w:rPr>
                <w:sz w:val="22"/>
                <w:szCs w:val="22"/>
              </w:rPr>
              <w:t>Syllabus and Getting Started Guide</w:t>
            </w:r>
          </w:p>
          <w:p w14:paraId="32148485" w14:textId="77777777" w:rsidR="00773EF9" w:rsidRPr="00797098" w:rsidRDefault="00773EF9" w:rsidP="00282E48">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582CB842" w14:textId="77777777" w:rsidR="00773EF9" w:rsidRPr="00797098" w:rsidRDefault="00773EF9" w:rsidP="00282E48">
            <w:pPr>
              <w:pStyle w:val="ListParagraph"/>
              <w:ind w:left="0"/>
              <w:rPr>
                <w:sz w:val="22"/>
                <w:szCs w:val="22"/>
              </w:rPr>
            </w:pPr>
            <w:r w:rsidRPr="00797098">
              <w:rPr>
                <w:sz w:val="22"/>
                <w:szCs w:val="22"/>
              </w:rPr>
              <w:t xml:space="preserve">     Chapters 1, 4, 5, 74, 76</w:t>
            </w:r>
          </w:p>
          <w:p w14:paraId="46A5A2EE" w14:textId="77777777" w:rsidR="00773EF9" w:rsidRPr="00797098" w:rsidRDefault="00773EF9" w:rsidP="00282E48">
            <w:pPr>
              <w:pStyle w:val="ListParagraph"/>
              <w:ind w:left="0"/>
              <w:rPr>
                <w:sz w:val="22"/>
                <w:szCs w:val="22"/>
              </w:rPr>
            </w:pPr>
          </w:p>
          <w:p w14:paraId="4B83DDD6" w14:textId="5728573B" w:rsidR="00773EF9" w:rsidRPr="00797098" w:rsidRDefault="00773EF9" w:rsidP="00282E48">
            <w:pPr>
              <w:pStyle w:val="ListParagraph"/>
              <w:ind w:left="0"/>
              <w:rPr>
                <w:sz w:val="22"/>
                <w:szCs w:val="22"/>
              </w:rPr>
            </w:pPr>
            <w:r w:rsidRPr="00797098">
              <w:rPr>
                <w:sz w:val="22"/>
                <w:szCs w:val="22"/>
              </w:rPr>
              <w:t xml:space="preserve">Introduce yourself </w:t>
            </w:r>
            <w:r w:rsidR="00903085" w:rsidRPr="00797098">
              <w:rPr>
                <w:sz w:val="22"/>
                <w:szCs w:val="22"/>
              </w:rPr>
              <w:t xml:space="preserve">with the Ice Breaker </w:t>
            </w:r>
            <w:r w:rsidRPr="00797098">
              <w:rPr>
                <w:sz w:val="22"/>
                <w:szCs w:val="22"/>
              </w:rPr>
              <w:t>on</w:t>
            </w:r>
            <w:r w:rsidR="00903085" w:rsidRPr="00797098">
              <w:rPr>
                <w:sz w:val="22"/>
                <w:szCs w:val="22"/>
              </w:rPr>
              <w:t xml:space="preserve"> Big Blue Button-then copy and paste the recording link on the corresponding Discussion Board</w:t>
            </w:r>
            <w:r w:rsidR="003A7E55" w:rsidRPr="00797098">
              <w:rPr>
                <w:sz w:val="22"/>
                <w:szCs w:val="22"/>
              </w:rPr>
              <w:t xml:space="preserve"> </w:t>
            </w:r>
          </w:p>
          <w:p w14:paraId="3E2214D4" w14:textId="77777777" w:rsidR="00072325" w:rsidRPr="00797098" w:rsidRDefault="00072325" w:rsidP="00282E48">
            <w:pPr>
              <w:pStyle w:val="ListParagraph"/>
              <w:ind w:left="0"/>
              <w:rPr>
                <w:sz w:val="22"/>
                <w:szCs w:val="22"/>
              </w:rPr>
            </w:pPr>
          </w:p>
          <w:p w14:paraId="1CE2442B" w14:textId="2E515D26" w:rsidR="00773EF9" w:rsidRPr="00797098" w:rsidRDefault="00A6749C" w:rsidP="00282E48">
            <w:pPr>
              <w:pStyle w:val="ListParagraph"/>
              <w:ind w:left="0"/>
              <w:rPr>
                <w:sz w:val="22"/>
                <w:szCs w:val="22"/>
              </w:rPr>
            </w:pPr>
            <w:r w:rsidRPr="00797098">
              <w:rPr>
                <w:sz w:val="22"/>
                <w:szCs w:val="22"/>
              </w:rPr>
              <w:t>Indi</w:t>
            </w:r>
            <w:r w:rsidR="008C2CD7" w:rsidRPr="00797098">
              <w:rPr>
                <w:sz w:val="22"/>
                <w:szCs w:val="22"/>
              </w:rPr>
              <w:t>vidual assignment D</w:t>
            </w:r>
            <w:r w:rsidR="00730978" w:rsidRPr="00797098">
              <w:rPr>
                <w:sz w:val="22"/>
                <w:szCs w:val="22"/>
              </w:rPr>
              <w:t xml:space="preserve">ue </w:t>
            </w:r>
          </w:p>
          <w:p w14:paraId="2F5DEEE7" w14:textId="77777777" w:rsidR="00773EF9" w:rsidRPr="00797098" w:rsidRDefault="00773EF9" w:rsidP="0011131F">
            <w:pPr>
              <w:pStyle w:val="ListParagraph"/>
              <w:ind w:left="0"/>
              <w:rPr>
                <w:sz w:val="22"/>
                <w:szCs w:val="22"/>
              </w:rPr>
            </w:pPr>
          </w:p>
        </w:tc>
      </w:tr>
      <w:tr w:rsidR="0039507E" w:rsidRPr="00F73E47" w14:paraId="2C8E7A36" w14:textId="77777777" w:rsidTr="00773EF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14:paraId="207CD4B0" w14:textId="77777777" w:rsidR="0039507E" w:rsidRPr="00797098" w:rsidRDefault="0039507E" w:rsidP="006D648A">
            <w:pPr>
              <w:autoSpaceDE w:val="0"/>
              <w:autoSpaceDN w:val="0"/>
              <w:adjustRightInd w:val="0"/>
              <w:jc w:val="center"/>
              <w:rPr>
                <w:rFonts w:ascii="Times New Roman" w:hAnsi="Times New Roman"/>
                <w:color w:val="000000"/>
                <w:sz w:val="22"/>
                <w:szCs w:val="22"/>
              </w:rPr>
            </w:pPr>
            <w:r w:rsidRPr="00797098">
              <w:rPr>
                <w:rFonts w:ascii="Times New Roman" w:hAnsi="Times New Roman"/>
                <w:color w:val="000000"/>
                <w:sz w:val="22"/>
                <w:szCs w:val="22"/>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6FF82C17" w14:textId="47AD043D" w:rsidR="0039507E" w:rsidRPr="00797098" w:rsidRDefault="0043250A" w:rsidP="008C2CD7">
            <w:pPr>
              <w:autoSpaceDE w:val="0"/>
              <w:autoSpaceDN w:val="0"/>
              <w:adjustRightInd w:val="0"/>
              <w:rPr>
                <w:rFonts w:ascii="Times New Roman" w:hAnsi="Times New Roman"/>
                <w:color w:val="000000"/>
                <w:sz w:val="22"/>
                <w:szCs w:val="22"/>
              </w:rPr>
            </w:pPr>
            <w:r w:rsidRPr="00797098">
              <w:rPr>
                <w:rFonts w:ascii="Times New Roman" w:hAnsi="Times New Roman"/>
                <w:sz w:val="22"/>
                <w:szCs w:val="22"/>
              </w:rPr>
              <w:t>05/18/20</w:t>
            </w:r>
            <w:r w:rsidR="00DE5CC4" w:rsidRPr="00797098">
              <w:rPr>
                <w:rFonts w:ascii="Times New Roman" w:hAnsi="Times New Roman"/>
                <w:sz w:val="22"/>
                <w:szCs w:val="22"/>
              </w:rPr>
              <w:t xml:space="preserve"> – 05/2</w:t>
            </w:r>
            <w:r w:rsidRPr="00797098">
              <w:rPr>
                <w:rFonts w:ascii="Times New Roman" w:hAnsi="Times New Roman"/>
                <w:sz w:val="22"/>
                <w:szCs w:val="22"/>
              </w:rPr>
              <w:t>2/20</w:t>
            </w:r>
          </w:p>
        </w:tc>
        <w:tc>
          <w:tcPr>
            <w:tcW w:w="5400" w:type="dxa"/>
            <w:tcBorders>
              <w:top w:val="single" w:sz="8" w:space="0" w:color="000000"/>
              <w:left w:val="single" w:sz="8" w:space="0" w:color="000000"/>
              <w:bottom w:val="single" w:sz="8" w:space="0" w:color="000000"/>
              <w:right w:val="single" w:sz="8" w:space="0" w:color="000000"/>
            </w:tcBorders>
          </w:tcPr>
          <w:p w14:paraId="1EC06B7D" w14:textId="77777777" w:rsidR="0039507E" w:rsidRPr="00797098" w:rsidRDefault="000E03AE" w:rsidP="0039507E">
            <w:pPr>
              <w:rPr>
                <w:rFonts w:ascii="Times New Roman" w:hAnsi="Times New Roman"/>
                <w:sz w:val="22"/>
                <w:szCs w:val="22"/>
              </w:rPr>
            </w:pPr>
            <w:r w:rsidRPr="00797098">
              <w:rPr>
                <w:rFonts w:ascii="Times New Roman" w:hAnsi="Times New Roman"/>
                <w:sz w:val="22"/>
                <w:szCs w:val="22"/>
              </w:rPr>
              <w:t>Geriatric Assessment</w:t>
            </w:r>
          </w:p>
          <w:p w14:paraId="56E85B12" w14:textId="77777777" w:rsidR="00831FF6" w:rsidRPr="00797098" w:rsidRDefault="00831FF6" w:rsidP="00F81052">
            <w:pPr>
              <w:pStyle w:val="ListParagraph"/>
              <w:numPr>
                <w:ilvl w:val="0"/>
                <w:numId w:val="43"/>
              </w:numPr>
              <w:rPr>
                <w:sz w:val="22"/>
                <w:szCs w:val="22"/>
              </w:rPr>
            </w:pPr>
            <w:r w:rsidRPr="00797098">
              <w:rPr>
                <w:sz w:val="22"/>
                <w:szCs w:val="22"/>
              </w:rPr>
              <w:t>Medicare and Medicaid</w:t>
            </w:r>
          </w:p>
          <w:p w14:paraId="2AFAB860" w14:textId="77777777" w:rsidR="00831FF6" w:rsidRPr="00797098" w:rsidRDefault="00831FF6" w:rsidP="00831FF6">
            <w:pPr>
              <w:pStyle w:val="ListParagraph"/>
              <w:numPr>
                <w:ilvl w:val="0"/>
                <w:numId w:val="43"/>
              </w:numPr>
              <w:rPr>
                <w:sz w:val="22"/>
                <w:szCs w:val="22"/>
              </w:rPr>
            </w:pPr>
            <w:r w:rsidRPr="00797098">
              <w:rPr>
                <w:sz w:val="22"/>
                <w:szCs w:val="22"/>
              </w:rPr>
              <w:t>Medicare Annual Wellness Visit</w:t>
            </w:r>
          </w:p>
          <w:p w14:paraId="6F8017DC" w14:textId="77777777" w:rsidR="00F81052" w:rsidRPr="00797098" w:rsidRDefault="00F81052" w:rsidP="00F81052">
            <w:pPr>
              <w:pStyle w:val="ListParagraph"/>
              <w:numPr>
                <w:ilvl w:val="0"/>
                <w:numId w:val="43"/>
              </w:numPr>
              <w:rPr>
                <w:sz w:val="22"/>
                <w:szCs w:val="22"/>
              </w:rPr>
            </w:pPr>
            <w:r w:rsidRPr="00797098">
              <w:rPr>
                <w:sz w:val="22"/>
                <w:szCs w:val="22"/>
              </w:rPr>
              <w:t>Preventative and Screening Services</w:t>
            </w:r>
          </w:p>
          <w:p w14:paraId="20203CB9" w14:textId="77777777" w:rsidR="00F81052" w:rsidRPr="00797098" w:rsidRDefault="00F81052" w:rsidP="00F81052">
            <w:pPr>
              <w:pStyle w:val="ListParagraph"/>
              <w:numPr>
                <w:ilvl w:val="0"/>
                <w:numId w:val="43"/>
              </w:numPr>
              <w:rPr>
                <w:sz w:val="22"/>
                <w:szCs w:val="22"/>
              </w:rPr>
            </w:pPr>
            <w:r w:rsidRPr="00797098">
              <w:rPr>
                <w:sz w:val="22"/>
                <w:szCs w:val="22"/>
              </w:rPr>
              <w:t>Immunizations</w:t>
            </w:r>
          </w:p>
          <w:p w14:paraId="0FC64AF8" w14:textId="77777777" w:rsidR="00831FF6" w:rsidRPr="00797098" w:rsidRDefault="00F81052" w:rsidP="00F81052">
            <w:pPr>
              <w:pStyle w:val="ListParagraph"/>
              <w:numPr>
                <w:ilvl w:val="0"/>
                <w:numId w:val="43"/>
              </w:numPr>
              <w:rPr>
                <w:sz w:val="22"/>
                <w:szCs w:val="22"/>
              </w:rPr>
            </w:pPr>
            <w:r w:rsidRPr="00797098">
              <w:rPr>
                <w:sz w:val="22"/>
                <w:szCs w:val="22"/>
              </w:rPr>
              <w:t>Managing Mult</w:t>
            </w:r>
            <w:r w:rsidR="00831FF6" w:rsidRPr="00797098">
              <w:rPr>
                <w:sz w:val="22"/>
                <w:szCs w:val="22"/>
              </w:rPr>
              <w:t>iple Chronic Conditions</w:t>
            </w:r>
            <w:r w:rsidRPr="00797098">
              <w:rPr>
                <w:sz w:val="22"/>
                <w:szCs w:val="22"/>
              </w:rPr>
              <w:t xml:space="preserve"> </w:t>
            </w:r>
          </w:p>
          <w:p w14:paraId="4536C3B1" w14:textId="77777777" w:rsidR="00F81052" w:rsidRPr="00797098" w:rsidRDefault="00F81052" w:rsidP="00F81052">
            <w:pPr>
              <w:pStyle w:val="ListParagraph"/>
              <w:numPr>
                <w:ilvl w:val="0"/>
                <w:numId w:val="43"/>
              </w:numPr>
              <w:rPr>
                <w:sz w:val="22"/>
                <w:szCs w:val="22"/>
              </w:rPr>
            </w:pPr>
            <w:r w:rsidRPr="00797098">
              <w:rPr>
                <w:sz w:val="22"/>
                <w:szCs w:val="22"/>
              </w:rPr>
              <w:t>Polypharmacy</w:t>
            </w:r>
          </w:p>
          <w:p w14:paraId="60FE2E99" w14:textId="77777777" w:rsidR="0039507E" w:rsidRPr="00797098" w:rsidRDefault="0039507E" w:rsidP="00831FF6">
            <w:pPr>
              <w:pStyle w:val="ListParagraph"/>
              <w:ind w:left="360"/>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124E807F" w14:textId="77777777" w:rsidR="00D3007E" w:rsidRPr="00797098" w:rsidRDefault="00D3007E" w:rsidP="00D3007E">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68A4449A" w14:textId="77777777" w:rsidR="00D3007E" w:rsidRPr="00797098" w:rsidRDefault="00D3007E" w:rsidP="00D3007E">
            <w:pPr>
              <w:pStyle w:val="ListParagraph"/>
              <w:ind w:left="0"/>
              <w:rPr>
                <w:sz w:val="22"/>
                <w:szCs w:val="22"/>
              </w:rPr>
            </w:pPr>
            <w:r w:rsidRPr="00797098">
              <w:rPr>
                <w:sz w:val="22"/>
                <w:szCs w:val="22"/>
              </w:rPr>
              <w:t xml:space="preserve">     Chapters </w:t>
            </w:r>
            <w:r w:rsidR="00831FF6" w:rsidRPr="00797098">
              <w:rPr>
                <w:sz w:val="22"/>
                <w:szCs w:val="22"/>
              </w:rPr>
              <w:t>2, 6</w:t>
            </w:r>
            <w:r w:rsidR="008902A9" w:rsidRPr="00797098">
              <w:rPr>
                <w:sz w:val="22"/>
                <w:szCs w:val="22"/>
              </w:rPr>
              <w:t>-</w:t>
            </w:r>
            <w:r w:rsidR="00C205B2" w:rsidRPr="00797098">
              <w:rPr>
                <w:sz w:val="22"/>
                <w:szCs w:val="22"/>
              </w:rPr>
              <w:t>-9</w:t>
            </w:r>
            <w:r w:rsidR="00831FF6" w:rsidRPr="00797098">
              <w:rPr>
                <w:sz w:val="22"/>
                <w:szCs w:val="22"/>
              </w:rPr>
              <w:t>, 53</w:t>
            </w:r>
          </w:p>
          <w:p w14:paraId="00E8B831" w14:textId="77777777" w:rsidR="002C3D68" w:rsidRPr="00797098" w:rsidRDefault="002C3D68" w:rsidP="00D3007E">
            <w:pPr>
              <w:pStyle w:val="ListParagraph"/>
              <w:ind w:left="0"/>
              <w:rPr>
                <w:sz w:val="22"/>
                <w:szCs w:val="22"/>
              </w:rPr>
            </w:pPr>
            <w:r w:rsidRPr="00797098">
              <w:rPr>
                <w:sz w:val="22"/>
                <w:szCs w:val="22"/>
              </w:rPr>
              <w:t>The ABCs of the Annual Wellness Visit</w:t>
            </w:r>
          </w:p>
          <w:p w14:paraId="7AEEE705" w14:textId="77777777" w:rsidR="00BC0E12" w:rsidRPr="00797098" w:rsidRDefault="00BC0E12" w:rsidP="009C2C6C">
            <w:pPr>
              <w:pStyle w:val="ListParagraph"/>
              <w:ind w:left="0"/>
              <w:rPr>
                <w:sz w:val="22"/>
                <w:szCs w:val="22"/>
              </w:rPr>
            </w:pPr>
          </w:p>
          <w:p w14:paraId="3A21A600" w14:textId="2DD89B56" w:rsidR="00E97016" w:rsidRPr="00797098" w:rsidRDefault="00EC1A41" w:rsidP="00E97016">
            <w:pPr>
              <w:pStyle w:val="ListParagraph"/>
              <w:ind w:left="0"/>
              <w:rPr>
                <w:sz w:val="22"/>
                <w:szCs w:val="22"/>
              </w:rPr>
            </w:pPr>
            <w:r w:rsidRPr="00797098">
              <w:rPr>
                <w:sz w:val="22"/>
                <w:szCs w:val="22"/>
              </w:rPr>
              <w:t>Individual A</w:t>
            </w:r>
            <w:r w:rsidR="00E97016" w:rsidRPr="00797098">
              <w:rPr>
                <w:sz w:val="22"/>
                <w:szCs w:val="22"/>
              </w:rPr>
              <w:t xml:space="preserve">ssignment </w:t>
            </w:r>
            <w:r w:rsidR="008C2CD7" w:rsidRPr="00797098">
              <w:rPr>
                <w:sz w:val="22"/>
                <w:szCs w:val="22"/>
              </w:rPr>
              <w:t>D</w:t>
            </w:r>
            <w:r w:rsidR="004D3D6E" w:rsidRPr="00797098">
              <w:rPr>
                <w:sz w:val="22"/>
                <w:szCs w:val="22"/>
              </w:rPr>
              <w:t xml:space="preserve">ue </w:t>
            </w:r>
          </w:p>
          <w:p w14:paraId="37EA24B1" w14:textId="00CDAADA" w:rsidR="007353E3" w:rsidRPr="00797098" w:rsidRDefault="007353E3" w:rsidP="00E97016">
            <w:pPr>
              <w:pStyle w:val="ListParagraph"/>
              <w:ind w:left="0"/>
              <w:rPr>
                <w:b/>
                <w:sz w:val="22"/>
                <w:szCs w:val="22"/>
              </w:rPr>
            </w:pPr>
          </w:p>
        </w:tc>
      </w:tr>
      <w:tr w:rsidR="00FF0E3D" w:rsidRPr="00F73E47" w14:paraId="66DFECDD" w14:textId="77777777" w:rsidTr="00773EF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14:paraId="70F33046" w14:textId="77777777" w:rsidR="00FF0E3D" w:rsidRPr="00797098" w:rsidRDefault="003A5428" w:rsidP="006D648A">
            <w:pPr>
              <w:autoSpaceDE w:val="0"/>
              <w:autoSpaceDN w:val="0"/>
              <w:adjustRightInd w:val="0"/>
              <w:jc w:val="center"/>
              <w:rPr>
                <w:rFonts w:ascii="Times New Roman" w:hAnsi="Times New Roman"/>
                <w:iCs/>
                <w:color w:val="000000"/>
                <w:sz w:val="22"/>
                <w:szCs w:val="22"/>
              </w:rPr>
            </w:pPr>
            <w:r w:rsidRPr="00797098">
              <w:rPr>
                <w:rFonts w:ascii="Times New Roman" w:hAnsi="Times New Roman"/>
                <w:iCs/>
                <w:color w:val="000000"/>
                <w:sz w:val="22"/>
                <w:szCs w:val="22"/>
              </w:rPr>
              <w:t>3</w:t>
            </w:r>
          </w:p>
        </w:tc>
        <w:tc>
          <w:tcPr>
            <w:tcW w:w="1710" w:type="dxa"/>
            <w:tcBorders>
              <w:top w:val="single" w:sz="8" w:space="0" w:color="000000"/>
              <w:left w:val="single" w:sz="8" w:space="0" w:color="000000"/>
              <w:bottom w:val="single" w:sz="8" w:space="0" w:color="000000"/>
              <w:right w:val="single" w:sz="8" w:space="0" w:color="000000"/>
            </w:tcBorders>
            <w:vAlign w:val="center"/>
          </w:tcPr>
          <w:p w14:paraId="3C8FD249" w14:textId="77777777" w:rsidR="001D3BA9" w:rsidRPr="00797098" w:rsidRDefault="001D3BA9" w:rsidP="0043250A">
            <w:pPr>
              <w:shd w:val="clear" w:color="auto" w:fill="FFFF00"/>
              <w:autoSpaceDE w:val="0"/>
              <w:autoSpaceDN w:val="0"/>
              <w:adjustRightInd w:val="0"/>
              <w:jc w:val="center"/>
              <w:rPr>
                <w:rFonts w:ascii="Times New Roman" w:hAnsi="Times New Roman"/>
                <w:iCs/>
                <w:color w:val="000000"/>
                <w:sz w:val="22"/>
                <w:szCs w:val="22"/>
              </w:rPr>
            </w:pPr>
            <w:r w:rsidRPr="00797098">
              <w:rPr>
                <w:rFonts w:ascii="Times New Roman" w:hAnsi="Times New Roman"/>
                <w:iCs/>
                <w:color w:val="000000"/>
                <w:sz w:val="22"/>
                <w:szCs w:val="22"/>
              </w:rPr>
              <w:t>Memorial Day</w:t>
            </w:r>
          </w:p>
          <w:p w14:paraId="748300E0" w14:textId="51FEF8B0" w:rsidR="001D3BA9" w:rsidRPr="00797098" w:rsidRDefault="0043250A" w:rsidP="0043250A">
            <w:pPr>
              <w:shd w:val="clear" w:color="auto" w:fill="FFFF00"/>
              <w:autoSpaceDE w:val="0"/>
              <w:autoSpaceDN w:val="0"/>
              <w:adjustRightInd w:val="0"/>
              <w:jc w:val="center"/>
              <w:rPr>
                <w:rFonts w:ascii="Times New Roman" w:hAnsi="Times New Roman"/>
                <w:iCs/>
                <w:color w:val="000000"/>
                <w:sz w:val="22"/>
                <w:szCs w:val="22"/>
              </w:rPr>
            </w:pPr>
            <w:r w:rsidRPr="00797098">
              <w:rPr>
                <w:rFonts w:ascii="Times New Roman" w:hAnsi="Times New Roman"/>
                <w:iCs/>
                <w:color w:val="000000"/>
                <w:sz w:val="22"/>
                <w:szCs w:val="22"/>
              </w:rPr>
              <w:t>5/25/2020</w:t>
            </w:r>
          </w:p>
          <w:p w14:paraId="60C580B7" w14:textId="77777777" w:rsidR="006D648A" w:rsidRPr="00797098" w:rsidRDefault="006D648A" w:rsidP="006D648A">
            <w:pPr>
              <w:autoSpaceDE w:val="0"/>
              <w:autoSpaceDN w:val="0"/>
              <w:adjustRightInd w:val="0"/>
              <w:jc w:val="center"/>
              <w:rPr>
                <w:rFonts w:ascii="Times New Roman" w:hAnsi="Times New Roman"/>
                <w:iCs/>
                <w:color w:val="000000"/>
                <w:sz w:val="22"/>
                <w:szCs w:val="22"/>
              </w:rPr>
            </w:pPr>
          </w:p>
          <w:p w14:paraId="13E7E9B0" w14:textId="77777777" w:rsidR="003E0532" w:rsidRPr="00797098" w:rsidRDefault="003E0532" w:rsidP="006D648A">
            <w:pPr>
              <w:autoSpaceDE w:val="0"/>
              <w:autoSpaceDN w:val="0"/>
              <w:adjustRightInd w:val="0"/>
              <w:jc w:val="center"/>
              <w:rPr>
                <w:rFonts w:ascii="Times New Roman" w:hAnsi="Times New Roman"/>
                <w:iCs/>
                <w:color w:val="000000"/>
                <w:sz w:val="22"/>
                <w:szCs w:val="22"/>
              </w:rPr>
            </w:pPr>
          </w:p>
          <w:p w14:paraId="773B09A6" w14:textId="2A41FB3D" w:rsidR="00246F18" w:rsidRPr="00797098" w:rsidRDefault="001D3BA9" w:rsidP="007E391C">
            <w:pPr>
              <w:autoSpaceDE w:val="0"/>
              <w:autoSpaceDN w:val="0"/>
              <w:adjustRightInd w:val="0"/>
              <w:rPr>
                <w:rFonts w:ascii="Times New Roman" w:hAnsi="Times New Roman"/>
                <w:iCs/>
                <w:color w:val="000000"/>
                <w:sz w:val="22"/>
                <w:szCs w:val="22"/>
              </w:rPr>
            </w:pPr>
            <w:r w:rsidRPr="00797098">
              <w:rPr>
                <w:rFonts w:ascii="Times New Roman" w:hAnsi="Times New Roman"/>
                <w:sz w:val="22"/>
                <w:szCs w:val="22"/>
              </w:rPr>
              <w:t>05/2</w:t>
            </w:r>
            <w:r w:rsidR="0043250A" w:rsidRPr="00797098">
              <w:rPr>
                <w:rFonts w:ascii="Times New Roman" w:hAnsi="Times New Roman"/>
                <w:sz w:val="22"/>
                <w:szCs w:val="22"/>
              </w:rPr>
              <w:t>5/20</w:t>
            </w:r>
            <w:r w:rsidR="0037623E" w:rsidRPr="00797098">
              <w:rPr>
                <w:rFonts w:ascii="Times New Roman" w:hAnsi="Times New Roman"/>
                <w:sz w:val="22"/>
                <w:szCs w:val="22"/>
              </w:rPr>
              <w:t xml:space="preserve"> –05</w:t>
            </w:r>
            <w:r w:rsidR="00DE5CC4" w:rsidRPr="00797098">
              <w:rPr>
                <w:rFonts w:ascii="Times New Roman" w:hAnsi="Times New Roman"/>
                <w:sz w:val="22"/>
                <w:szCs w:val="22"/>
              </w:rPr>
              <w:t>/</w:t>
            </w:r>
            <w:r w:rsidR="0043250A" w:rsidRPr="00797098">
              <w:rPr>
                <w:rFonts w:ascii="Times New Roman" w:hAnsi="Times New Roman"/>
                <w:sz w:val="22"/>
                <w:szCs w:val="22"/>
              </w:rPr>
              <w:t>29/20</w:t>
            </w:r>
          </w:p>
          <w:p w14:paraId="2EEE0AE9" w14:textId="77777777" w:rsidR="001D3BA9" w:rsidRPr="00797098" w:rsidRDefault="001D3BA9" w:rsidP="006D648A">
            <w:pPr>
              <w:autoSpaceDE w:val="0"/>
              <w:autoSpaceDN w:val="0"/>
              <w:adjustRightInd w:val="0"/>
              <w:jc w:val="center"/>
              <w:rPr>
                <w:rFonts w:ascii="Times New Roman" w:hAnsi="Times New Roman"/>
                <w:iCs/>
                <w:color w:val="000000"/>
                <w:sz w:val="22"/>
                <w:szCs w:val="22"/>
              </w:rPr>
            </w:pPr>
          </w:p>
          <w:p w14:paraId="7D254BCE" w14:textId="77777777" w:rsidR="001D3BA9" w:rsidRPr="00797098" w:rsidRDefault="001D3BA9" w:rsidP="006D648A">
            <w:pPr>
              <w:autoSpaceDE w:val="0"/>
              <w:autoSpaceDN w:val="0"/>
              <w:adjustRightInd w:val="0"/>
              <w:jc w:val="center"/>
              <w:rPr>
                <w:rFonts w:ascii="Times New Roman" w:hAnsi="Times New Roman"/>
                <w:iCs/>
                <w:color w:val="000000"/>
                <w:sz w:val="22"/>
                <w:szCs w:val="22"/>
              </w:rPr>
            </w:pPr>
          </w:p>
          <w:p w14:paraId="1ADA22C3" w14:textId="77777777" w:rsidR="006D648A" w:rsidRPr="00797098" w:rsidRDefault="006D648A" w:rsidP="003A5428">
            <w:pPr>
              <w:autoSpaceDE w:val="0"/>
              <w:autoSpaceDN w:val="0"/>
              <w:adjustRightInd w:val="0"/>
              <w:jc w:val="center"/>
              <w:rPr>
                <w:rFonts w:ascii="Times New Roman" w:hAnsi="Times New Roman"/>
                <w:iCs/>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3D744F4F" w14:textId="77777777" w:rsidR="007B3DE6" w:rsidRPr="00797098" w:rsidRDefault="007B3DE6" w:rsidP="00282E48">
            <w:pPr>
              <w:autoSpaceDE w:val="0"/>
              <w:autoSpaceDN w:val="0"/>
              <w:adjustRightInd w:val="0"/>
              <w:rPr>
                <w:rFonts w:ascii="Times New Roman" w:hAnsi="Times New Roman"/>
                <w:b/>
                <w:color w:val="000000"/>
                <w:sz w:val="22"/>
                <w:szCs w:val="22"/>
                <w:u w:val="single"/>
              </w:rPr>
            </w:pPr>
            <w:r w:rsidRPr="00797098">
              <w:rPr>
                <w:rFonts w:ascii="Times New Roman" w:hAnsi="Times New Roman"/>
                <w:b/>
                <w:color w:val="000000"/>
                <w:sz w:val="22"/>
                <w:szCs w:val="22"/>
                <w:u w:val="single"/>
              </w:rPr>
              <w:t>Systems Approach to Common Geriatric Conditions</w:t>
            </w:r>
            <w:r w:rsidR="00FF6C5A" w:rsidRPr="00797098">
              <w:rPr>
                <w:rFonts w:ascii="Times New Roman" w:hAnsi="Times New Roman"/>
                <w:b/>
                <w:color w:val="000000"/>
                <w:sz w:val="22"/>
                <w:szCs w:val="22"/>
                <w:u w:val="single"/>
              </w:rPr>
              <w:t xml:space="preserve"> </w:t>
            </w:r>
          </w:p>
          <w:p w14:paraId="32135394" w14:textId="77777777" w:rsidR="007B3DE6" w:rsidRPr="00797098" w:rsidRDefault="007B3DE6" w:rsidP="007B3DE6">
            <w:pPr>
              <w:autoSpaceDE w:val="0"/>
              <w:autoSpaceDN w:val="0"/>
              <w:adjustRightInd w:val="0"/>
              <w:rPr>
                <w:rFonts w:ascii="Times New Roman" w:hAnsi="Times New Roman"/>
                <w:b/>
                <w:sz w:val="22"/>
                <w:szCs w:val="22"/>
              </w:rPr>
            </w:pPr>
            <w:r w:rsidRPr="00797098">
              <w:rPr>
                <w:rFonts w:ascii="Times New Roman" w:hAnsi="Times New Roman"/>
                <w:b/>
                <w:sz w:val="22"/>
                <w:szCs w:val="22"/>
              </w:rPr>
              <w:t xml:space="preserve">Cardiovascular </w:t>
            </w:r>
          </w:p>
          <w:p w14:paraId="2A7A325A" w14:textId="77777777" w:rsidR="00A209DE" w:rsidRPr="00797098" w:rsidRDefault="00A209DE" w:rsidP="00D672C8">
            <w:pPr>
              <w:pStyle w:val="ListParagraph"/>
              <w:numPr>
                <w:ilvl w:val="0"/>
                <w:numId w:val="12"/>
              </w:numPr>
              <w:autoSpaceDE w:val="0"/>
              <w:autoSpaceDN w:val="0"/>
              <w:adjustRightInd w:val="0"/>
              <w:rPr>
                <w:sz w:val="22"/>
                <w:szCs w:val="22"/>
              </w:rPr>
            </w:pPr>
            <w:r w:rsidRPr="00797098">
              <w:rPr>
                <w:sz w:val="22"/>
                <w:szCs w:val="22"/>
              </w:rPr>
              <w:t xml:space="preserve">Abdominal Aortic Aneurysm (AAA) </w:t>
            </w:r>
          </w:p>
          <w:p w14:paraId="71A1E6C3" w14:textId="77777777" w:rsidR="00D672C8" w:rsidRPr="00797098" w:rsidRDefault="00C658BA" w:rsidP="00D672C8">
            <w:pPr>
              <w:pStyle w:val="ListParagraph"/>
              <w:numPr>
                <w:ilvl w:val="0"/>
                <w:numId w:val="12"/>
              </w:numPr>
              <w:autoSpaceDE w:val="0"/>
              <w:autoSpaceDN w:val="0"/>
              <w:adjustRightInd w:val="0"/>
              <w:rPr>
                <w:sz w:val="22"/>
                <w:szCs w:val="22"/>
              </w:rPr>
            </w:pPr>
            <w:r w:rsidRPr="00797098">
              <w:rPr>
                <w:sz w:val="22"/>
                <w:szCs w:val="22"/>
              </w:rPr>
              <w:t>Atrial Fib</w:t>
            </w:r>
            <w:r w:rsidR="00D672C8" w:rsidRPr="00797098">
              <w:rPr>
                <w:sz w:val="22"/>
                <w:szCs w:val="22"/>
              </w:rPr>
              <w:t>r</w:t>
            </w:r>
            <w:r w:rsidRPr="00797098">
              <w:rPr>
                <w:sz w:val="22"/>
                <w:szCs w:val="22"/>
              </w:rPr>
              <w:t>illation</w:t>
            </w:r>
            <w:r w:rsidR="00F2723E" w:rsidRPr="00797098">
              <w:rPr>
                <w:sz w:val="22"/>
                <w:szCs w:val="22"/>
              </w:rPr>
              <w:t xml:space="preserve"> (AF)</w:t>
            </w:r>
          </w:p>
          <w:p w14:paraId="6B1EC8B0" w14:textId="77777777" w:rsidR="003B7CEC" w:rsidRPr="00797098" w:rsidRDefault="003B7CEC" w:rsidP="00D672C8">
            <w:pPr>
              <w:pStyle w:val="ListParagraph"/>
              <w:numPr>
                <w:ilvl w:val="0"/>
                <w:numId w:val="12"/>
              </w:numPr>
              <w:autoSpaceDE w:val="0"/>
              <w:autoSpaceDN w:val="0"/>
              <w:adjustRightInd w:val="0"/>
              <w:rPr>
                <w:sz w:val="22"/>
                <w:szCs w:val="22"/>
              </w:rPr>
            </w:pPr>
            <w:r w:rsidRPr="00797098">
              <w:rPr>
                <w:sz w:val="22"/>
                <w:szCs w:val="22"/>
              </w:rPr>
              <w:t xml:space="preserve">Chronic Coronary </w:t>
            </w:r>
            <w:r w:rsidR="006B1DA8" w:rsidRPr="00797098">
              <w:rPr>
                <w:sz w:val="22"/>
                <w:szCs w:val="22"/>
              </w:rPr>
              <w:t>Heart</w:t>
            </w:r>
            <w:r w:rsidR="00285BE3" w:rsidRPr="00797098">
              <w:rPr>
                <w:sz w:val="22"/>
                <w:szCs w:val="22"/>
              </w:rPr>
              <w:t xml:space="preserve"> </w:t>
            </w:r>
            <w:r w:rsidRPr="00797098">
              <w:rPr>
                <w:sz w:val="22"/>
                <w:szCs w:val="22"/>
              </w:rPr>
              <w:t>Disease</w:t>
            </w:r>
            <w:r w:rsidR="00F2723E" w:rsidRPr="00797098">
              <w:rPr>
                <w:sz w:val="22"/>
                <w:szCs w:val="22"/>
              </w:rPr>
              <w:t xml:space="preserve"> (C</w:t>
            </w:r>
            <w:r w:rsidR="006B1DA8" w:rsidRPr="00797098">
              <w:rPr>
                <w:sz w:val="22"/>
                <w:szCs w:val="22"/>
              </w:rPr>
              <w:t>H</w:t>
            </w:r>
            <w:r w:rsidR="00285BE3" w:rsidRPr="00797098">
              <w:rPr>
                <w:sz w:val="22"/>
                <w:szCs w:val="22"/>
              </w:rPr>
              <w:t>D</w:t>
            </w:r>
            <w:r w:rsidR="00F2723E" w:rsidRPr="00797098">
              <w:rPr>
                <w:sz w:val="22"/>
                <w:szCs w:val="22"/>
              </w:rPr>
              <w:t>)</w:t>
            </w:r>
          </w:p>
          <w:p w14:paraId="5C36ED0D" w14:textId="77777777" w:rsidR="00431ED9" w:rsidRPr="00797098" w:rsidRDefault="00431ED9" w:rsidP="00431ED9">
            <w:pPr>
              <w:pStyle w:val="ListParagraph"/>
              <w:numPr>
                <w:ilvl w:val="0"/>
                <w:numId w:val="12"/>
              </w:numPr>
              <w:autoSpaceDE w:val="0"/>
              <w:autoSpaceDN w:val="0"/>
              <w:adjustRightInd w:val="0"/>
              <w:rPr>
                <w:sz w:val="22"/>
                <w:szCs w:val="22"/>
              </w:rPr>
            </w:pPr>
            <w:r w:rsidRPr="00797098">
              <w:rPr>
                <w:sz w:val="22"/>
                <w:szCs w:val="22"/>
              </w:rPr>
              <w:t>Heart Failure (HF)</w:t>
            </w:r>
          </w:p>
          <w:p w14:paraId="68CF77E3" w14:textId="77777777" w:rsidR="002C2C99" w:rsidRPr="00797098" w:rsidRDefault="002C2C99" w:rsidP="002C2C99">
            <w:pPr>
              <w:pStyle w:val="ListParagraph"/>
              <w:numPr>
                <w:ilvl w:val="0"/>
                <w:numId w:val="12"/>
              </w:numPr>
              <w:autoSpaceDE w:val="0"/>
              <w:autoSpaceDN w:val="0"/>
              <w:adjustRightInd w:val="0"/>
              <w:rPr>
                <w:sz w:val="22"/>
                <w:szCs w:val="22"/>
              </w:rPr>
            </w:pPr>
            <w:r w:rsidRPr="00797098">
              <w:rPr>
                <w:sz w:val="22"/>
                <w:szCs w:val="22"/>
              </w:rPr>
              <w:t>Hypertension (HTN) (</w:t>
            </w:r>
            <w:r w:rsidRPr="00797098">
              <w:rPr>
                <w:sz w:val="20"/>
                <w:szCs w:val="20"/>
              </w:rPr>
              <w:t>double or triple med therapy)</w:t>
            </w:r>
            <w:r w:rsidRPr="00797098">
              <w:rPr>
                <w:sz w:val="22"/>
                <w:szCs w:val="22"/>
              </w:rPr>
              <w:t xml:space="preserve"> </w:t>
            </w:r>
          </w:p>
          <w:p w14:paraId="71A39C1D" w14:textId="613F406E" w:rsidR="003E35D2" w:rsidRPr="00797098" w:rsidRDefault="0011131F" w:rsidP="00150F9D">
            <w:pPr>
              <w:pStyle w:val="ListParagraph"/>
              <w:numPr>
                <w:ilvl w:val="0"/>
                <w:numId w:val="12"/>
              </w:numPr>
              <w:autoSpaceDE w:val="0"/>
              <w:autoSpaceDN w:val="0"/>
              <w:adjustRightInd w:val="0"/>
              <w:rPr>
                <w:sz w:val="22"/>
                <w:szCs w:val="22"/>
              </w:rPr>
            </w:pPr>
            <w:r w:rsidRPr="00797098">
              <w:rPr>
                <w:sz w:val="22"/>
                <w:szCs w:val="22"/>
              </w:rPr>
              <w:t>Managing Anticoagulation</w:t>
            </w:r>
            <w:r w:rsidR="00431ED9" w:rsidRPr="00797098">
              <w:rPr>
                <w:sz w:val="22"/>
                <w:szCs w:val="22"/>
              </w:rPr>
              <w:t xml:space="preserve"> Therapy</w:t>
            </w:r>
          </w:p>
        </w:tc>
        <w:tc>
          <w:tcPr>
            <w:tcW w:w="5850" w:type="dxa"/>
            <w:tcBorders>
              <w:top w:val="single" w:sz="8" w:space="0" w:color="000000"/>
              <w:left w:val="single" w:sz="8" w:space="0" w:color="000000"/>
              <w:bottom w:val="single" w:sz="8" w:space="0" w:color="000000"/>
              <w:right w:val="single" w:sz="8" w:space="0" w:color="000000"/>
            </w:tcBorders>
          </w:tcPr>
          <w:p w14:paraId="2CA907F6" w14:textId="77777777" w:rsidR="00D3007E" w:rsidRPr="00797098" w:rsidRDefault="00D3007E" w:rsidP="00D3007E">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6BA332EB" w14:textId="77777777" w:rsidR="00D3007E" w:rsidRPr="00797098" w:rsidRDefault="00D3007E" w:rsidP="00D3007E">
            <w:pPr>
              <w:pStyle w:val="ListParagraph"/>
              <w:ind w:left="0"/>
              <w:rPr>
                <w:sz w:val="22"/>
                <w:szCs w:val="22"/>
              </w:rPr>
            </w:pPr>
            <w:r w:rsidRPr="00797098">
              <w:rPr>
                <w:sz w:val="22"/>
                <w:szCs w:val="22"/>
              </w:rPr>
              <w:t xml:space="preserve">     Chapters </w:t>
            </w:r>
            <w:r w:rsidR="0011131F" w:rsidRPr="00797098">
              <w:rPr>
                <w:sz w:val="22"/>
                <w:szCs w:val="22"/>
              </w:rPr>
              <w:t>28-3</w:t>
            </w:r>
            <w:r w:rsidR="00285BE3" w:rsidRPr="00797098">
              <w:rPr>
                <w:sz w:val="22"/>
                <w:szCs w:val="22"/>
              </w:rPr>
              <w:t>3</w:t>
            </w:r>
            <w:r w:rsidR="0011131F" w:rsidRPr="00797098">
              <w:rPr>
                <w:sz w:val="22"/>
                <w:szCs w:val="22"/>
              </w:rPr>
              <w:t>, 55, 63</w:t>
            </w:r>
          </w:p>
          <w:p w14:paraId="6EE5574E" w14:textId="77777777" w:rsidR="00FF0E3D" w:rsidRPr="00797098" w:rsidRDefault="00FF0E3D" w:rsidP="00282E48">
            <w:pPr>
              <w:rPr>
                <w:rFonts w:ascii="Times New Roman" w:hAnsi="Times New Roman"/>
                <w:color w:val="000000"/>
                <w:sz w:val="22"/>
                <w:szCs w:val="22"/>
              </w:rPr>
            </w:pPr>
          </w:p>
          <w:p w14:paraId="6F5347F0" w14:textId="41B9F308" w:rsidR="00831FF6" w:rsidRPr="00797098" w:rsidRDefault="00C56BDA" w:rsidP="00831FF6">
            <w:pPr>
              <w:pStyle w:val="ListParagraph"/>
              <w:ind w:left="0"/>
              <w:rPr>
                <w:sz w:val="22"/>
                <w:szCs w:val="22"/>
              </w:rPr>
            </w:pPr>
            <w:r w:rsidRPr="00797098">
              <w:rPr>
                <w:sz w:val="22"/>
                <w:szCs w:val="22"/>
              </w:rPr>
              <w:t>Individual Case S</w:t>
            </w:r>
            <w:r w:rsidR="00EC1A41" w:rsidRPr="00797098">
              <w:rPr>
                <w:sz w:val="22"/>
                <w:szCs w:val="22"/>
              </w:rPr>
              <w:t>tudy A</w:t>
            </w:r>
            <w:r w:rsidR="00831FF6" w:rsidRPr="00797098">
              <w:rPr>
                <w:sz w:val="22"/>
                <w:szCs w:val="22"/>
              </w:rPr>
              <w:t>ssign</w:t>
            </w:r>
            <w:r w:rsidR="00507C09" w:rsidRPr="00797098">
              <w:rPr>
                <w:sz w:val="22"/>
                <w:szCs w:val="22"/>
              </w:rPr>
              <w:t>ment and P</w:t>
            </w:r>
            <w:r w:rsidR="008C2CD7" w:rsidRPr="00797098">
              <w:rPr>
                <w:sz w:val="22"/>
                <w:szCs w:val="22"/>
              </w:rPr>
              <w:t>resentation D</w:t>
            </w:r>
            <w:r w:rsidR="00282E48" w:rsidRPr="00797098">
              <w:rPr>
                <w:sz w:val="22"/>
                <w:szCs w:val="22"/>
              </w:rPr>
              <w:t xml:space="preserve">ue </w:t>
            </w:r>
          </w:p>
          <w:p w14:paraId="1DC4C36C" w14:textId="77777777" w:rsidR="00431ED9" w:rsidRPr="00797098" w:rsidRDefault="00431ED9" w:rsidP="00282E48">
            <w:pPr>
              <w:rPr>
                <w:rFonts w:ascii="Times New Roman" w:hAnsi="Times New Roman"/>
                <w:color w:val="000000"/>
                <w:sz w:val="22"/>
                <w:szCs w:val="22"/>
              </w:rPr>
            </w:pPr>
          </w:p>
          <w:p w14:paraId="3F9F8C8E" w14:textId="5F49B8C3" w:rsidR="004337CA" w:rsidRPr="00797098" w:rsidRDefault="00A6749C" w:rsidP="007E391C">
            <w:pPr>
              <w:rPr>
                <w:rFonts w:ascii="Times New Roman" w:hAnsi="Times New Roman"/>
                <w:color w:val="000000"/>
                <w:sz w:val="22"/>
                <w:szCs w:val="22"/>
              </w:rPr>
            </w:pPr>
            <w:r w:rsidRPr="00797098">
              <w:rPr>
                <w:rFonts w:ascii="Times New Roman" w:hAnsi="Times New Roman"/>
                <w:color w:val="000000"/>
                <w:sz w:val="22"/>
                <w:szCs w:val="22"/>
              </w:rPr>
              <w:t xml:space="preserve">Quiz </w:t>
            </w:r>
            <w:r w:rsidR="0069656D" w:rsidRPr="00797098">
              <w:rPr>
                <w:rFonts w:ascii="Times New Roman" w:hAnsi="Times New Roman"/>
                <w:color w:val="000000"/>
                <w:sz w:val="22"/>
                <w:szCs w:val="22"/>
              </w:rPr>
              <w:t>Due</w:t>
            </w:r>
          </w:p>
        </w:tc>
      </w:tr>
      <w:tr w:rsidR="003A5428" w:rsidRPr="00F73E47" w14:paraId="40D54920" w14:textId="77777777" w:rsidTr="00773EF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14:paraId="378ECCDA" w14:textId="77777777" w:rsidR="003A5428"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4</w:t>
            </w:r>
          </w:p>
        </w:tc>
        <w:tc>
          <w:tcPr>
            <w:tcW w:w="1710" w:type="dxa"/>
            <w:tcBorders>
              <w:top w:val="single" w:sz="8" w:space="0" w:color="000000"/>
              <w:left w:val="single" w:sz="8" w:space="0" w:color="000000"/>
              <w:bottom w:val="single" w:sz="8" w:space="0" w:color="000000"/>
              <w:right w:val="single" w:sz="8" w:space="0" w:color="000000"/>
            </w:tcBorders>
            <w:vAlign w:val="center"/>
          </w:tcPr>
          <w:p w14:paraId="7C55969E" w14:textId="77777777" w:rsidR="003E0532" w:rsidRPr="00A00475" w:rsidRDefault="003E0532" w:rsidP="003A5428">
            <w:pPr>
              <w:autoSpaceDE w:val="0"/>
              <w:autoSpaceDN w:val="0"/>
              <w:adjustRightInd w:val="0"/>
              <w:jc w:val="center"/>
              <w:rPr>
                <w:rFonts w:ascii="Times New Roman" w:hAnsi="Times New Roman"/>
                <w:iCs/>
                <w:color w:val="000000"/>
                <w:sz w:val="22"/>
                <w:szCs w:val="22"/>
                <w:highlight w:val="red"/>
              </w:rPr>
            </w:pPr>
          </w:p>
          <w:p w14:paraId="7A8019EA" w14:textId="34B46DE1" w:rsidR="003A5428" w:rsidRPr="0037623E" w:rsidRDefault="00DE5CC4" w:rsidP="001D3BA9">
            <w:pPr>
              <w:autoSpaceDE w:val="0"/>
              <w:autoSpaceDN w:val="0"/>
              <w:adjustRightInd w:val="0"/>
              <w:rPr>
                <w:rFonts w:ascii="Times New Roman" w:hAnsi="Times New Roman"/>
                <w:iCs/>
                <w:color w:val="000000"/>
                <w:sz w:val="22"/>
                <w:szCs w:val="22"/>
              </w:rPr>
            </w:pPr>
            <w:r w:rsidRPr="0037623E">
              <w:rPr>
                <w:rFonts w:ascii="Times New Roman" w:hAnsi="Times New Roman"/>
                <w:sz w:val="22"/>
                <w:szCs w:val="22"/>
              </w:rPr>
              <w:t>06/0</w:t>
            </w:r>
            <w:r w:rsidR="0043250A">
              <w:rPr>
                <w:rFonts w:ascii="Times New Roman" w:hAnsi="Times New Roman"/>
                <w:sz w:val="22"/>
                <w:szCs w:val="22"/>
              </w:rPr>
              <w:t>1/20</w:t>
            </w:r>
            <w:r w:rsidR="0037623E" w:rsidRPr="0037623E">
              <w:rPr>
                <w:rFonts w:ascii="Times New Roman" w:hAnsi="Times New Roman"/>
                <w:sz w:val="22"/>
                <w:szCs w:val="22"/>
              </w:rPr>
              <w:t xml:space="preserve"> </w:t>
            </w:r>
            <w:r w:rsidR="0043250A">
              <w:rPr>
                <w:rFonts w:ascii="Times New Roman" w:hAnsi="Times New Roman"/>
                <w:sz w:val="22"/>
                <w:szCs w:val="22"/>
              </w:rPr>
              <w:t>– 06/5/20</w:t>
            </w:r>
          </w:p>
          <w:p w14:paraId="1F6F2337" w14:textId="77777777" w:rsidR="003A5428" w:rsidRPr="00A00475" w:rsidRDefault="003A5428" w:rsidP="003A5428">
            <w:pPr>
              <w:autoSpaceDE w:val="0"/>
              <w:autoSpaceDN w:val="0"/>
              <w:adjustRightInd w:val="0"/>
              <w:jc w:val="center"/>
              <w:rPr>
                <w:rFonts w:ascii="Times New Roman" w:hAnsi="Times New Roman"/>
                <w:iCs/>
                <w:color w:val="000000"/>
                <w:sz w:val="22"/>
                <w:szCs w:val="22"/>
                <w:highlight w:val="red"/>
              </w:rPr>
            </w:pPr>
          </w:p>
          <w:p w14:paraId="05A6BC8A" w14:textId="77777777" w:rsidR="003A5428" w:rsidRPr="00A00475" w:rsidRDefault="003A5428" w:rsidP="001D3BA9">
            <w:pPr>
              <w:autoSpaceDE w:val="0"/>
              <w:autoSpaceDN w:val="0"/>
              <w:adjustRightInd w:val="0"/>
              <w:jc w:val="center"/>
              <w:rPr>
                <w:rFonts w:ascii="Times New Roman" w:hAnsi="Times New Roman"/>
                <w:iCs/>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689BBF84" w14:textId="77777777" w:rsidR="003A5428" w:rsidRPr="00797098" w:rsidRDefault="003A5428" w:rsidP="003A5428">
            <w:pPr>
              <w:autoSpaceDE w:val="0"/>
              <w:autoSpaceDN w:val="0"/>
              <w:adjustRightInd w:val="0"/>
              <w:rPr>
                <w:rFonts w:ascii="Times New Roman" w:hAnsi="Times New Roman"/>
                <w:b/>
                <w:color w:val="000000"/>
                <w:sz w:val="22"/>
                <w:szCs w:val="22"/>
                <w:u w:val="single"/>
              </w:rPr>
            </w:pPr>
            <w:r w:rsidRPr="00797098">
              <w:rPr>
                <w:rFonts w:ascii="Times New Roman" w:hAnsi="Times New Roman"/>
                <w:b/>
                <w:color w:val="000000"/>
                <w:sz w:val="22"/>
                <w:szCs w:val="22"/>
                <w:u w:val="single"/>
              </w:rPr>
              <w:lastRenderedPageBreak/>
              <w:t>Systems Approach to Common Geriatric Conditions</w:t>
            </w:r>
          </w:p>
          <w:p w14:paraId="3A0F0C6F" w14:textId="77777777" w:rsidR="003A5428" w:rsidRPr="00797098" w:rsidRDefault="003A5428" w:rsidP="003A5428">
            <w:pPr>
              <w:autoSpaceDE w:val="0"/>
              <w:autoSpaceDN w:val="0"/>
              <w:adjustRightInd w:val="0"/>
              <w:rPr>
                <w:rFonts w:ascii="Times New Roman" w:hAnsi="Times New Roman"/>
                <w:b/>
                <w:sz w:val="22"/>
                <w:szCs w:val="22"/>
              </w:rPr>
            </w:pPr>
            <w:r w:rsidRPr="00797098">
              <w:rPr>
                <w:rFonts w:ascii="Times New Roman" w:hAnsi="Times New Roman"/>
                <w:b/>
                <w:sz w:val="22"/>
                <w:szCs w:val="22"/>
              </w:rPr>
              <w:t xml:space="preserve">Respiratory </w:t>
            </w:r>
          </w:p>
          <w:p w14:paraId="6E5CE439" w14:textId="77777777" w:rsidR="003A5428" w:rsidRPr="00797098" w:rsidRDefault="003A5428" w:rsidP="003A5428">
            <w:pPr>
              <w:pStyle w:val="ListParagraph"/>
              <w:numPr>
                <w:ilvl w:val="0"/>
                <w:numId w:val="30"/>
              </w:numPr>
              <w:autoSpaceDE w:val="0"/>
              <w:autoSpaceDN w:val="0"/>
              <w:adjustRightInd w:val="0"/>
              <w:rPr>
                <w:sz w:val="22"/>
                <w:szCs w:val="22"/>
              </w:rPr>
            </w:pPr>
            <w:r w:rsidRPr="00797098">
              <w:rPr>
                <w:sz w:val="22"/>
                <w:szCs w:val="22"/>
              </w:rPr>
              <w:t>Aspiration Pneumonia</w:t>
            </w:r>
          </w:p>
          <w:p w14:paraId="7CAC601B" w14:textId="77777777" w:rsidR="003A5428" w:rsidRPr="00797098" w:rsidRDefault="003A5428" w:rsidP="003A5428">
            <w:pPr>
              <w:pStyle w:val="ListParagraph"/>
              <w:numPr>
                <w:ilvl w:val="0"/>
                <w:numId w:val="30"/>
              </w:numPr>
              <w:autoSpaceDE w:val="0"/>
              <w:autoSpaceDN w:val="0"/>
              <w:adjustRightInd w:val="0"/>
              <w:rPr>
                <w:sz w:val="22"/>
                <w:szCs w:val="22"/>
              </w:rPr>
            </w:pPr>
            <w:r w:rsidRPr="00797098">
              <w:rPr>
                <w:sz w:val="22"/>
                <w:szCs w:val="22"/>
              </w:rPr>
              <w:lastRenderedPageBreak/>
              <w:t>Chronic Bronchitis</w:t>
            </w:r>
          </w:p>
          <w:p w14:paraId="7BEFE052" w14:textId="77777777" w:rsidR="003A5428" w:rsidRPr="00797098" w:rsidRDefault="003A5428" w:rsidP="003A5428">
            <w:pPr>
              <w:pStyle w:val="ListParagraph"/>
              <w:numPr>
                <w:ilvl w:val="0"/>
                <w:numId w:val="30"/>
              </w:numPr>
              <w:autoSpaceDE w:val="0"/>
              <w:autoSpaceDN w:val="0"/>
              <w:adjustRightInd w:val="0"/>
              <w:rPr>
                <w:sz w:val="22"/>
                <w:szCs w:val="22"/>
              </w:rPr>
            </w:pPr>
            <w:r w:rsidRPr="00797098">
              <w:rPr>
                <w:sz w:val="22"/>
                <w:szCs w:val="22"/>
              </w:rPr>
              <w:t>Chronic Obstructive Pulmonary Disease (COPD)</w:t>
            </w:r>
          </w:p>
          <w:p w14:paraId="3C7D9503" w14:textId="77777777" w:rsidR="003A5428" w:rsidRPr="00797098" w:rsidRDefault="003A5428" w:rsidP="003A5428">
            <w:pPr>
              <w:pStyle w:val="ListParagraph"/>
              <w:numPr>
                <w:ilvl w:val="0"/>
                <w:numId w:val="30"/>
              </w:numPr>
              <w:autoSpaceDE w:val="0"/>
              <w:autoSpaceDN w:val="0"/>
              <w:adjustRightInd w:val="0"/>
              <w:rPr>
                <w:sz w:val="22"/>
                <w:szCs w:val="22"/>
              </w:rPr>
            </w:pPr>
            <w:r w:rsidRPr="00797098">
              <w:rPr>
                <w:sz w:val="22"/>
                <w:szCs w:val="22"/>
              </w:rPr>
              <w:t>Emphysema</w:t>
            </w:r>
          </w:p>
          <w:p w14:paraId="488099CA" w14:textId="77777777" w:rsidR="003A5428" w:rsidRPr="00797098" w:rsidRDefault="003A5428" w:rsidP="003A5428">
            <w:pPr>
              <w:pStyle w:val="ListParagraph"/>
              <w:numPr>
                <w:ilvl w:val="0"/>
                <w:numId w:val="30"/>
              </w:numPr>
              <w:autoSpaceDE w:val="0"/>
              <w:autoSpaceDN w:val="0"/>
              <w:adjustRightInd w:val="0"/>
              <w:rPr>
                <w:sz w:val="22"/>
                <w:szCs w:val="22"/>
              </w:rPr>
            </w:pPr>
            <w:r w:rsidRPr="00797098">
              <w:rPr>
                <w:sz w:val="22"/>
                <w:szCs w:val="22"/>
              </w:rPr>
              <w:t>Pulmonary Embolus</w:t>
            </w:r>
          </w:p>
          <w:p w14:paraId="0898AEAE" w14:textId="77777777" w:rsidR="003A5428" w:rsidRPr="00797098" w:rsidRDefault="003A5428" w:rsidP="003A5428">
            <w:pPr>
              <w:pStyle w:val="ListParagraph"/>
              <w:numPr>
                <w:ilvl w:val="0"/>
                <w:numId w:val="30"/>
              </w:numPr>
              <w:autoSpaceDE w:val="0"/>
              <w:autoSpaceDN w:val="0"/>
              <w:adjustRightInd w:val="0"/>
              <w:rPr>
                <w:sz w:val="22"/>
                <w:szCs w:val="22"/>
              </w:rPr>
            </w:pPr>
            <w:r w:rsidRPr="00797098">
              <w:rPr>
                <w:sz w:val="22"/>
                <w:szCs w:val="22"/>
              </w:rPr>
              <w:t>Prescribing Oxygen Therapy</w:t>
            </w:r>
          </w:p>
          <w:p w14:paraId="647209F2" w14:textId="77777777" w:rsidR="003A5428" w:rsidRPr="00797098" w:rsidRDefault="003A5428" w:rsidP="00282E48">
            <w:pPr>
              <w:pStyle w:val="ListParagraph"/>
              <w:numPr>
                <w:ilvl w:val="0"/>
                <w:numId w:val="30"/>
              </w:numPr>
              <w:autoSpaceDE w:val="0"/>
              <w:autoSpaceDN w:val="0"/>
              <w:adjustRightInd w:val="0"/>
              <w:rPr>
                <w:color w:val="000000"/>
                <w:sz w:val="22"/>
                <w:szCs w:val="22"/>
                <w:u w:val="single"/>
              </w:rPr>
            </w:pPr>
            <w:r w:rsidRPr="00797098">
              <w:rPr>
                <w:sz w:val="22"/>
                <w:szCs w:val="22"/>
              </w:rPr>
              <w:t>Sleep Apnea</w:t>
            </w:r>
          </w:p>
          <w:p w14:paraId="321AD2BC" w14:textId="77777777" w:rsidR="00F93B11" w:rsidRPr="00797098" w:rsidRDefault="00F93B11" w:rsidP="008D1064">
            <w:pPr>
              <w:pStyle w:val="ListParagraph"/>
              <w:autoSpaceDE w:val="0"/>
              <w:autoSpaceDN w:val="0"/>
              <w:adjustRightInd w:val="0"/>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4A134D83" w14:textId="77777777" w:rsidR="00D3007E" w:rsidRPr="00797098" w:rsidRDefault="00D3007E" w:rsidP="00D3007E">
            <w:pPr>
              <w:pStyle w:val="ListParagraph"/>
              <w:ind w:left="0"/>
              <w:rPr>
                <w:sz w:val="22"/>
                <w:szCs w:val="22"/>
              </w:rPr>
            </w:pPr>
            <w:r w:rsidRPr="00797098">
              <w:rPr>
                <w:i/>
                <w:sz w:val="22"/>
                <w:szCs w:val="22"/>
              </w:rPr>
              <w:lastRenderedPageBreak/>
              <w:t>Current Diagnosis and Treatment: Geriatrics</w:t>
            </w:r>
            <w:r w:rsidRPr="00797098">
              <w:rPr>
                <w:sz w:val="22"/>
                <w:szCs w:val="22"/>
              </w:rPr>
              <w:t xml:space="preserve"> </w:t>
            </w:r>
          </w:p>
          <w:p w14:paraId="619184E9" w14:textId="77777777" w:rsidR="00D3007E" w:rsidRPr="00797098" w:rsidRDefault="00D3007E" w:rsidP="00D3007E">
            <w:pPr>
              <w:pStyle w:val="ListParagraph"/>
              <w:ind w:left="0"/>
              <w:rPr>
                <w:sz w:val="22"/>
                <w:szCs w:val="22"/>
              </w:rPr>
            </w:pPr>
            <w:r w:rsidRPr="00797098">
              <w:rPr>
                <w:sz w:val="22"/>
                <w:szCs w:val="22"/>
              </w:rPr>
              <w:t xml:space="preserve">     Chapters </w:t>
            </w:r>
            <w:r w:rsidR="008902A9" w:rsidRPr="00797098">
              <w:rPr>
                <w:sz w:val="22"/>
                <w:szCs w:val="22"/>
              </w:rPr>
              <w:t>34, 47 (</w:t>
            </w:r>
            <w:r w:rsidR="008902A9" w:rsidRPr="00797098">
              <w:rPr>
                <w:sz w:val="20"/>
                <w:szCs w:val="20"/>
              </w:rPr>
              <w:t>respiratory infections</w:t>
            </w:r>
            <w:r w:rsidR="008902A9" w:rsidRPr="00797098">
              <w:rPr>
                <w:sz w:val="22"/>
                <w:szCs w:val="22"/>
              </w:rPr>
              <w:t>), 50 (</w:t>
            </w:r>
            <w:r w:rsidR="008902A9" w:rsidRPr="00797098">
              <w:rPr>
                <w:sz w:val="20"/>
                <w:szCs w:val="20"/>
              </w:rPr>
              <w:t>sleep apnea</w:t>
            </w:r>
            <w:r w:rsidR="008902A9" w:rsidRPr="00797098">
              <w:rPr>
                <w:sz w:val="22"/>
                <w:szCs w:val="22"/>
              </w:rPr>
              <w:t>), 64</w:t>
            </w:r>
          </w:p>
          <w:p w14:paraId="26A4D52F" w14:textId="77777777" w:rsidR="003A5428" w:rsidRPr="00797098" w:rsidRDefault="003A5428" w:rsidP="003A5428">
            <w:pPr>
              <w:rPr>
                <w:rFonts w:ascii="Times New Roman" w:hAnsi="Times New Roman"/>
                <w:color w:val="000000"/>
                <w:sz w:val="22"/>
                <w:szCs w:val="22"/>
              </w:rPr>
            </w:pPr>
          </w:p>
          <w:p w14:paraId="1C932D30" w14:textId="38A0EC73" w:rsidR="00431ED9" w:rsidRPr="00797098" w:rsidRDefault="00C56BDA" w:rsidP="00431ED9">
            <w:pPr>
              <w:pStyle w:val="ListParagraph"/>
              <w:ind w:left="0"/>
              <w:rPr>
                <w:sz w:val="22"/>
                <w:szCs w:val="22"/>
              </w:rPr>
            </w:pPr>
            <w:r w:rsidRPr="00797098">
              <w:rPr>
                <w:sz w:val="22"/>
                <w:szCs w:val="22"/>
              </w:rPr>
              <w:lastRenderedPageBreak/>
              <w:t>Individual C</w:t>
            </w:r>
            <w:r w:rsidR="00431ED9" w:rsidRPr="00797098">
              <w:rPr>
                <w:sz w:val="22"/>
                <w:szCs w:val="22"/>
              </w:rPr>
              <w:t xml:space="preserve">ase </w:t>
            </w:r>
            <w:r w:rsidRPr="00797098">
              <w:rPr>
                <w:sz w:val="22"/>
                <w:szCs w:val="22"/>
              </w:rPr>
              <w:t>S</w:t>
            </w:r>
            <w:r w:rsidR="00431ED9" w:rsidRPr="00797098">
              <w:rPr>
                <w:sz w:val="22"/>
                <w:szCs w:val="22"/>
              </w:rPr>
              <w:t>tu</w:t>
            </w:r>
            <w:r w:rsidR="00507C09" w:rsidRPr="00797098">
              <w:rPr>
                <w:sz w:val="22"/>
                <w:szCs w:val="22"/>
              </w:rPr>
              <w:t xml:space="preserve">dy </w:t>
            </w:r>
            <w:r w:rsidR="00EC1A41" w:rsidRPr="00797098">
              <w:rPr>
                <w:sz w:val="22"/>
                <w:szCs w:val="22"/>
              </w:rPr>
              <w:t>A</w:t>
            </w:r>
            <w:r w:rsidR="00507C09" w:rsidRPr="00797098">
              <w:rPr>
                <w:sz w:val="22"/>
                <w:szCs w:val="22"/>
              </w:rPr>
              <w:t>ssignment and P</w:t>
            </w:r>
            <w:r w:rsidR="008C2CD7" w:rsidRPr="00797098">
              <w:rPr>
                <w:sz w:val="22"/>
                <w:szCs w:val="22"/>
              </w:rPr>
              <w:t>resentation D</w:t>
            </w:r>
            <w:r w:rsidR="00431ED9" w:rsidRPr="00797098">
              <w:rPr>
                <w:sz w:val="22"/>
                <w:szCs w:val="22"/>
              </w:rPr>
              <w:t xml:space="preserve">ue </w:t>
            </w:r>
          </w:p>
          <w:p w14:paraId="14E5B3AF" w14:textId="77777777" w:rsidR="00431ED9" w:rsidRPr="00797098" w:rsidRDefault="00431ED9" w:rsidP="003A5428">
            <w:pPr>
              <w:rPr>
                <w:rFonts w:ascii="Times New Roman" w:hAnsi="Times New Roman"/>
                <w:color w:val="000000"/>
                <w:sz w:val="22"/>
                <w:szCs w:val="22"/>
              </w:rPr>
            </w:pPr>
          </w:p>
          <w:p w14:paraId="4B2B0642" w14:textId="2AC09499" w:rsidR="00E97016" w:rsidRPr="00797098" w:rsidRDefault="00A6749C" w:rsidP="00E97016">
            <w:pPr>
              <w:rPr>
                <w:rFonts w:ascii="Times New Roman" w:hAnsi="Times New Roman"/>
                <w:color w:val="000000"/>
                <w:sz w:val="22"/>
                <w:szCs w:val="22"/>
              </w:rPr>
            </w:pPr>
            <w:r w:rsidRPr="00797098">
              <w:rPr>
                <w:rFonts w:ascii="Times New Roman" w:hAnsi="Times New Roman"/>
                <w:color w:val="000000"/>
                <w:sz w:val="22"/>
                <w:szCs w:val="22"/>
              </w:rPr>
              <w:t xml:space="preserve">Quiz </w:t>
            </w:r>
            <w:r w:rsidR="008C2CD7" w:rsidRPr="00797098">
              <w:rPr>
                <w:rFonts w:ascii="Times New Roman" w:hAnsi="Times New Roman"/>
                <w:color w:val="000000"/>
                <w:sz w:val="22"/>
                <w:szCs w:val="22"/>
              </w:rPr>
              <w:t>D</w:t>
            </w:r>
            <w:r w:rsidR="0069656D" w:rsidRPr="00797098">
              <w:rPr>
                <w:rFonts w:ascii="Times New Roman" w:hAnsi="Times New Roman"/>
                <w:color w:val="000000"/>
                <w:sz w:val="22"/>
                <w:szCs w:val="22"/>
              </w:rPr>
              <w:t xml:space="preserve">ue </w:t>
            </w:r>
          </w:p>
          <w:p w14:paraId="4C9BE8F8" w14:textId="77777777" w:rsidR="00E97016" w:rsidRPr="00797098" w:rsidRDefault="00E97016" w:rsidP="00E97016">
            <w:pPr>
              <w:rPr>
                <w:rFonts w:ascii="Times New Roman" w:hAnsi="Times New Roman"/>
                <w:color w:val="000000"/>
                <w:sz w:val="22"/>
                <w:szCs w:val="22"/>
              </w:rPr>
            </w:pPr>
          </w:p>
          <w:p w14:paraId="14454784" w14:textId="77777777" w:rsidR="003A5428" w:rsidRPr="00797098" w:rsidRDefault="003A5428" w:rsidP="009C2C6C">
            <w:pPr>
              <w:rPr>
                <w:rFonts w:ascii="Times New Roman" w:hAnsi="Times New Roman"/>
                <w:color w:val="000000"/>
                <w:sz w:val="22"/>
                <w:szCs w:val="22"/>
              </w:rPr>
            </w:pPr>
          </w:p>
        </w:tc>
      </w:tr>
      <w:tr w:rsidR="003A5428" w:rsidRPr="00F73E47" w14:paraId="5079C666"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516336FA" w14:textId="77777777" w:rsidR="003A5428" w:rsidRPr="00A415F0"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710" w:type="dxa"/>
            <w:tcBorders>
              <w:top w:val="single" w:sz="8" w:space="0" w:color="000000"/>
              <w:left w:val="single" w:sz="8" w:space="0" w:color="000000"/>
              <w:bottom w:val="single" w:sz="8" w:space="0" w:color="000000"/>
              <w:right w:val="single" w:sz="8" w:space="0" w:color="000000"/>
            </w:tcBorders>
            <w:vAlign w:val="center"/>
          </w:tcPr>
          <w:p w14:paraId="6640F34E" w14:textId="77777777" w:rsidR="003A5428" w:rsidRPr="0037623E" w:rsidRDefault="003A5428" w:rsidP="003A5428">
            <w:pPr>
              <w:autoSpaceDE w:val="0"/>
              <w:autoSpaceDN w:val="0"/>
              <w:adjustRightInd w:val="0"/>
              <w:jc w:val="center"/>
              <w:rPr>
                <w:rFonts w:ascii="Times New Roman" w:hAnsi="Times New Roman"/>
                <w:color w:val="000000"/>
                <w:sz w:val="22"/>
                <w:szCs w:val="22"/>
              </w:rPr>
            </w:pPr>
          </w:p>
          <w:p w14:paraId="64C2D30C" w14:textId="24935F26" w:rsidR="003A5428" w:rsidRPr="008C2CD7" w:rsidRDefault="0043250A" w:rsidP="001D3BA9">
            <w:pPr>
              <w:autoSpaceDE w:val="0"/>
              <w:autoSpaceDN w:val="0"/>
              <w:adjustRightInd w:val="0"/>
              <w:rPr>
                <w:rFonts w:ascii="Times New Roman" w:hAnsi="Times New Roman"/>
                <w:color w:val="000000"/>
                <w:sz w:val="22"/>
                <w:szCs w:val="22"/>
              </w:rPr>
            </w:pPr>
            <w:r>
              <w:rPr>
                <w:rFonts w:ascii="Times New Roman" w:hAnsi="Times New Roman"/>
                <w:sz w:val="22"/>
                <w:szCs w:val="22"/>
              </w:rPr>
              <w:t>06/08/20 – 06/12/20</w:t>
            </w:r>
          </w:p>
          <w:p w14:paraId="212759CA" w14:textId="77777777" w:rsidR="003A5428" w:rsidRPr="00A00475" w:rsidRDefault="003A5428" w:rsidP="006D648A">
            <w:pPr>
              <w:autoSpaceDE w:val="0"/>
              <w:autoSpaceDN w:val="0"/>
              <w:adjustRightInd w:val="0"/>
              <w:jc w:val="center"/>
              <w:rPr>
                <w:rFonts w:ascii="Times New Roman" w:hAnsi="Times New Roman"/>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7DAC5978" w14:textId="77777777" w:rsidR="00645820" w:rsidRPr="00797098" w:rsidRDefault="00645820" w:rsidP="00645820">
            <w:pPr>
              <w:autoSpaceDE w:val="0"/>
              <w:autoSpaceDN w:val="0"/>
              <w:adjustRightInd w:val="0"/>
              <w:rPr>
                <w:rFonts w:ascii="Times New Roman" w:hAnsi="Times New Roman"/>
                <w:b/>
                <w:color w:val="000000"/>
                <w:sz w:val="22"/>
                <w:szCs w:val="22"/>
                <w:u w:val="single"/>
              </w:rPr>
            </w:pPr>
            <w:r w:rsidRPr="00797098">
              <w:rPr>
                <w:rFonts w:ascii="Times New Roman" w:hAnsi="Times New Roman"/>
                <w:b/>
                <w:color w:val="000000"/>
                <w:sz w:val="22"/>
                <w:szCs w:val="22"/>
                <w:u w:val="single"/>
              </w:rPr>
              <w:t>Systems Approach to Common Geriatric Conditions</w:t>
            </w:r>
          </w:p>
          <w:p w14:paraId="57F14E8C" w14:textId="77777777" w:rsidR="00645820" w:rsidRPr="00797098" w:rsidRDefault="00645820" w:rsidP="00645820">
            <w:pPr>
              <w:autoSpaceDE w:val="0"/>
              <w:autoSpaceDN w:val="0"/>
              <w:adjustRightInd w:val="0"/>
              <w:rPr>
                <w:rFonts w:ascii="Times New Roman" w:hAnsi="Times New Roman"/>
                <w:b/>
                <w:sz w:val="22"/>
                <w:szCs w:val="22"/>
              </w:rPr>
            </w:pPr>
            <w:r w:rsidRPr="00797098">
              <w:rPr>
                <w:rFonts w:ascii="Times New Roman" w:hAnsi="Times New Roman"/>
                <w:b/>
                <w:sz w:val="22"/>
                <w:szCs w:val="22"/>
              </w:rPr>
              <w:t>Malignant Neoplasms</w:t>
            </w:r>
            <w:r w:rsidR="008902A9" w:rsidRPr="00797098">
              <w:rPr>
                <w:rFonts w:ascii="Times New Roman" w:hAnsi="Times New Roman"/>
                <w:b/>
                <w:sz w:val="22"/>
                <w:szCs w:val="22"/>
              </w:rPr>
              <w:t xml:space="preserve"> and Hematologic </w:t>
            </w:r>
          </w:p>
          <w:p w14:paraId="5F5F37BC" w14:textId="77777777" w:rsidR="00D33987" w:rsidRPr="00797098" w:rsidRDefault="00D33987" w:rsidP="00645820">
            <w:pPr>
              <w:pStyle w:val="ListParagraph"/>
              <w:numPr>
                <w:ilvl w:val="0"/>
                <w:numId w:val="31"/>
              </w:numPr>
              <w:autoSpaceDE w:val="0"/>
              <w:autoSpaceDN w:val="0"/>
              <w:adjustRightInd w:val="0"/>
              <w:rPr>
                <w:sz w:val="22"/>
                <w:szCs w:val="22"/>
              </w:rPr>
            </w:pPr>
            <w:r w:rsidRPr="00797098">
              <w:rPr>
                <w:sz w:val="22"/>
                <w:szCs w:val="22"/>
              </w:rPr>
              <w:t>Anemia</w:t>
            </w:r>
          </w:p>
          <w:p w14:paraId="62EA1032" w14:textId="77777777" w:rsidR="00645820" w:rsidRPr="00797098" w:rsidRDefault="00645820" w:rsidP="00645820">
            <w:pPr>
              <w:pStyle w:val="ListParagraph"/>
              <w:numPr>
                <w:ilvl w:val="0"/>
                <w:numId w:val="31"/>
              </w:numPr>
              <w:autoSpaceDE w:val="0"/>
              <w:autoSpaceDN w:val="0"/>
              <w:adjustRightInd w:val="0"/>
              <w:rPr>
                <w:sz w:val="22"/>
                <w:szCs w:val="22"/>
              </w:rPr>
            </w:pPr>
            <w:r w:rsidRPr="00797098">
              <w:rPr>
                <w:sz w:val="22"/>
                <w:szCs w:val="22"/>
              </w:rPr>
              <w:t>Breast Cancer</w:t>
            </w:r>
          </w:p>
          <w:p w14:paraId="487C3364" w14:textId="77777777" w:rsidR="00D46254" w:rsidRPr="00797098" w:rsidRDefault="00D46254" w:rsidP="00645820">
            <w:pPr>
              <w:pStyle w:val="ListParagraph"/>
              <w:numPr>
                <w:ilvl w:val="0"/>
                <w:numId w:val="31"/>
              </w:numPr>
              <w:autoSpaceDE w:val="0"/>
              <w:autoSpaceDN w:val="0"/>
              <w:adjustRightInd w:val="0"/>
              <w:rPr>
                <w:sz w:val="22"/>
                <w:szCs w:val="22"/>
              </w:rPr>
            </w:pPr>
            <w:r w:rsidRPr="00797098">
              <w:rPr>
                <w:sz w:val="22"/>
                <w:szCs w:val="22"/>
              </w:rPr>
              <w:t>Cancer Survivorship Care</w:t>
            </w:r>
          </w:p>
          <w:p w14:paraId="5FCC6C60" w14:textId="77777777" w:rsidR="00645820" w:rsidRPr="00797098" w:rsidRDefault="00645820" w:rsidP="00645820">
            <w:pPr>
              <w:pStyle w:val="ListParagraph"/>
              <w:numPr>
                <w:ilvl w:val="0"/>
                <w:numId w:val="31"/>
              </w:numPr>
              <w:autoSpaceDE w:val="0"/>
              <w:autoSpaceDN w:val="0"/>
              <w:adjustRightInd w:val="0"/>
              <w:rPr>
                <w:sz w:val="22"/>
                <w:szCs w:val="22"/>
              </w:rPr>
            </w:pPr>
            <w:r w:rsidRPr="00797098">
              <w:rPr>
                <w:sz w:val="22"/>
                <w:szCs w:val="22"/>
              </w:rPr>
              <w:t>Colon Cancer</w:t>
            </w:r>
          </w:p>
          <w:p w14:paraId="4066920A" w14:textId="77777777" w:rsidR="00645820" w:rsidRPr="00797098" w:rsidRDefault="00645820" w:rsidP="00645820">
            <w:pPr>
              <w:pStyle w:val="ListParagraph"/>
              <w:numPr>
                <w:ilvl w:val="0"/>
                <w:numId w:val="31"/>
              </w:numPr>
              <w:autoSpaceDE w:val="0"/>
              <w:autoSpaceDN w:val="0"/>
              <w:adjustRightInd w:val="0"/>
              <w:rPr>
                <w:sz w:val="22"/>
                <w:szCs w:val="22"/>
              </w:rPr>
            </w:pPr>
            <w:r w:rsidRPr="00797098">
              <w:rPr>
                <w:sz w:val="22"/>
                <w:szCs w:val="22"/>
              </w:rPr>
              <w:t>Lung Cancer</w:t>
            </w:r>
          </w:p>
          <w:p w14:paraId="39FD6A71" w14:textId="77777777" w:rsidR="003F155A" w:rsidRPr="00797098" w:rsidRDefault="003F155A" w:rsidP="00645820">
            <w:pPr>
              <w:pStyle w:val="ListParagraph"/>
              <w:numPr>
                <w:ilvl w:val="0"/>
                <w:numId w:val="31"/>
              </w:numPr>
              <w:autoSpaceDE w:val="0"/>
              <w:autoSpaceDN w:val="0"/>
              <w:adjustRightInd w:val="0"/>
              <w:rPr>
                <w:sz w:val="22"/>
                <w:szCs w:val="22"/>
              </w:rPr>
            </w:pPr>
            <w:r w:rsidRPr="00797098">
              <w:rPr>
                <w:sz w:val="22"/>
                <w:szCs w:val="22"/>
              </w:rPr>
              <w:t>Pancreatic Cancer</w:t>
            </w:r>
          </w:p>
          <w:p w14:paraId="49E93E9A" w14:textId="77777777" w:rsidR="00645820" w:rsidRPr="00797098" w:rsidRDefault="00645820" w:rsidP="00645820">
            <w:pPr>
              <w:pStyle w:val="ListParagraph"/>
              <w:numPr>
                <w:ilvl w:val="0"/>
                <w:numId w:val="31"/>
              </w:numPr>
              <w:rPr>
                <w:color w:val="000000"/>
                <w:sz w:val="22"/>
                <w:szCs w:val="22"/>
              </w:rPr>
            </w:pPr>
            <w:r w:rsidRPr="00797098">
              <w:rPr>
                <w:color w:val="000000"/>
                <w:sz w:val="22"/>
                <w:szCs w:val="22"/>
              </w:rPr>
              <w:t>Prostate Cancer</w:t>
            </w:r>
          </w:p>
          <w:p w14:paraId="141373B6" w14:textId="77777777" w:rsidR="003E35D2" w:rsidRPr="00797098" w:rsidRDefault="003E35D2" w:rsidP="00645820">
            <w:pPr>
              <w:pStyle w:val="ListParagraph"/>
              <w:numPr>
                <w:ilvl w:val="0"/>
                <w:numId w:val="31"/>
              </w:numPr>
              <w:rPr>
                <w:color w:val="000000"/>
                <w:sz w:val="22"/>
                <w:szCs w:val="22"/>
              </w:rPr>
            </w:pPr>
            <w:r w:rsidRPr="00797098">
              <w:rPr>
                <w:color w:val="000000"/>
                <w:sz w:val="22"/>
                <w:szCs w:val="22"/>
              </w:rPr>
              <w:t xml:space="preserve">Managing </w:t>
            </w:r>
            <w:r w:rsidR="00D46254" w:rsidRPr="00797098">
              <w:rPr>
                <w:color w:val="000000"/>
                <w:sz w:val="22"/>
                <w:szCs w:val="22"/>
              </w:rPr>
              <w:t xml:space="preserve">Cancer </w:t>
            </w:r>
            <w:r w:rsidRPr="00797098">
              <w:rPr>
                <w:color w:val="000000"/>
                <w:sz w:val="22"/>
                <w:szCs w:val="22"/>
              </w:rPr>
              <w:t>Fatigue</w:t>
            </w:r>
          </w:p>
          <w:p w14:paraId="494AD7D2" w14:textId="77777777" w:rsidR="003A5428" w:rsidRPr="00797098" w:rsidRDefault="00645820" w:rsidP="00A455AE">
            <w:pPr>
              <w:pStyle w:val="ListParagraph"/>
              <w:numPr>
                <w:ilvl w:val="0"/>
                <w:numId w:val="31"/>
              </w:numPr>
              <w:rPr>
                <w:sz w:val="22"/>
                <w:szCs w:val="22"/>
              </w:rPr>
            </w:pPr>
            <w:r w:rsidRPr="00797098">
              <w:rPr>
                <w:color w:val="000000"/>
                <w:sz w:val="22"/>
                <w:szCs w:val="22"/>
              </w:rPr>
              <w:t>Melanoma</w:t>
            </w:r>
          </w:p>
          <w:p w14:paraId="777C4809" w14:textId="77777777" w:rsidR="00A455AE" w:rsidRPr="00797098" w:rsidRDefault="00A455AE" w:rsidP="00D46254">
            <w:pPr>
              <w:pStyle w:val="ListParagraph"/>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75E46958" w14:textId="77777777" w:rsidR="00431ED9" w:rsidRPr="00797098" w:rsidRDefault="00431ED9" w:rsidP="00431ED9">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56AA3A58" w14:textId="77777777" w:rsidR="00431ED9" w:rsidRPr="00797098" w:rsidRDefault="00431ED9" w:rsidP="00431ED9">
            <w:pPr>
              <w:pStyle w:val="ListParagraph"/>
              <w:ind w:left="0"/>
              <w:rPr>
                <w:sz w:val="22"/>
                <w:szCs w:val="22"/>
              </w:rPr>
            </w:pPr>
            <w:r w:rsidRPr="00797098">
              <w:rPr>
                <w:sz w:val="22"/>
                <w:szCs w:val="22"/>
              </w:rPr>
              <w:t xml:space="preserve">     Chapters </w:t>
            </w:r>
            <w:r w:rsidR="00D33987" w:rsidRPr="00797098">
              <w:rPr>
                <w:sz w:val="22"/>
                <w:szCs w:val="22"/>
              </w:rPr>
              <w:t>40, 43-44</w:t>
            </w:r>
          </w:p>
          <w:p w14:paraId="5B8D3907" w14:textId="77777777" w:rsidR="00431ED9" w:rsidRPr="00797098" w:rsidRDefault="00431ED9" w:rsidP="00431ED9">
            <w:pPr>
              <w:rPr>
                <w:rFonts w:ascii="Times New Roman" w:hAnsi="Times New Roman"/>
                <w:color w:val="000000"/>
                <w:sz w:val="22"/>
                <w:szCs w:val="22"/>
              </w:rPr>
            </w:pPr>
          </w:p>
          <w:p w14:paraId="0387ADBA" w14:textId="75DBB0ED" w:rsidR="00431ED9" w:rsidRPr="00797098" w:rsidRDefault="00431ED9" w:rsidP="0069656D">
            <w:pPr>
              <w:pStyle w:val="ListParagraph"/>
              <w:ind w:left="0"/>
              <w:rPr>
                <w:sz w:val="22"/>
                <w:szCs w:val="22"/>
              </w:rPr>
            </w:pPr>
            <w:r w:rsidRPr="00797098">
              <w:rPr>
                <w:sz w:val="22"/>
                <w:szCs w:val="22"/>
              </w:rPr>
              <w:t xml:space="preserve">Individual </w:t>
            </w:r>
            <w:r w:rsidR="00507C09" w:rsidRPr="00797098">
              <w:rPr>
                <w:sz w:val="22"/>
                <w:szCs w:val="22"/>
              </w:rPr>
              <w:t>C</w:t>
            </w:r>
            <w:r w:rsidRPr="00797098">
              <w:rPr>
                <w:sz w:val="22"/>
                <w:szCs w:val="22"/>
              </w:rPr>
              <w:t xml:space="preserve">ase </w:t>
            </w:r>
            <w:r w:rsidR="00507C09" w:rsidRPr="00797098">
              <w:rPr>
                <w:sz w:val="22"/>
                <w:szCs w:val="22"/>
              </w:rPr>
              <w:t>S</w:t>
            </w:r>
            <w:r w:rsidRPr="00797098">
              <w:rPr>
                <w:sz w:val="22"/>
                <w:szCs w:val="22"/>
              </w:rPr>
              <w:t>tu</w:t>
            </w:r>
            <w:r w:rsidR="00EC1A41" w:rsidRPr="00797098">
              <w:rPr>
                <w:sz w:val="22"/>
                <w:szCs w:val="22"/>
              </w:rPr>
              <w:t>dy A</w:t>
            </w:r>
            <w:r w:rsidR="00507C09" w:rsidRPr="00797098">
              <w:rPr>
                <w:sz w:val="22"/>
                <w:szCs w:val="22"/>
              </w:rPr>
              <w:t>ssignment and P</w:t>
            </w:r>
            <w:r w:rsidR="008C2CD7" w:rsidRPr="00797098">
              <w:rPr>
                <w:sz w:val="22"/>
                <w:szCs w:val="22"/>
              </w:rPr>
              <w:t>resentation D</w:t>
            </w:r>
            <w:r w:rsidRPr="00797098">
              <w:rPr>
                <w:sz w:val="22"/>
                <w:szCs w:val="22"/>
              </w:rPr>
              <w:t xml:space="preserve">ue </w:t>
            </w:r>
          </w:p>
          <w:p w14:paraId="1647FEDC" w14:textId="77777777" w:rsidR="0069656D" w:rsidRPr="00797098" w:rsidRDefault="0069656D" w:rsidP="0069656D">
            <w:pPr>
              <w:pStyle w:val="ListParagraph"/>
              <w:ind w:left="0"/>
              <w:rPr>
                <w:color w:val="000000"/>
                <w:sz w:val="22"/>
                <w:szCs w:val="22"/>
              </w:rPr>
            </w:pPr>
          </w:p>
          <w:p w14:paraId="0720659B" w14:textId="39DD6A00" w:rsidR="00E97016" w:rsidRPr="00797098" w:rsidRDefault="00A6749C" w:rsidP="00E97016">
            <w:pPr>
              <w:rPr>
                <w:rFonts w:ascii="Times New Roman" w:hAnsi="Times New Roman"/>
                <w:color w:val="000000"/>
                <w:sz w:val="22"/>
                <w:szCs w:val="22"/>
              </w:rPr>
            </w:pPr>
            <w:r w:rsidRPr="00797098">
              <w:rPr>
                <w:rFonts w:ascii="Times New Roman" w:hAnsi="Times New Roman"/>
                <w:color w:val="000000"/>
                <w:sz w:val="22"/>
                <w:szCs w:val="22"/>
              </w:rPr>
              <w:t>Quiz</w:t>
            </w:r>
            <w:r w:rsidR="0069656D" w:rsidRPr="00797098">
              <w:rPr>
                <w:rFonts w:ascii="Times New Roman" w:hAnsi="Times New Roman"/>
                <w:color w:val="000000"/>
                <w:sz w:val="22"/>
                <w:szCs w:val="22"/>
              </w:rPr>
              <w:t xml:space="preserve"> Due</w:t>
            </w:r>
            <w:r w:rsidRPr="00797098">
              <w:rPr>
                <w:rFonts w:ascii="Times New Roman" w:hAnsi="Times New Roman"/>
                <w:color w:val="000000"/>
                <w:sz w:val="22"/>
                <w:szCs w:val="22"/>
              </w:rPr>
              <w:t xml:space="preserve"> </w:t>
            </w:r>
          </w:p>
          <w:p w14:paraId="2B5AABB3" w14:textId="6AB25F3D" w:rsidR="00E97016" w:rsidRPr="00797098" w:rsidRDefault="00E97016" w:rsidP="009C2C6C">
            <w:pPr>
              <w:rPr>
                <w:rFonts w:ascii="Times New Roman" w:hAnsi="Times New Roman"/>
                <w:color w:val="000000"/>
                <w:sz w:val="22"/>
                <w:szCs w:val="22"/>
              </w:rPr>
            </w:pPr>
          </w:p>
        </w:tc>
      </w:tr>
      <w:tr w:rsidR="003A5428" w:rsidRPr="00F73E47" w14:paraId="0395B17E"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ABD0A43" w14:textId="77777777" w:rsidR="003A5428"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713F8E58" w14:textId="46FBA307" w:rsidR="003A5428" w:rsidRPr="008C2CD7" w:rsidRDefault="001D3BA9" w:rsidP="0043250A">
            <w:pPr>
              <w:autoSpaceDE w:val="0"/>
              <w:autoSpaceDN w:val="0"/>
              <w:adjustRightInd w:val="0"/>
              <w:rPr>
                <w:rFonts w:ascii="Times New Roman" w:hAnsi="Times New Roman"/>
                <w:color w:val="000000"/>
                <w:sz w:val="22"/>
                <w:szCs w:val="22"/>
                <w:highlight w:val="red"/>
              </w:rPr>
            </w:pPr>
            <w:r w:rsidRPr="008C2CD7">
              <w:rPr>
                <w:rFonts w:ascii="Times New Roman" w:hAnsi="Times New Roman"/>
                <w:sz w:val="22"/>
                <w:szCs w:val="22"/>
              </w:rPr>
              <w:t>06/1</w:t>
            </w:r>
            <w:r w:rsidR="0043250A">
              <w:rPr>
                <w:rFonts w:ascii="Times New Roman" w:hAnsi="Times New Roman"/>
                <w:sz w:val="22"/>
                <w:szCs w:val="22"/>
              </w:rPr>
              <w:t>5/20</w:t>
            </w:r>
            <w:r w:rsidRPr="008C2CD7">
              <w:rPr>
                <w:rFonts w:ascii="Times New Roman" w:hAnsi="Times New Roman"/>
                <w:sz w:val="22"/>
                <w:szCs w:val="22"/>
              </w:rPr>
              <w:t xml:space="preserve"> – 06/</w:t>
            </w:r>
            <w:r w:rsidR="0043250A">
              <w:rPr>
                <w:rFonts w:ascii="Times New Roman" w:hAnsi="Times New Roman"/>
                <w:sz w:val="22"/>
                <w:szCs w:val="22"/>
              </w:rPr>
              <w:t>19/20</w:t>
            </w:r>
          </w:p>
        </w:tc>
        <w:tc>
          <w:tcPr>
            <w:tcW w:w="5400" w:type="dxa"/>
            <w:tcBorders>
              <w:top w:val="single" w:sz="8" w:space="0" w:color="000000"/>
              <w:left w:val="single" w:sz="8" w:space="0" w:color="000000"/>
              <w:bottom w:val="single" w:sz="8" w:space="0" w:color="000000"/>
              <w:right w:val="single" w:sz="8" w:space="0" w:color="000000"/>
            </w:tcBorders>
          </w:tcPr>
          <w:p w14:paraId="2E44B64A" w14:textId="77777777" w:rsidR="00645820" w:rsidRPr="00797098" w:rsidRDefault="00645820" w:rsidP="00645820">
            <w:pPr>
              <w:autoSpaceDE w:val="0"/>
              <w:autoSpaceDN w:val="0"/>
              <w:adjustRightInd w:val="0"/>
              <w:rPr>
                <w:rFonts w:ascii="Times New Roman" w:hAnsi="Times New Roman"/>
                <w:b/>
                <w:color w:val="000000"/>
                <w:sz w:val="22"/>
                <w:szCs w:val="22"/>
                <w:u w:val="single"/>
              </w:rPr>
            </w:pPr>
            <w:r w:rsidRPr="00797098">
              <w:rPr>
                <w:rFonts w:ascii="Times New Roman" w:hAnsi="Times New Roman"/>
                <w:b/>
                <w:color w:val="000000"/>
                <w:sz w:val="22"/>
                <w:szCs w:val="22"/>
                <w:u w:val="single"/>
              </w:rPr>
              <w:t>Systems Approach to Common Geriatric Conditions</w:t>
            </w:r>
          </w:p>
          <w:p w14:paraId="54A9D078" w14:textId="348D3E8F" w:rsidR="003E0532" w:rsidRPr="00797098" w:rsidRDefault="00A455AE" w:rsidP="00150F9D">
            <w:pPr>
              <w:rPr>
                <w:rFonts w:ascii="Times New Roman" w:hAnsi="Times New Roman"/>
                <w:b/>
                <w:color w:val="000000"/>
                <w:sz w:val="22"/>
                <w:szCs w:val="22"/>
              </w:rPr>
            </w:pPr>
            <w:r w:rsidRPr="00797098">
              <w:rPr>
                <w:rFonts w:ascii="Times New Roman" w:hAnsi="Times New Roman"/>
                <w:b/>
                <w:color w:val="000000"/>
                <w:sz w:val="22"/>
                <w:szCs w:val="22"/>
              </w:rPr>
              <w:t>Accidents and Sensory Deficits</w:t>
            </w:r>
          </w:p>
          <w:p w14:paraId="11AF795E" w14:textId="77777777" w:rsidR="00A455AE" w:rsidRPr="00797098" w:rsidRDefault="00A455AE" w:rsidP="00A455AE">
            <w:pPr>
              <w:pStyle w:val="ListParagraph"/>
              <w:numPr>
                <w:ilvl w:val="0"/>
                <w:numId w:val="38"/>
              </w:numPr>
              <w:autoSpaceDE w:val="0"/>
              <w:autoSpaceDN w:val="0"/>
              <w:adjustRightInd w:val="0"/>
              <w:rPr>
                <w:sz w:val="22"/>
                <w:szCs w:val="22"/>
              </w:rPr>
            </w:pPr>
            <w:r w:rsidRPr="00797098">
              <w:rPr>
                <w:sz w:val="22"/>
                <w:szCs w:val="22"/>
              </w:rPr>
              <w:t>Dizziness</w:t>
            </w:r>
          </w:p>
          <w:p w14:paraId="13CFC299" w14:textId="77777777" w:rsidR="00A455AE" w:rsidRPr="00797098" w:rsidRDefault="00A455AE" w:rsidP="00A455AE">
            <w:pPr>
              <w:pStyle w:val="ListParagraph"/>
              <w:numPr>
                <w:ilvl w:val="0"/>
                <w:numId w:val="38"/>
              </w:numPr>
              <w:autoSpaceDE w:val="0"/>
              <w:autoSpaceDN w:val="0"/>
              <w:adjustRightInd w:val="0"/>
              <w:rPr>
                <w:sz w:val="22"/>
                <w:szCs w:val="22"/>
              </w:rPr>
            </w:pPr>
            <w:r w:rsidRPr="00797098">
              <w:rPr>
                <w:sz w:val="22"/>
                <w:szCs w:val="22"/>
              </w:rPr>
              <w:t>Fall Assessment and Prevention</w:t>
            </w:r>
          </w:p>
          <w:p w14:paraId="24692AF2" w14:textId="77777777" w:rsidR="00A455AE" w:rsidRPr="00797098" w:rsidRDefault="00A455AE" w:rsidP="00A455AE">
            <w:pPr>
              <w:pStyle w:val="ListParagraph"/>
              <w:numPr>
                <w:ilvl w:val="0"/>
                <w:numId w:val="38"/>
              </w:numPr>
              <w:autoSpaceDE w:val="0"/>
              <w:autoSpaceDN w:val="0"/>
              <w:adjustRightInd w:val="0"/>
              <w:rPr>
                <w:sz w:val="22"/>
                <w:szCs w:val="22"/>
              </w:rPr>
            </w:pPr>
            <w:r w:rsidRPr="00797098">
              <w:rPr>
                <w:sz w:val="22"/>
                <w:szCs w:val="22"/>
              </w:rPr>
              <w:t>Benign Paroxysmal Positional Vertigo (BPPV)</w:t>
            </w:r>
          </w:p>
          <w:p w14:paraId="71A144B4" w14:textId="77777777" w:rsidR="00D46254" w:rsidRPr="00797098" w:rsidRDefault="00D46254" w:rsidP="00A455AE">
            <w:pPr>
              <w:pStyle w:val="ListParagraph"/>
              <w:numPr>
                <w:ilvl w:val="0"/>
                <w:numId w:val="38"/>
              </w:numPr>
              <w:autoSpaceDE w:val="0"/>
              <w:autoSpaceDN w:val="0"/>
              <w:adjustRightInd w:val="0"/>
              <w:rPr>
                <w:sz w:val="22"/>
                <w:szCs w:val="22"/>
              </w:rPr>
            </w:pPr>
            <w:r w:rsidRPr="00797098">
              <w:rPr>
                <w:sz w:val="22"/>
                <w:szCs w:val="22"/>
              </w:rPr>
              <w:t>Neuropathy</w:t>
            </w:r>
          </w:p>
          <w:p w14:paraId="729BA90A" w14:textId="77777777" w:rsidR="003E0532" w:rsidRPr="00797098" w:rsidRDefault="003E0532" w:rsidP="00A455AE">
            <w:pPr>
              <w:autoSpaceDE w:val="0"/>
              <w:autoSpaceDN w:val="0"/>
              <w:adjustRightInd w:val="0"/>
              <w:rPr>
                <w:rFonts w:ascii="Times New Roman" w:hAnsi="Times New Roman"/>
                <w:b/>
                <w:sz w:val="22"/>
                <w:szCs w:val="22"/>
              </w:rPr>
            </w:pPr>
            <w:r w:rsidRPr="00797098">
              <w:rPr>
                <w:rFonts w:ascii="Times New Roman" w:hAnsi="Times New Roman"/>
                <w:b/>
                <w:sz w:val="22"/>
                <w:szCs w:val="22"/>
              </w:rPr>
              <w:t xml:space="preserve">Musculoskeletal </w:t>
            </w:r>
          </w:p>
          <w:p w14:paraId="58B0D7F2" w14:textId="77777777" w:rsidR="00984BAE" w:rsidRPr="00797098" w:rsidRDefault="00984BAE" w:rsidP="003E0532">
            <w:pPr>
              <w:pStyle w:val="ListParagraph"/>
              <w:numPr>
                <w:ilvl w:val="0"/>
                <w:numId w:val="38"/>
              </w:numPr>
              <w:autoSpaceDE w:val="0"/>
              <w:autoSpaceDN w:val="0"/>
              <w:adjustRightInd w:val="0"/>
              <w:rPr>
                <w:sz w:val="22"/>
                <w:szCs w:val="22"/>
              </w:rPr>
            </w:pPr>
            <w:r w:rsidRPr="00797098">
              <w:rPr>
                <w:sz w:val="22"/>
                <w:szCs w:val="22"/>
              </w:rPr>
              <w:t>Low Back Pain</w:t>
            </w:r>
          </w:p>
          <w:p w14:paraId="13594DBC" w14:textId="77777777" w:rsidR="003E0532" w:rsidRPr="00797098" w:rsidRDefault="003E0532" w:rsidP="003E0532">
            <w:pPr>
              <w:pStyle w:val="ListParagraph"/>
              <w:numPr>
                <w:ilvl w:val="0"/>
                <w:numId w:val="38"/>
              </w:numPr>
              <w:autoSpaceDE w:val="0"/>
              <w:autoSpaceDN w:val="0"/>
              <w:adjustRightInd w:val="0"/>
              <w:rPr>
                <w:sz w:val="22"/>
                <w:szCs w:val="22"/>
              </w:rPr>
            </w:pPr>
            <w:r w:rsidRPr="00797098">
              <w:rPr>
                <w:sz w:val="22"/>
                <w:szCs w:val="22"/>
              </w:rPr>
              <w:t>Osteoarthritis</w:t>
            </w:r>
          </w:p>
          <w:p w14:paraId="10AA697D" w14:textId="202FA7EB" w:rsidR="003A5428" w:rsidRPr="00797098" w:rsidRDefault="003E0532" w:rsidP="007E391C">
            <w:pPr>
              <w:pStyle w:val="ListParagraph"/>
              <w:numPr>
                <w:ilvl w:val="0"/>
                <w:numId w:val="38"/>
              </w:numPr>
              <w:autoSpaceDE w:val="0"/>
              <w:autoSpaceDN w:val="0"/>
              <w:adjustRightInd w:val="0"/>
              <w:rPr>
                <w:sz w:val="22"/>
                <w:szCs w:val="22"/>
              </w:rPr>
            </w:pPr>
            <w:r w:rsidRPr="00797098">
              <w:rPr>
                <w:sz w:val="22"/>
                <w:szCs w:val="22"/>
              </w:rPr>
              <w:t>Osteoporosis</w:t>
            </w:r>
          </w:p>
        </w:tc>
        <w:tc>
          <w:tcPr>
            <w:tcW w:w="5850" w:type="dxa"/>
            <w:tcBorders>
              <w:top w:val="single" w:sz="8" w:space="0" w:color="000000"/>
              <w:left w:val="single" w:sz="8" w:space="0" w:color="000000"/>
              <w:bottom w:val="single" w:sz="8" w:space="0" w:color="000000"/>
              <w:right w:val="single" w:sz="8" w:space="0" w:color="000000"/>
            </w:tcBorders>
          </w:tcPr>
          <w:p w14:paraId="749D8E57" w14:textId="77777777" w:rsidR="00431ED9" w:rsidRPr="00797098" w:rsidRDefault="00431ED9" w:rsidP="00431ED9">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5B6A86B5" w14:textId="77777777" w:rsidR="00431ED9" w:rsidRPr="00797098" w:rsidRDefault="00431ED9" w:rsidP="00431ED9">
            <w:pPr>
              <w:pStyle w:val="ListParagraph"/>
              <w:ind w:left="0"/>
              <w:rPr>
                <w:sz w:val="22"/>
                <w:szCs w:val="22"/>
              </w:rPr>
            </w:pPr>
            <w:r w:rsidRPr="00797098">
              <w:rPr>
                <w:sz w:val="22"/>
                <w:szCs w:val="22"/>
              </w:rPr>
              <w:t xml:space="preserve">     Chapters </w:t>
            </w:r>
            <w:r w:rsidR="00D33987" w:rsidRPr="00797098">
              <w:rPr>
                <w:sz w:val="22"/>
                <w:szCs w:val="22"/>
              </w:rPr>
              <w:t>25-27, 59, 62</w:t>
            </w:r>
          </w:p>
          <w:p w14:paraId="20BEA533" w14:textId="77777777" w:rsidR="00431ED9" w:rsidRPr="00797098" w:rsidRDefault="00431ED9" w:rsidP="00431ED9">
            <w:pPr>
              <w:rPr>
                <w:rFonts w:ascii="Times New Roman" w:hAnsi="Times New Roman"/>
                <w:color w:val="000000"/>
                <w:sz w:val="22"/>
                <w:szCs w:val="22"/>
              </w:rPr>
            </w:pPr>
          </w:p>
          <w:p w14:paraId="45933B15" w14:textId="77777777" w:rsidR="00431ED9" w:rsidRPr="00797098" w:rsidRDefault="00431ED9" w:rsidP="00431ED9">
            <w:pPr>
              <w:rPr>
                <w:rFonts w:ascii="Times New Roman" w:hAnsi="Times New Roman"/>
                <w:color w:val="000000"/>
                <w:sz w:val="22"/>
                <w:szCs w:val="22"/>
              </w:rPr>
            </w:pPr>
          </w:p>
          <w:p w14:paraId="3C4E5DFC" w14:textId="1CA5EEEF" w:rsidR="00E97016" w:rsidRPr="00797098" w:rsidRDefault="00A6749C" w:rsidP="00E97016">
            <w:pPr>
              <w:rPr>
                <w:rFonts w:ascii="Times New Roman" w:hAnsi="Times New Roman"/>
                <w:color w:val="000000"/>
                <w:sz w:val="22"/>
                <w:szCs w:val="22"/>
              </w:rPr>
            </w:pPr>
            <w:r w:rsidRPr="00797098">
              <w:rPr>
                <w:rFonts w:ascii="Times New Roman" w:hAnsi="Times New Roman"/>
                <w:color w:val="000000"/>
                <w:sz w:val="22"/>
                <w:szCs w:val="22"/>
              </w:rPr>
              <w:t xml:space="preserve">Quiz </w:t>
            </w:r>
            <w:r w:rsidR="0069656D" w:rsidRPr="00797098">
              <w:rPr>
                <w:rFonts w:ascii="Times New Roman" w:hAnsi="Times New Roman"/>
                <w:color w:val="000000"/>
                <w:sz w:val="22"/>
                <w:szCs w:val="22"/>
              </w:rPr>
              <w:t>Due</w:t>
            </w:r>
          </w:p>
          <w:p w14:paraId="25785FB8" w14:textId="77777777" w:rsidR="00E97016" w:rsidRPr="00797098" w:rsidRDefault="00E97016" w:rsidP="00E97016">
            <w:pPr>
              <w:rPr>
                <w:rFonts w:ascii="Times New Roman" w:hAnsi="Times New Roman"/>
                <w:color w:val="000000"/>
                <w:sz w:val="22"/>
                <w:szCs w:val="22"/>
              </w:rPr>
            </w:pPr>
          </w:p>
          <w:p w14:paraId="15FCE126" w14:textId="77777777" w:rsidR="00BC0E12" w:rsidRPr="00797098" w:rsidRDefault="00BC0E12" w:rsidP="00BC0E12">
            <w:pPr>
              <w:rPr>
                <w:rFonts w:ascii="Times New Roman" w:hAnsi="Times New Roman"/>
                <w:color w:val="000000"/>
                <w:sz w:val="22"/>
                <w:szCs w:val="22"/>
              </w:rPr>
            </w:pPr>
          </w:p>
          <w:p w14:paraId="21563756" w14:textId="77777777" w:rsidR="00BC0E12" w:rsidRPr="00797098" w:rsidRDefault="00BC0E12" w:rsidP="003A5428">
            <w:pPr>
              <w:rPr>
                <w:rFonts w:ascii="Times New Roman" w:hAnsi="Times New Roman"/>
                <w:color w:val="000000"/>
                <w:sz w:val="22"/>
                <w:szCs w:val="22"/>
              </w:rPr>
            </w:pPr>
          </w:p>
        </w:tc>
      </w:tr>
      <w:tr w:rsidR="00211FB8" w:rsidRPr="00F73E47" w14:paraId="3ACCE493" w14:textId="77777777" w:rsidTr="00A6618F">
        <w:trPr>
          <w:trHeight w:val="297"/>
        </w:trPr>
        <w:tc>
          <w:tcPr>
            <w:tcW w:w="14192" w:type="dxa"/>
            <w:gridSpan w:val="4"/>
            <w:tcBorders>
              <w:top w:val="single" w:sz="8" w:space="0" w:color="000000"/>
              <w:left w:val="single" w:sz="8" w:space="0" w:color="000000"/>
              <w:bottom w:val="single" w:sz="8" w:space="0" w:color="000000"/>
              <w:right w:val="single" w:sz="8" w:space="0" w:color="000000"/>
            </w:tcBorders>
            <w:vAlign w:val="center"/>
          </w:tcPr>
          <w:p w14:paraId="38E656CB" w14:textId="77777777" w:rsidR="00211FB8" w:rsidRDefault="00211FB8" w:rsidP="00211FB8">
            <w:pPr>
              <w:autoSpaceDE w:val="0"/>
              <w:autoSpaceDN w:val="0"/>
              <w:adjustRightInd w:val="0"/>
              <w:jc w:val="center"/>
              <w:rPr>
                <w:rFonts w:ascii="Times New Roman" w:hAnsi="Times New Roman"/>
                <w:b/>
                <w:sz w:val="22"/>
                <w:szCs w:val="22"/>
              </w:rPr>
            </w:pPr>
          </w:p>
          <w:p w14:paraId="08760260" w14:textId="1F9C7D72" w:rsidR="00211FB8" w:rsidRPr="00211FB8" w:rsidRDefault="00211FB8" w:rsidP="00211FB8">
            <w:pPr>
              <w:autoSpaceDE w:val="0"/>
              <w:autoSpaceDN w:val="0"/>
              <w:adjustRightInd w:val="0"/>
              <w:jc w:val="center"/>
              <w:rPr>
                <w:rFonts w:ascii="Times New Roman" w:hAnsi="Times New Roman"/>
                <w:sz w:val="32"/>
                <w:szCs w:val="32"/>
                <w:vertAlign w:val="superscript"/>
              </w:rPr>
            </w:pPr>
            <w:r w:rsidRPr="00211FB8">
              <w:rPr>
                <w:rFonts w:ascii="Times New Roman" w:hAnsi="Times New Roman"/>
                <w:sz w:val="32"/>
                <w:szCs w:val="32"/>
                <w:highlight w:val="yellow"/>
              </w:rPr>
              <w:t>SUMMER BREAK</w:t>
            </w:r>
            <w:r w:rsidRPr="00211FB8">
              <w:rPr>
                <w:rFonts w:ascii="Times New Roman" w:hAnsi="Times New Roman"/>
                <w:sz w:val="32"/>
                <w:szCs w:val="32"/>
              </w:rPr>
              <w:t xml:space="preserve"> </w:t>
            </w:r>
            <w:r w:rsidRPr="00211FB8">
              <w:rPr>
                <w:rFonts w:ascii="Times New Roman" w:hAnsi="Times New Roman"/>
                <w:sz w:val="32"/>
                <w:szCs w:val="32"/>
                <w:highlight w:val="yellow"/>
              </w:rPr>
              <w:t>June 22</w:t>
            </w:r>
            <w:r w:rsidR="00CE4617" w:rsidRPr="00CE4617">
              <w:rPr>
                <w:rFonts w:ascii="Times New Roman" w:hAnsi="Times New Roman"/>
                <w:sz w:val="32"/>
                <w:szCs w:val="32"/>
                <w:highlight w:val="yellow"/>
                <w:vertAlign w:val="superscript"/>
              </w:rPr>
              <w:t>nd</w:t>
            </w:r>
            <w:r w:rsidR="00CE4617">
              <w:rPr>
                <w:rFonts w:ascii="Times New Roman" w:hAnsi="Times New Roman"/>
                <w:sz w:val="32"/>
                <w:szCs w:val="32"/>
                <w:highlight w:val="yellow"/>
              </w:rPr>
              <w:t xml:space="preserve"> </w:t>
            </w:r>
            <w:r w:rsidRPr="00211FB8">
              <w:rPr>
                <w:rFonts w:ascii="Times New Roman" w:hAnsi="Times New Roman"/>
                <w:sz w:val="32"/>
                <w:szCs w:val="32"/>
                <w:highlight w:val="yellow"/>
              </w:rPr>
              <w:t xml:space="preserve"> </w:t>
            </w:r>
            <w:r w:rsidR="00181FAA">
              <w:rPr>
                <w:rFonts w:ascii="Times New Roman" w:hAnsi="Times New Roman"/>
                <w:sz w:val="32"/>
                <w:szCs w:val="32"/>
                <w:highlight w:val="yellow"/>
              </w:rPr>
              <w:t>–</w:t>
            </w:r>
            <w:r w:rsidRPr="00211FB8">
              <w:rPr>
                <w:rFonts w:ascii="Times New Roman" w:hAnsi="Times New Roman"/>
                <w:sz w:val="32"/>
                <w:szCs w:val="32"/>
                <w:highlight w:val="yellow"/>
              </w:rPr>
              <w:t xml:space="preserve"> </w:t>
            </w:r>
            <w:r w:rsidR="00181FAA">
              <w:rPr>
                <w:rFonts w:ascii="Times New Roman" w:hAnsi="Times New Roman"/>
                <w:sz w:val="32"/>
                <w:szCs w:val="32"/>
                <w:highlight w:val="yellow"/>
              </w:rPr>
              <w:t>July 3</w:t>
            </w:r>
            <w:r w:rsidR="00181FAA" w:rsidRPr="00181FAA">
              <w:rPr>
                <w:rFonts w:ascii="Times New Roman" w:hAnsi="Times New Roman"/>
                <w:sz w:val="32"/>
                <w:szCs w:val="32"/>
                <w:highlight w:val="yellow"/>
                <w:vertAlign w:val="superscript"/>
              </w:rPr>
              <w:t>rd</w:t>
            </w:r>
            <w:r w:rsidR="00181FAA">
              <w:rPr>
                <w:rFonts w:ascii="Times New Roman" w:hAnsi="Times New Roman"/>
                <w:sz w:val="32"/>
                <w:szCs w:val="32"/>
                <w:highlight w:val="yellow"/>
              </w:rPr>
              <w:t xml:space="preserve"> </w:t>
            </w:r>
            <w:r w:rsidRPr="00211FB8">
              <w:rPr>
                <w:rFonts w:ascii="Times New Roman" w:hAnsi="Times New Roman"/>
                <w:sz w:val="32"/>
                <w:szCs w:val="32"/>
                <w:highlight w:val="yellow"/>
              </w:rPr>
              <w:t>,</w:t>
            </w:r>
            <w:r w:rsidR="0043250A">
              <w:rPr>
                <w:rFonts w:ascii="Times New Roman" w:hAnsi="Times New Roman"/>
                <w:sz w:val="32"/>
                <w:szCs w:val="32"/>
                <w:highlight w:val="yellow"/>
              </w:rPr>
              <w:t xml:space="preserve"> </w:t>
            </w:r>
            <w:r w:rsidRPr="003D7ED0">
              <w:rPr>
                <w:rFonts w:ascii="Times New Roman" w:hAnsi="Times New Roman"/>
                <w:sz w:val="32"/>
                <w:szCs w:val="32"/>
                <w:highlight w:val="yellow"/>
              </w:rPr>
              <w:t>2020</w:t>
            </w:r>
            <w:r w:rsidR="00181FAA" w:rsidRPr="003D7ED0">
              <w:rPr>
                <w:rFonts w:ascii="Times New Roman" w:hAnsi="Times New Roman"/>
                <w:sz w:val="32"/>
                <w:szCs w:val="32"/>
                <w:highlight w:val="yellow"/>
              </w:rPr>
              <w:t xml:space="preserve"> </w:t>
            </w:r>
            <w:r w:rsidR="003D7ED0" w:rsidRPr="003D7ED0">
              <w:rPr>
                <w:rFonts w:ascii="Times New Roman" w:hAnsi="Times New Roman"/>
                <w:sz w:val="32"/>
                <w:szCs w:val="32"/>
                <w:highlight w:val="yellow"/>
              </w:rPr>
              <w:t>(2 weeks)</w:t>
            </w:r>
            <w:r w:rsidR="003D7ED0">
              <w:rPr>
                <w:rFonts w:ascii="Times New Roman" w:hAnsi="Times New Roman"/>
                <w:sz w:val="32"/>
                <w:szCs w:val="32"/>
                <w:highlight w:val="yellow"/>
              </w:rPr>
              <w:t xml:space="preserve">      </w:t>
            </w:r>
            <w:r w:rsidR="003D7ED0" w:rsidRPr="003D7ED0">
              <w:rPr>
                <w:rFonts w:ascii="Times New Roman" w:hAnsi="Times New Roman"/>
                <w:sz w:val="32"/>
                <w:szCs w:val="32"/>
                <w:highlight w:val="yellow"/>
              </w:rPr>
              <w:t xml:space="preserve"> </w:t>
            </w:r>
            <w:r w:rsidR="00181FAA" w:rsidRPr="003D7ED0">
              <w:rPr>
                <w:rFonts w:ascii="Times New Roman" w:hAnsi="Times New Roman"/>
                <w:sz w:val="32"/>
                <w:szCs w:val="32"/>
                <w:highlight w:val="yellow"/>
              </w:rPr>
              <w:t>(</w:t>
            </w:r>
            <w:r w:rsidR="00181FAA" w:rsidRPr="003D7ED0">
              <w:rPr>
                <w:rFonts w:ascii="Times New Roman" w:hAnsi="Times New Roman"/>
                <w:color w:val="000000"/>
                <w:sz w:val="18"/>
                <w:szCs w:val="18"/>
                <w:highlight w:val="yellow"/>
                <w:shd w:val="clear" w:color="auto" w:fill="FFFF00"/>
              </w:rPr>
              <w:t>Independence</w:t>
            </w:r>
            <w:r w:rsidR="00181FAA" w:rsidRPr="00181FAA">
              <w:rPr>
                <w:rFonts w:ascii="Times New Roman" w:hAnsi="Times New Roman"/>
                <w:color w:val="000000"/>
                <w:sz w:val="18"/>
                <w:szCs w:val="18"/>
                <w:shd w:val="clear" w:color="auto" w:fill="FFFF00"/>
              </w:rPr>
              <w:t xml:space="preserve"> Day July 4</w:t>
            </w:r>
            <w:r w:rsidR="00181FAA" w:rsidRPr="00181FAA">
              <w:rPr>
                <w:rFonts w:ascii="Times New Roman" w:hAnsi="Times New Roman"/>
                <w:color w:val="000000"/>
                <w:sz w:val="18"/>
                <w:szCs w:val="18"/>
                <w:shd w:val="clear" w:color="auto" w:fill="FFFF00"/>
                <w:vertAlign w:val="superscript"/>
              </w:rPr>
              <w:t>th</w:t>
            </w:r>
            <w:r w:rsidR="00181FAA">
              <w:rPr>
                <w:rFonts w:ascii="Times New Roman" w:hAnsi="Times New Roman"/>
                <w:sz w:val="32"/>
                <w:szCs w:val="32"/>
                <w:highlight w:val="yellow"/>
              </w:rPr>
              <w:t>)</w:t>
            </w:r>
          </w:p>
          <w:p w14:paraId="4876F9ED" w14:textId="40502A4D" w:rsidR="00211FB8" w:rsidRDefault="00211FB8" w:rsidP="00211FB8">
            <w:pPr>
              <w:autoSpaceDE w:val="0"/>
              <w:autoSpaceDN w:val="0"/>
              <w:adjustRightInd w:val="0"/>
              <w:jc w:val="center"/>
              <w:rPr>
                <w:rFonts w:ascii="Times New Roman" w:hAnsi="Times New Roman"/>
                <w:color w:val="000000"/>
                <w:sz w:val="22"/>
                <w:szCs w:val="22"/>
              </w:rPr>
            </w:pPr>
            <w:r>
              <w:rPr>
                <w:rFonts w:ascii="Times New Roman" w:hAnsi="Times New Roman"/>
                <w:noProof/>
                <w:snapToGrid/>
                <w:vertAlign w:val="superscript"/>
              </w:rPr>
              <w:drawing>
                <wp:inline distT="0" distB="0" distL="0" distR="0" wp14:anchorId="3D67E60F" wp14:editId="7DE31746">
                  <wp:extent cx="452718" cy="3848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vtC[1].png"/>
                          <pic:cNvPicPr/>
                        </pic:nvPicPr>
                        <pic:blipFill>
                          <a:blip r:embed="rId23">
                            <a:extLst>
                              <a:ext uri="{28A0092B-C50C-407E-A947-70E740481C1C}">
                                <a14:useLocalDpi xmlns:a14="http://schemas.microsoft.com/office/drawing/2010/main" val="0"/>
                              </a:ext>
                            </a:extLst>
                          </a:blip>
                          <a:stretch>
                            <a:fillRect/>
                          </a:stretch>
                        </pic:blipFill>
                        <pic:spPr>
                          <a:xfrm>
                            <a:off x="0" y="0"/>
                            <a:ext cx="468751" cy="398438"/>
                          </a:xfrm>
                          <a:prstGeom prst="rect">
                            <a:avLst/>
                          </a:prstGeom>
                        </pic:spPr>
                      </pic:pic>
                    </a:graphicData>
                  </a:graphic>
                </wp:inline>
              </w:drawing>
            </w:r>
          </w:p>
          <w:p w14:paraId="3245CCC1" w14:textId="77777777" w:rsidR="00211FB8" w:rsidRPr="00A415F0" w:rsidRDefault="00211FB8" w:rsidP="003A5428">
            <w:pPr>
              <w:rPr>
                <w:rFonts w:ascii="Times New Roman" w:hAnsi="Times New Roman"/>
                <w:sz w:val="22"/>
                <w:szCs w:val="22"/>
              </w:rPr>
            </w:pPr>
          </w:p>
        </w:tc>
      </w:tr>
      <w:tr w:rsidR="00FF0E3D" w:rsidRPr="00F73E47" w14:paraId="72632A67"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169BAC9" w14:textId="77777777"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1710" w:type="dxa"/>
            <w:tcBorders>
              <w:top w:val="single" w:sz="8" w:space="0" w:color="000000"/>
              <w:left w:val="single" w:sz="8" w:space="0" w:color="000000"/>
              <w:bottom w:val="single" w:sz="8" w:space="0" w:color="000000"/>
              <w:right w:val="single" w:sz="8" w:space="0" w:color="000000"/>
            </w:tcBorders>
            <w:vAlign w:val="center"/>
          </w:tcPr>
          <w:p w14:paraId="2C3F3C77" w14:textId="77777777" w:rsidR="003E0532" w:rsidRPr="00A00475" w:rsidRDefault="003E0532" w:rsidP="006D648A">
            <w:pPr>
              <w:autoSpaceDE w:val="0"/>
              <w:autoSpaceDN w:val="0"/>
              <w:adjustRightInd w:val="0"/>
              <w:jc w:val="center"/>
              <w:rPr>
                <w:rFonts w:ascii="Times New Roman" w:hAnsi="Times New Roman"/>
                <w:color w:val="000000"/>
                <w:sz w:val="22"/>
                <w:szCs w:val="22"/>
                <w:highlight w:val="red"/>
              </w:rPr>
            </w:pPr>
          </w:p>
          <w:p w14:paraId="09A1FC95" w14:textId="77777777" w:rsidR="00181FAA" w:rsidRPr="0037623E" w:rsidRDefault="00181FAA" w:rsidP="00181FAA">
            <w:pPr>
              <w:autoSpaceDE w:val="0"/>
              <w:autoSpaceDN w:val="0"/>
              <w:adjustRightInd w:val="0"/>
              <w:jc w:val="center"/>
              <w:rPr>
                <w:rFonts w:ascii="Times New Roman" w:hAnsi="Times New Roman"/>
                <w:color w:val="000000"/>
                <w:sz w:val="22"/>
                <w:szCs w:val="22"/>
              </w:rPr>
            </w:pPr>
          </w:p>
          <w:p w14:paraId="30CB799F" w14:textId="26638F69" w:rsidR="00246F18" w:rsidRPr="00A00475" w:rsidRDefault="00181FAA" w:rsidP="00181FAA">
            <w:pPr>
              <w:autoSpaceDE w:val="0"/>
              <w:autoSpaceDN w:val="0"/>
              <w:adjustRightInd w:val="0"/>
              <w:rPr>
                <w:rFonts w:ascii="Times New Roman" w:hAnsi="Times New Roman"/>
                <w:color w:val="000000"/>
                <w:sz w:val="22"/>
                <w:szCs w:val="22"/>
                <w:highlight w:val="red"/>
              </w:rPr>
            </w:pPr>
            <w:r w:rsidRPr="0037623E">
              <w:rPr>
                <w:rFonts w:ascii="Times New Roman" w:hAnsi="Times New Roman"/>
                <w:sz w:val="22"/>
                <w:szCs w:val="22"/>
              </w:rPr>
              <w:t>07/0</w:t>
            </w:r>
            <w:r>
              <w:rPr>
                <w:rFonts w:ascii="Times New Roman" w:hAnsi="Times New Roman"/>
                <w:sz w:val="22"/>
                <w:szCs w:val="22"/>
              </w:rPr>
              <w:t>6/20 – 07/10/20</w:t>
            </w:r>
          </w:p>
          <w:p w14:paraId="09059E7C" w14:textId="77777777" w:rsidR="00246F18" w:rsidRPr="00A00475" w:rsidRDefault="00246F18" w:rsidP="00645820">
            <w:pPr>
              <w:autoSpaceDE w:val="0"/>
              <w:autoSpaceDN w:val="0"/>
              <w:adjustRightInd w:val="0"/>
              <w:jc w:val="center"/>
              <w:rPr>
                <w:rFonts w:ascii="Times New Roman" w:hAnsi="Times New Roman"/>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379DA6BB" w14:textId="77777777" w:rsidR="007B3DE6" w:rsidRPr="00797098" w:rsidRDefault="007B3DE6" w:rsidP="00282E48">
            <w:pPr>
              <w:rPr>
                <w:rFonts w:ascii="Times New Roman" w:hAnsi="Times New Roman"/>
                <w:b/>
                <w:color w:val="000000"/>
                <w:sz w:val="22"/>
                <w:szCs w:val="22"/>
                <w:u w:val="single"/>
              </w:rPr>
            </w:pPr>
            <w:r w:rsidRPr="00797098">
              <w:rPr>
                <w:rFonts w:ascii="Times New Roman" w:hAnsi="Times New Roman"/>
                <w:b/>
                <w:color w:val="000000"/>
                <w:sz w:val="22"/>
                <w:szCs w:val="22"/>
                <w:u w:val="single"/>
              </w:rPr>
              <w:t>Systems Approach to Common Geriatric Conditions</w:t>
            </w:r>
          </w:p>
          <w:p w14:paraId="361229CD" w14:textId="77777777" w:rsidR="00A455AE" w:rsidRPr="00797098" w:rsidRDefault="00A455AE" w:rsidP="00A455AE">
            <w:pPr>
              <w:autoSpaceDE w:val="0"/>
              <w:autoSpaceDN w:val="0"/>
              <w:adjustRightInd w:val="0"/>
              <w:rPr>
                <w:rFonts w:ascii="Times New Roman" w:hAnsi="Times New Roman"/>
                <w:b/>
                <w:sz w:val="22"/>
                <w:szCs w:val="22"/>
              </w:rPr>
            </w:pPr>
            <w:r w:rsidRPr="00797098">
              <w:rPr>
                <w:rFonts w:ascii="Times New Roman" w:hAnsi="Times New Roman"/>
                <w:b/>
                <w:sz w:val="22"/>
                <w:szCs w:val="22"/>
              </w:rPr>
              <w:t xml:space="preserve">Neurological </w:t>
            </w:r>
          </w:p>
          <w:p w14:paraId="71DA7D74" w14:textId="77777777" w:rsidR="00ED6D0B" w:rsidRPr="00797098" w:rsidRDefault="00ED6D0B" w:rsidP="00A455AE">
            <w:pPr>
              <w:pStyle w:val="ListParagraph"/>
              <w:numPr>
                <w:ilvl w:val="0"/>
                <w:numId w:val="32"/>
              </w:numPr>
              <w:autoSpaceDE w:val="0"/>
              <w:autoSpaceDN w:val="0"/>
              <w:adjustRightInd w:val="0"/>
              <w:rPr>
                <w:sz w:val="22"/>
                <w:szCs w:val="22"/>
              </w:rPr>
            </w:pPr>
            <w:r w:rsidRPr="00797098">
              <w:rPr>
                <w:sz w:val="22"/>
                <w:szCs w:val="22"/>
              </w:rPr>
              <w:t>Alzheimer’s Disease</w:t>
            </w:r>
          </w:p>
          <w:p w14:paraId="6BB035B8" w14:textId="77777777" w:rsidR="00A455AE" w:rsidRPr="00797098" w:rsidRDefault="00A455AE" w:rsidP="00A455AE">
            <w:pPr>
              <w:pStyle w:val="ListParagraph"/>
              <w:numPr>
                <w:ilvl w:val="0"/>
                <w:numId w:val="32"/>
              </w:numPr>
              <w:autoSpaceDE w:val="0"/>
              <w:autoSpaceDN w:val="0"/>
              <w:adjustRightInd w:val="0"/>
              <w:rPr>
                <w:sz w:val="22"/>
                <w:szCs w:val="22"/>
              </w:rPr>
            </w:pPr>
            <w:r w:rsidRPr="00797098">
              <w:rPr>
                <w:sz w:val="22"/>
                <w:szCs w:val="22"/>
              </w:rPr>
              <w:t>Assessing Driving Ability</w:t>
            </w:r>
          </w:p>
          <w:p w14:paraId="6209C0CA" w14:textId="77777777" w:rsidR="00A455AE" w:rsidRPr="00797098" w:rsidRDefault="00A455AE" w:rsidP="00A455AE">
            <w:pPr>
              <w:pStyle w:val="ListParagraph"/>
              <w:numPr>
                <w:ilvl w:val="0"/>
                <w:numId w:val="32"/>
              </w:numPr>
              <w:autoSpaceDE w:val="0"/>
              <w:autoSpaceDN w:val="0"/>
              <w:adjustRightInd w:val="0"/>
              <w:rPr>
                <w:sz w:val="22"/>
                <w:szCs w:val="22"/>
              </w:rPr>
            </w:pPr>
            <w:r w:rsidRPr="00797098">
              <w:rPr>
                <w:sz w:val="22"/>
                <w:szCs w:val="22"/>
              </w:rPr>
              <w:t>Cerebrovascular Accident (CVA)</w:t>
            </w:r>
          </w:p>
          <w:p w14:paraId="2B35E36B" w14:textId="77777777" w:rsidR="00A455AE" w:rsidRPr="00797098" w:rsidRDefault="00A455AE" w:rsidP="00A455AE">
            <w:pPr>
              <w:pStyle w:val="ListParagraph"/>
              <w:numPr>
                <w:ilvl w:val="0"/>
                <w:numId w:val="32"/>
              </w:numPr>
              <w:autoSpaceDE w:val="0"/>
              <w:autoSpaceDN w:val="0"/>
              <w:adjustRightInd w:val="0"/>
              <w:rPr>
                <w:sz w:val="22"/>
                <w:szCs w:val="22"/>
              </w:rPr>
            </w:pPr>
            <w:r w:rsidRPr="00797098">
              <w:rPr>
                <w:sz w:val="22"/>
                <w:szCs w:val="22"/>
              </w:rPr>
              <w:t>Essential Tremor</w:t>
            </w:r>
          </w:p>
          <w:p w14:paraId="4D625823" w14:textId="77777777" w:rsidR="00A455AE" w:rsidRPr="00797098" w:rsidRDefault="00ED6D0B" w:rsidP="00A455AE">
            <w:pPr>
              <w:pStyle w:val="ListParagraph"/>
              <w:numPr>
                <w:ilvl w:val="0"/>
                <w:numId w:val="32"/>
              </w:numPr>
              <w:autoSpaceDE w:val="0"/>
              <w:autoSpaceDN w:val="0"/>
              <w:adjustRightInd w:val="0"/>
              <w:rPr>
                <w:sz w:val="22"/>
                <w:szCs w:val="22"/>
              </w:rPr>
            </w:pPr>
            <w:r w:rsidRPr="00797098">
              <w:rPr>
                <w:sz w:val="22"/>
                <w:szCs w:val="22"/>
              </w:rPr>
              <w:t>Mild Cognitive Impairment</w:t>
            </w:r>
          </w:p>
          <w:p w14:paraId="50DC0F81" w14:textId="77777777" w:rsidR="00A455AE" w:rsidRPr="00797098" w:rsidRDefault="00A455AE" w:rsidP="00A455AE">
            <w:pPr>
              <w:pStyle w:val="ListParagraph"/>
              <w:numPr>
                <w:ilvl w:val="0"/>
                <w:numId w:val="32"/>
              </w:numPr>
              <w:autoSpaceDE w:val="0"/>
              <w:autoSpaceDN w:val="0"/>
              <w:adjustRightInd w:val="0"/>
              <w:rPr>
                <w:sz w:val="22"/>
                <w:szCs w:val="22"/>
              </w:rPr>
            </w:pPr>
            <w:r w:rsidRPr="00797098">
              <w:rPr>
                <w:sz w:val="22"/>
                <w:szCs w:val="22"/>
              </w:rPr>
              <w:t>Parkinson’s Disease</w:t>
            </w:r>
          </w:p>
          <w:p w14:paraId="254BAB12" w14:textId="77777777" w:rsidR="00A455AE" w:rsidRPr="00797098" w:rsidRDefault="00A455AE" w:rsidP="00A455AE">
            <w:pPr>
              <w:pStyle w:val="ListParagraph"/>
              <w:numPr>
                <w:ilvl w:val="0"/>
                <w:numId w:val="32"/>
              </w:numPr>
              <w:autoSpaceDE w:val="0"/>
              <w:autoSpaceDN w:val="0"/>
              <w:adjustRightInd w:val="0"/>
              <w:rPr>
                <w:color w:val="000000"/>
                <w:sz w:val="22"/>
                <w:szCs w:val="22"/>
              </w:rPr>
            </w:pPr>
            <w:r w:rsidRPr="00797098">
              <w:rPr>
                <w:sz w:val="22"/>
                <w:szCs w:val="22"/>
              </w:rPr>
              <w:t>Transient Ischemic Attack (TIA)</w:t>
            </w:r>
          </w:p>
          <w:p w14:paraId="3D872FE5" w14:textId="342C1B36" w:rsidR="007F0418" w:rsidRPr="00797098" w:rsidRDefault="007F0418" w:rsidP="008D1064">
            <w:pPr>
              <w:pStyle w:val="ListParagraph"/>
              <w:autoSpaceDE w:val="0"/>
              <w:autoSpaceDN w:val="0"/>
              <w:adjustRightInd w:val="0"/>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064526A8" w14:textId="77777777" w:rsidR="00431ED9" w:rsidRPr="00797098" w:rsidRDefault="00431ED9" w:rsidP="00431ED9">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25E8B2EE" w14:textId="77777777" w:rsidR="00431ED9" w:rsidRPr="00797098" w:rsidRDefault="00431ED9" w:rsidP="00431ED9">
            <w:pPr>
              <w:pStyle w:val="ListParagraph"/>
              <w:ind w:left="0"/>
              <w:rPr>
                <w:sz w:val="22"/>
                <w:szCs w:val="22"/>
              </w:rPr>
            </w:pPr>
            <w:r w:rsidRPr="00797098">
              <w:rPr>
                <w:sz w:val="22"/>
                <w:szCs w:val="22"/>
              </w:rPr>
              <w:t xml:space="preserve">     Chapters </w:t>
            </w:r>
            <w:r w:rsidR="00D33987" w:rsidRPr="00797098">
              <w:rPr>
                <w:sz w:val="22"/>
                <w:szCs w:val="22"/>
              </w:rPr>
              <w:t>22-24, 52</w:t>
            </w:r>
          </w:p>
          <w:p w14:paraId="6B251B44" w14:textId="77777777" w:rsidR="00431ED9" w:rsidRPr="00797098" w:rsidRDefault="00431ED9" w:rsidP="00431ED9">
            <w:pPr>
              <w:rPr>
                <w:rFonts w:ascii="Times New Roman" w:hAnsi="Times New Roman"/>
                <w:color w:val="000000"/>
                <w:sz w:val="22"/>
                <w:szCs w:val="22"/>
              </w:rPr>
            </w:pPr>
          </w:p>
          <w:p w14:paraId="0993F27F" w14:textId="403FFDC5" w:rsidR="00431ED9" w:rsidRPr="00797098" w:rsidRDefault="00507C09" w:rsidP="00431ED9">
            <w:pPr>
              <w:pStyle w:val="ListParagraph"/>
              <w:ind w:left="0"/>
              <w:rPr>
                <w:sz w:val="22"/>
                <w:szCs w:val="22"/>
              </w:rPr>
            </w:pPr>
            <w:r w:rsidRPr="00797098">
              <w:rPr>
                <w:sz w:val="22"/>
                <w:szCs w:val="22"/>
              </w:rPr>
              <w:t>Individual C</w:t>
            </w:r>
            <w:r w:rsidR="00431ED9" w:rsidRPr="00797098">
              <w:rPr>
                <w:sz w:val="22"/>
                <w:szCs w:val="22"/>
              </w:rPr>
              <w:t xml:space="preserve">ase </w:t>
            </w:r>
            <w:r w:rsidRPr="00797098">
              <w:rPr>
                <w:sz w:val="22"/>
                <w:szCs w:val="22"/>
              </w:rPr>
              <w:t>S</w:t>
            </w:r>
            <w:r w:rsidR="00431ED9" w:rsidRPr="00797098">
              <w:rPr>
                <w:sz w:val="22"/>
                <w:szCs w:val="22"/>
              </w:rPr>
              <w:t>tu</w:t>
            </w:r>
            <w:r w:rsidR="008C2CD7" w:rsidRPr="00797098">
              <w:rPr>
                <w:sz w:val="22"/>
                <w:szCs w:val="22"/>
              </w:rPr>
              <w:t xml:space="preserve">dy </w:t>
            </w:r>
            <w:r w:rsidRPr="00797098">
              <w:rPr>
                <w:sz w:val="22"/>
                <w:szCs w:val="22"/>
              </w:rPr>
              <w:t>A</w:t>
            </w:r>
            <w:r w:rsidR="008C2CD7" w:rsidRPr="00797098">
              <w:rPr>
                <w:sz w:val="22"/>
                <w:szCs w:val="22"/>
              </w:rPr>
              <w:t xml:space="preserve">ssignment and </w:t>
            </w:r>
            <w:r w:rsidRPr="00797098">
              <w:rPr>
                <w:sz w:val="22"/>
                <w:szCs w:val="22"/>
              </w:rPr>
              <w:t>P</w:t>
            </w:r>
            <w:r w:rsidR="008C2CD7" w:rsidRPr="00797098">
              <w:rPr>
                <w:sz w:val="22"/>
                <w:szCs w:val="22"/>
              </w:rPr>
              <w:t>resentation D</w:t>
            </w:r>
            <w:r w:rsidR="00431ED9" w:rsidRPr="00797098">
              <w:rPr>
                <w:sz w:val="22"/>
                <w:szCs w:val="22"/>
              </w:rPr>
              <w:t xml:space="preserve">ue </w:t>
            </w:r>
          </w:p>
          <w:p w14:paraId="79D2B799" w14:textId="77777777" w:rsidR="00431ED9" w:rsidRPr="00797098" w:rsidRDefault="00431ED9" w:rsidP="00431ED9">
            <w:pPr>
              <w:rPr>
                <w:rFonts w:ascii="Times New Roman" w:hAnsi="Times New Roman"/>
                <w:color w:val="000000"/>
                <w:sz w:val="22"/>
                <w:szCs w:val="22"/>
              </w:rPr>
            </w:pPr>
          </w:p>
          <w:p w14:paraId="23DA66D7" w14:textId="67E25F80" w:rsidR="00E97016" w:rsidRPr="00797098" w:rsidRDefault="00653983" w:rsidP="00E97016">
            <w:pPr>
              <w:rPr>
                <w:rFonts w:ascii="Times New Roman" w:hAnsi="Times New Roman"/>
                <w:color w:val="000000"/>
                <w:sz w:val="22"/>
                <w:szCs w:val="22"/>
              </w:rPr>
            </w:pPr>
            <w:r w:rsidRPr="00797098">
              <w:rPr>
                <w:rFonts w:ascii="Times New Roman" w:hAnsi="Times New Roman"/>
                <w:color w:val="000000"/>
                <w:sz w:val="22"/>
                <w:szCs w:val="22"/>
              </w:rPr>
              <w:t xml:space="preserve">Quiz </w:t>
            </w:r>
            <w:r w:rsidR="0069656D" w:rsidRPr="00797098">
              <w:rPr>
                <w:rFonts w:ascii="Times New Roman" w:hAnsi="Times New Roman"/>
                <w:color w:val="000000"/>
                <w:sz w:val="22"/>
                <w:szCs w:val="22"/>
              </w:rPr>
              <w:t>Due</w:t>
            </w:r>
          </w:p>
          <w:p w14:paraId="0CA7FC22" w14:textId="77777777" w:rsidR="00E97016" w:rsidRPr="00797098" w:rsidRDefault="00E97016" w:rsidP="00E97016">
            <w:pPr>
              <w:rPr>
                <w:rFonts w:ascii="Times New Roman" w:hAnsi="Times New Roman"/>
                <w:color w:val="000000"/>
                <w:sz w:val="22"/>
                <w:szCs w:val="22"/>
              </w:rPr>
            </w:pPr>
          </w:p>
          <w:p w14:paraId="23805668" w14:textId="77777777" w:rsidR="00BC0E12" w:rsidRPr="00797098" w:rsidRDefault="00BC0E12" w:rsidP="00282E48">
            <w:pPr>
              <w:rPr>
                <w:rFonts w:ascii="Times New Roman" w:hAnsi="Times New Roman"/>
                <w:sz w:val="22"/>
                <w:szCs w:val="22"/>
              </w:rPr>
            </w:pPr>
          </w:p>
          <w:p w14:paraId="0D7F9426" w14:textId="77777777" w:rsidR="00FF0E3D" w:rsidRPr="00797098" w:rsidRDefault="00FF0E3D" w:rsidP="00282E48">
            <w:pPr>
              <w:rPr>
                <w:rFonts w:ascii="Times New Roman" w:hAnsi="Times New Roman"/>
                <w:sz w:val="22"/>
                <w:szCs w:val="22"/>
              </w:rPr>
            </w:pPr>
          </w:p>
        </w:tc>
      </w:tr>
      <w:tr w:rsidR="00645820" w:rsidRPr="00F73E47" w14:paraId="077277DF"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15E9EE3"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8</w:t>
            </w:r>
          </w:p>
        </w:tc>
        <w:tc>
          <w:tcPr>
            <w:tcW w:w="1710" w:type="dxa"/>
            <w:tcBorders>
              <w:top w:val="single" w:sz="8" w:space="0" w:color="000000"/>
              <w:left w:val="single" w:sz="8" w:space="0" w:color="000000"/>
              <w:bottom w:val="single" w:sz="8" w:space="0" w:color="000000"/>
              <w:right w:val="single" w:sz="8" w:space="0" w:color="000000"/>
            </w:tcBorders>
            <w:vAlign w:val="center"/>
          </w:tcPr>
          <w:p w14:paraId="2230DCEC" w14:textId="5DB41093" w:rsidR="00645820" w:rsidRPr="00A00475" w:rsidRDefault="00181FAA" w:rsidP="0043250A">
            <w:pPr>
              <w:autoSpaceDE w:val="0"/>
              <w:autoSpaceDN w:val="0"/>
              <w:adjustRightInd w:val="0"/>
              <w:rPr>
                <w:rFonts w:ascii="Times New Roman" w:hAnsi="Times New Roman"/>
                <w:color w:val="000000"/>
                <w:sz w:val="22"/>
                <w:szCs w:val="22"/>
                <w:highlight w:val="red"/>
              </w:rPr>
            </w:pPr>
            <w:r>
              <w:rPr>
                <w:rFonts w:ascii="Times New Roman" w:hAnsi="Times New Roman"/>
                <w:sz w:val="22"/>
                <w:szCs w:val="22"/>
              </w:rPr>
              <w:t>07/13/20</w:t>
            </w:r>
            <w:r w:rsidRPr="0037623E">
              <w:rPr>
                <w:rFonts w:ascii="Times New Roman" w:hAnsi="Times New Roman"/>
                <w:sz w:val="22"/>
                <w:szCs w:val="22"/>
              </w:rPr>
              <w:t xml:space="preserve"> – </w:t>
            </w:r>
            <w:r>
              <w:rPr>
                <w:rFonts w:ascii="Times New Roman" w:hAnsi="Times New Roman"/>
                <w:sz w:val="22"/>
                <w:szCs w:val="22"/>
              </w:rPr>
              <w:t>07/17/20</w:t>
            </w:r>
          </w:p>
        </w:tc>
        <w:tc>
          <w:tcPr>
            <w:tcW w:w="5400" w:type="dxa"/>
            <w:tcBorders>
              <w:top w:val="single" w:sz="8" w:space="0" w:color="000000"/>
              <w:left w:val="single" w:sz="8" w:space="0" w:color="000000"/>
              <w:bottom w:val="single" w:sz="8" w:space="0" w:color="000000"/>
              <w:right w:val="single" w:sz="8" w:space="0" w:color="000000"/>
            </w:tcBorders>
          </w:tcPr>
          <w:p w14:paraId="479802E8" w14:textId="77777777" w:rsidR="00645820" w:rsidRPr="00797098" w:rsidRDefault="00645820" w:rsidP="00645820">
            <w:pPr>
              <w:rPr>
                <w:rFonts w:ascii="Times New Roman" w:hAnsi="Times New Roman"/>
                <w:b/>
                <w:color w:val="000000"/>
                <w:sz w:val="22"/>
                <w:szCs w:val="22"/>
                <w:u w:val="single"/>
              </w:rPr>
            </w:pPr>
            <w:r w:rsidRPr="00797098">
              <w:rPr>
                <w:rFonts w:ascii="Times New Roman" w:hAnsi="Times New Roman"/>
                <w:b/>
                <w:color w:val="000000"/>
                <w:sz w:val="22"/>
                <w:szCs w:val="22"/>
                <w:u w:val="single"/>
              </w:rPr>
              <w:t>Systems Approach to Common Geriatric Conditions</w:t>
            </w:r>
          </w:p>
          <w:p w14:paraId="2DB44876" w14:textId="77777777" w:rsidR="00A455AE" w:rsidRPr="00797098" w:rsidRDefault="00A455AE" w:rsidP="00A455AE">
            <w:pPr>
              <w:autoSpaceDE w:val="0"/>
              <w:autoSpaceDN w:val="0"/>
              <w:adjustRightInd w:val="0"/>
              <w:rPr>
                <w:rFonts w:ascii="Times New Roman" w:hAnsi="Times New Roman"/>
                <w:b/>
                <w:color w:val="000000"/>
                <w:sz w:val="22"/>
                <w:szCs w:val="22"/>
              </w:rPr>
            </w:pPr>
            <w:r w:rsidRPr="00797098">
              <w:rPr>
                <w:rFonts w:ascii="Times New Roman" w:hAnsi="Times New Roman"/>
                <w:b/>
                <w:color w:val="000000"/>
                <w:sz w:val="22"/>
                <w:szCs w:val="22"/>
              </w:rPr>
              <w:t xml:space="preserve">Genitourinary </w:t>
            </w:r>
          </w:p>
          <w:p w14:paraId="784CA9F6" w14:textId="77777777" w:rsidR="00A455AE" w:rsidRPr="00797098" w:rsidRDefault="00A455AE" w:rsidP="00A455AE">
            <w:pPr>
              <w:pStyle w:val="ListParagraph"/>
              <w:numPr>
                <w:ilvl w:val="0"/>
                <w:numId w:val="33"/>
              </w:numPr>
              <w:autoSpaceDE w:val="0"/>
              <w:autoSpaceDN w:val="0"/>
              <w:adjustRightInd w:val="0"/>
              <w:rPr>
                <w:color w:val="000000"/>
                <w:sz w:val="22"/>
                <w:szCs w:val="22"/>
              </w:rPr>
            </w:pPr>
            <w:r w:rsidRPr="00797098">
              <w:rPr>
                <w:color w:val="000000"/>
                <w:sz w:val="22"/>
                <w:szCs w:val="22"/>
              </w:rPr>
              <w:t>Benign Prostatic Hyperplasia (BPH)</w:t>
            </w:r>
          </w:p>
          <w:p w14:paraId="30212D11" w14:textId="77777777" w:rsidR="00A455AE" w:rsidRPr="00797098" w:rsidRDefault="00A455AE" w:rsidP="00A455AE">
            <w:pPr>
              <w:pStyle w:val="ListParagraph"/>
              <w:numPr>
                <w:ilvl w:val="0"/>
                <w:numId w:val="33"/>
              </w:numPr>
              <w:autoSpaceDE w:val="0"/>
              <w:autoSpaceDN w:val="0"/>
              <w:adjustRightInd w:val="0"/>
              <w:rPr>
                <w:color w:val="000000"/>
                <w:sz w:val="22"/>
                <w:szCs w:val="22"/>
              </w:rPr>
            </w:pPr>
            <w:r w:rsidRPr="00797098">
              <w:rPr>
                <w:color w:val="000000"/>
                <w:sz w:val="22"/>
                <w:szCs w:val="22"/>
              </w:rPr>
              <w:t>Chronic Renal Failure</w:t>
            </w:r>
          </w:p>
          <w:p w14:paraId="03CAB1D5" w14:textId="77777777" w:rsidR="00A455AE" w:rsidRPr="00797098" w:rsidRDefault="00A455AE" w:rsidP="00A455AE">
            <w:pPr>
              <w:pStyle w:val="ListParagraph"/>
              <w:numPr>
                <w:ilvl w:val="0"/>
                <w:numId w:val="33"/>
              </w:numPr>
              <w:autoSpaceDE w:val="0"/>
              <w:autoSpaceDN w:val="0"/>
              <w:adjustRightInd w:val="0"/>
              <w:rPr>
                <w:color w:val="000000"/>
                <w:sz w:val="22"/>
                <w:szCs w:val="22"/>
              </w:rPr>
            </w:pPr>
            <w:r w:rsidRPr="00797098">
              <w:rPr>
                <w:color w:val="000000"/>
                <w:sz w:val="22"/>
                <w:szCs w:val="22"/>
              </w:rPr>
              <w:t>Incontinence</w:t>
            </w:r>
          </w:p>
          <w:p w14:paraId="1214E4E4" w14:textId="77777777" w:rsidR="00A455AE" w:rsidRPr="00797098" w:rsidRDefault="00A455AE" w:rsidP="00A455AE">
            <w:pPr>
              <w:pStyle w:val="ListParagraph"/>
              <w:numPr>
                <w:ilvl w:val="0"/>
                <w:numId w:val="33"/>
              </w:numPr>
              <w:autoSpaceDE w:val="0"/>
              <w:autoSpaceDN w:val="0"/>
              <w:adjustRightInd w:val="0"/>
              <w:rPr>
                <w:color w:val="000000"/>
                <w:sz w:val="22"/>
                <w:szCs w:val="22"/>
              </w:rPr>
            </w:pPr>
            <w:r w:rsidRPr="00797098">
              <w:rPr>
                <w:color w:val="000000"/>
                <w:sz w:val="22"/>
                <w:szCs w:val="22"/>
              </w:rPr>
              <w:t>Sexual Dysfunction</w:t>
            </w:r>
          </w:p>
          <w:p w14:paraId="469DAE42" w14:textId="77777777" w:rsidR="00A455AE" w:rsidRPr="00797098" w:rsidRDefault="00A455AE" w:rsidP="00A455AE">
            <w:pPr>
              <w:pStyle w:val="ListParagraph"/>
              <w:numPr>
                <w:ilvl w:val="0"/>
                <w:numId w:val="33"/>
              </w:numPr>
              <w:autoSpaceDE w:val="0"/>
              <w:autoSpaceDN w:val="0"/>
              <w:adjustRightInd w:val="0"/>
              <w:rPr>
                <w:color w:val="000000"/>
                <w:sz w:val="22"/>
                <w:szCs w:val="22"/>
              </w:rPr>
            </w:pPr>
            <w:r w:rsidRPr="00797098">
              <w:rPr>
                <w:color w:val="000000"/>
                <w:sz w:val="22"/>
                <w:szCs w:val="22"/>
              </w:rPr>
              <w:t>Urinary Tract Infection (UTI)</w:t>
            </w:r>
          </w:p>
          <w:p w14:paraId="56BFBC2C" w14:textId="77777777" w:rsidR="00B152B4" w:rsidRPr="00797098" w:rsidRDefault="00B152B4" w:rsidP="003E0532">
            <w:pPr>
              <w:rPr>
                <w:rFonts w:ascii="Times New Roman" w:hAnsi="Times New Roman"/>
                <w:b/>
                <w:sz w:val="22"/>
                <w:szCs w:val="22"/>
              </w:rPr>
            </w:pPr>
          </w:p>
          <w:p w14:paraId="14A2D49B" w14:textId="77777777" w:rsidR="003E0532" w:rsidRPr="00797098" w:rsidRDefault="003E0532" w:rsidP="003E0532">
            <w:pPr>
              <w:rPr>
                <w:rFonts w:ascii="Times New Roman" w:hAnsi="Times New Roman"/>
                <w:b/>
                <w:sz w:val="22"/>
                <w:szCs w:val="22"/>
              </w:rPr>
            </w:pPr>
            <w:r w:rsidRPr="00797098">
              <w:rPr>
                <w:rFonts w:ascii="Times New Roman" w:hAnsi="Times New Roman"/>
                <w:b/>
                <w:sz w:val="22"/>
                <w:szCs w:val="22"/>
              </w:rPr>
              <w:t xml:space="preserve">Endocrine </w:t>
            </w:r>
            <w:r w:rsidR="00BC0E12" w:rsidRPr="00797098">
              <w:rPr>
                <w:rFonts w:ascii="Times New Roman" w:hAnsi="Times New Roman"/>
                <w:b/>
                <w:sz w:val="22"/>
                <w:szCs w:val="22"/>
              </w:rPr>
              <w:t>and Metabolic</w:t>
            </w:r>
          </w:p>
          <w:p w14:paraId="45C2F202" w14:textId="77777777" w:rsidR="003E0532" w:rsidRPr="00797098" w:rsidRDefault="00984BAE" w:rsidP="00984BAE">
            <w:pPr>
              <w:pStyle w:val="ListParagraph"/>
              <w:numPr>
                <w:ilvl w:val="0"/>
                <w:numId w:val="33"/>
              </w:numPr>
              <w:rPr>
                <w:sz w:val="22"/>
                <w:szCs w:val="22"/>
              </w:rPr>
            </w:pPr>
            <w:r w:rsidRPr="00797098">
              <w:rPr>
                <w:sz w:val="22"/>
                <w:szCs w:val="22"/>
              </w:rPr>
              <w:t>Hypothyroidism</w:t>
            </w:r>
          </w:p>
          <w:p w14:paraId="62CB1D4D" w14:textId="77777777" w:rsidR="003E0532" w:rsidRPr="00797098" w:rsidRDefault="00984BAE" w:rsidP="00984BAE">
            <w:pPr>
              <w:pStyle w:val="ListParagraph"/>
              <w:numPr>
                <w:ilvl w:val="0"/>
                <w:numId w:val="33"/>
              </w:numPr>
              <w:rPr>
                <w:sz w:val="22"/>
                <w:szCs w:val="22"/>
              </w:rPr>
            </w:pPr>
            <w:r w:rsidRPr="00797098">
              <w:rPr>
                <w:sz w:val="22"/>
                <w:szCs w:val="22"/>
              </w:rPr>
              <w:t>Hyperthyroidism</w:t>
            </w:r>
          </w:p>
          <w:p w14:paraId="2530065D" w14:textId="77777777" w:rsidR="00F93B11" w:rsidRPr="00797098" w:rsidRDefault="003E0532" w:rsidP="00984BAE">
            <w:pPr>
              <w:pStyle w:val="ListParagraph"/>
              <w:numPr>
                <w:ilvl w:val="0"/>
                <w:numId w:val="33"/>
              </w:numPr>
              <w:autoSpaceDE w:val="0"/>
              <w:autoSpaceDN w:val="0"/>
              <w:adjustRightInd w:val="0"/>
              <w:rPr>
                <w:color w:val="000000"/>
                <w:sz w:val="22"/>
                <w:szCs w:val="22"/>
              </w:rPr>
            </w:pPr>
            <w:r w:rsidRPr="00797098">
              <w:rPr>
                <w:sz w:val="22"/>
                <w:szCs w:val="22"/>
              </w:rPr>
              <w:t>Type II Diabetes Mellitus</w:t>
            </w:r>
          </w:p>
          <w:p w14:paraId="323A10AA" w14:textId="77777777" w:rsidR="00F93B11" w:rsidRPr="00797098" w:rsidRDefault="00F93B11" w:rsidP="008D1064">
            <w:pPr>
              <w:pStyle w:val="ListParagraph"/>
              <w:autoSpaceDE w:val="0"/>
              <w:autoSpaceDN w:val="0"/>
              <w:adjustRightInd w:val="0"/>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789E1D3A" w14:textId="77777777" w:rsidR="00431ED9" w:rsidRPr="00797098" w:rsidRDefault="00431ED9" w:rsidP="00431ED9">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64D4213F" w14:textId="77777777" w:rsidR="00431ED9" w:rsidRPr="00797098" w:rsidRDefault="00431ED9" w:rsidP="00431ED9">
            <w:pPr>
              <w:pStyle w:val="ListParagraph"/>
              <w:ind w:left="0"/>
              <w:rPr>
                <w:sz w:val="22"/>
                <w:szCs w:val="22"/>
              </w:rPr>
            </w:pPr>
            <w:r w:rsidRPr="00797098">
              <w:rPr>
                <w:sz w:val="22"/>
                <w:szCs w:val="22"/>
              </w:rPr>
              <w:t xml:space="preserve">     Chapters </w:t>
            </w:r>
            <w:r w:rsidR="00D33987" w:rsidRPr="00797098">
              <w:rPr>
                <w:sz w:val="22"/>
                <w:szCs w:val="22"/>
              </w:rPr>
              <w:t>38-39, 41-42</w:t>
            </w:r>
          </w:p>
          <w:p w14:paraId="390C4C5F" w14:textId="77777777" w:rsidR="00431ED9" w:rsidRPr="00797098" w:rsidRDefault="00431ED9" w:rsidP="00431ED9">
            <w:pPr>
              <w:rPr>
                <w:rFonts w:ascii="Times New Roman" w:hAnsi="Times New Roman"/>
                <w:color w:val="000000"/>
                <w:sz w:val="22"/>
                <w:szCs w:val="22"/>
              </w:rPr>
            </w:pPr>
          </w:p>
          <w:p w14:paraId="2E3D5ECE" w14:textId="77777777" w:rsidR="00431ED9" w:rsidRPr="00797098" w:rsidRDefault="00431ED9" w:rsidP="00431ED9">
            <w:pPr>
              <w:rPr>
                <w:rFonts w:ascii="Times New Roman" w:hAnsi="Times New Roman"/>
                <w:color w:val="000000"/>
                <w:sz w:val="22"/>
                <w:szCs w:val="22"/>
              </w:rPr>
            </w:pPr>
          </w:p>
          <w:p w14:paraId="35972866" w14:textId="0E151ACB" w:rsidR="00E97016" w:rsidRPr="00797098" w:rsidRDefault="00653983" w:rsidP="00E97016">
            <w:pPr>
              <w:rPr>
                <w:rFonts w:ascii="Times New Roman" w:hAnsi="Times New Roman"/>
                <w:color w:val="000000"/>
                <w:sz w:val="22"/>
                <w:szCs w:val="22"/>
              </w:rPr>
            </w:pPr>
            <w:r w:rsidRPr="00797098">
              <w:rPr>
                <w:rFonts w:ascii="Times New Roman" w:hAnsi="Times New Roman"/>
                <w:color w:val="000000"/>
                <w:sz w:val="22"/>
                <w:szCs w:val="22"/>
              </w:rPr>
              <w:t xml:space="preserve">Quiz </w:t>
            </w:r>
            <w:r w:rsidR="0069656D" w:rsidRPr="00797098">
              <w:rPr>
                <w:rFonts w:ascii="Times New Roman" w:hAnsi="Times New Roman"/>
                <w:color w:val="000000"/>
                <w:sz w:val="22"/>
                <w:szCs w:val="22"/>
              </w:rPr>
              <w:t>Due</w:t>
            </w:r>
          </w:p>
          <w:p w14:paraId="02F5B2FD" w14:textId="77777777" w:rsidR="00BC0E12" w:rsidRPr="00797098" w:rsidRDefault="00BC0E12" w:rsidP="00282E48">
            <w:pPr>
              <w:rPr>
                <w:rFonts w:ascii="Times New Roman" w:hAnsi="Times New Roman"/>
                <w:sz w:val="22"/>
                <w:szCs w:val="22"/>
              </w:rPr>
            </w:pPr>
          </w:p>
          <w:p w14:paraId="26E056E6" w14:textId="77777777" w:rsidR="00BC0E12" w:rsidRPr="00797098" w:rsidRDefault="00BC0E12" w:rsidP="009C2C6C">
            <w:pPr>
              <w:rPr>
                <w:rFonts w:ascii="Times New Roman" w:hAnsi="Times New Roman"/>
                <w:sz w:val="22"/>
                <w:szCs w:val="22"/>
              </w:rPr>
            </w:pPr>
          </w:p>
        </w:tc>
      </w:tr>
      <w:tr w:rsidR="00FF0E3D" w:rsidRPr="00F73E47" w14:paraId="0B5E3A60" w14:textId="77777777" w:rsidTr="00150F9D">
        <w:trPr>
          <w:trHeight w:val="520"/>
        </w:trPr>
        <w:tc>
          <w:tcPr>
            <w:tcW w:w="1232" w:type="dxa"/>
            <w:tcBorders>
              <w:top w:val="single" w:sz="8" w:space="0" w:color="000000"/>
              <w:left w:val="single" w:sz="8" w:space="0" w:color="000000"/>
              <w:bottom w:val="single" w:sz="8" w:space="0" w:color="000000"/>
              <w:right w:val="single" w:sz="8" w:space="0" w:color="000000"/>
            </w:tcBorders>
            <w:vAlign w:val="center"/>
          </w:tcPr>
          <w:p w14:paraId="4D6D66F9" w14:textId="77777777"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9</w:t>
            </w:r>
          </w:p>
        </w:tc>
        <w:tc>
          <w:tcPr>
            <w:tcW w:w="1710" w:type="dxa"/>
            <w:tcBorders>
              <w:top w:val="single" w:sz="8" w:space="0" w:color="000000"/>
              <w:left w:val="single" w:sz="8" w:space="0" w:color="000000"/>
              <w:bottom w:val="single" w:sz="8" w:space="0" w:color="000000"/>
              <w:right w:val="single" w:sz="8" w:space="0" w:color="000000"/>
            </w:tcBorders>
            <w:vAlign w:val="center"/>
          </w:tcPr>
          <w:p w14:paraId="79144ACD" w14:textId="77777777" w:rsidR="006D648A" w:rsidRPr="00A00475" w:rsidRDefault="006D648A" w:rsidP="00DE5CC4">
            <w:pPr>
              <w:autoSpaceDE w:val="0"/>
              <w:autoSpaceDN w:val="0"/>
              <w:adjustRightInd w:val="0"/>
              <w:rPr>
                <w:rFonts w:ascii="Times New Roman" w:hAnsi="Times New Roman"/>
                <w:color w:val="000000"/>
                <w:sz w:val="22"/>
                <w:szCs w:val="22"/>
                <w:highlight w:val="red"/>
              </w:rPr>
            </w:pPr>
          </w:p>
          <w:p w14:paraId="1A868D57" w14:textId="58C61C3A" w:rsidR="006D648A" w:rsidRPr="00A00475" w:rsidRDefault="00181FAA" w:rsidP="0043250A">
            <w:pPr>
              <w:autoSpaceDE w:val="0"/>
              <w:autoSpaceDN w:val="0"/>
              <w:adjustRightInd w:val="0"/>
              <w:rPr>
                <w:rFonts w:ascii="Times New Roman" w:hAnsi="Times New Roman"/>
                <w:color w:val="000000"/>
                <w:sz w:val="22"/>
                <w:szCs w:val="22"/>
                <w:highlight w:val="red"/>
              </w:rPr>
            </w:pPr>
            <w:r w:rsidRPr="008C2CD7">
              <w:rPr>
                <w:rFonts w:ascii="Times New Roman" w:hAnsi="Times New Roman"/>
                <w:sz w:val="22"/>
                <w:szCs w:val="22"/>
              </w:rPr>
              <w:t>07/2</w:t>
            </w:r>
            <w:r>
              <w:rPr>
                <w:rFonts w:ascii="Times New Roman" w:hAnsi="Times New Roman"/>
                <w:sz w:val="22"/>
                <w:szCs w:val="22"/>
              </w:rPr>
              <w:t>0/20</w:t>
            </w:r>
            <w:r w:rsidRPr="008C2CD7">
              <w:rPr>
                <w:rFonts w:ascii="Times New Roman" w:hAnsi="Times New Roman"/>
                <w:sz w:val="22"/>
                <w:szCs w:val="22"/>
              </w:rPr>
              <w:t xml:space="preserve"> – 07/2</w:t>
            </w:r>
            <w:r>
              <w:rPr>
                <w:rFonts w:ascii="Times New Roman" w:hAnsi="Times New Roman"/>
                <w:sz w:val="22"/>
                <w:szCs w:val="22"/>
              </w:rPr>
              <w:t>4/20</w:t>
            </w:r>
          </w:p>
        </w:tc>
        <w:tc>
          <w:tcPr>
            <w:tcW w:w="5400" w:type="dxa"/>
            <w:tcBorders>
              <w:top w:val="single" w:sz="8" w:space="0" w:color="000000"/>
              <w:left w:val="single" w:sz="8" w:space="0" w:color="000000"/>
              <w:bottom w:val="single" w:sz="8" w:space="0" w:color="000000"/>
              <w:right w:val="single" w:sz="8" w:space="0" w:color="000000"/>
            </w:tcBorders>
          </w:tcPr>
          <w:p w14:paraId="36E9079E" w14:textId="77777777" w:rsidR="00FE0092" w:rsidRPr="00797098" w:rsidRDefault="00FE0092" w:rsidP="00FE0092">
            <w:pPr>
              <w:rPr>
                <w:rFonts w:ascii="Times New Roman" w:hAnsi="Times New Roman"/>
                <w:b/>
                <w:color w:val="000000"/>
                <w:sz w:val="22"/>
                <w:szCs w:val="22"/>
                <w:u w:val="single"/>
              </w:rPr>
            </w:pPr>
            <w:r w:rsidRPr="00797098">
              <w:rPr>
                <w:rFonts w:ascii="Times New Roman" w:hAnsi="Times New Roman"/>
                <w:b/>
                <w:color w:val="000000"/>
                <w:sz w:val="22"/>
                <w:szCs w:val="22"/>
                <w:u w:val="single"/>
              </w:rPr>
              <w:t>Systems Approach to Common Geriatric Conditions</w:t>
            </w:r>
          </w:p>
          <w:p w14:paraId="24D5F70A" w14:textId="77777777" w:rsidR="00B152B4" w:rsidRPr="00797098" w:rsidRDefault="00B152B4" w:rsidP="00B152B4">
            <w:pPr>
              <w:autoSpaceDE w:val="0"/>
              <w:autoSpaceDN w:val="0"/>
              <w:adjustRightInd w:val="0"/>
              <w:rPr>
                <w:rFonts w:ascii="Times New Roman" w:hAnsi="Times New Roman"/>
                <w:b/>
                <w:color w:val="000000"/>
                <w:sz w:val="22"/>
                <w:szCs w:val="22"/>
              </w:rPr>
            </w:pPr>
            <w:r w:rsidRPr="00797098">
              <w:rPr>
                <w:rFonts w:ascii="Times New Roman" w:hAnsi="Times New Roman"/>
                <w:b/>
                <w:color w:val="000000"/>
                <w:sz w:val="22"/>
                <w:szCs w:val="22"/>
              </w:rPr>
              <w:t xml:space="preserve">Gastrointestinal </w:t>
            </w:r>
          </w:p>
          <w:p w14:paraId="3F730EC7" w14:textId="77777777" w:rsidR="00BC0E12" w:rsidRPr="00797098" w:rsidRDefault="00BC0E12" w:rsidP="00B152B4">
            <w:pPr>
              <w:pStyle w:val="ListParagraph"/>
              <w:numPr>
                <w:ilvl w:val="0"/>
                <w:numId w:val="34"/>
              </w:numPr>
              <w:autoSpaceDE w:val="0"/>
              <w:autoSpaceDN w:val="0"/>
              <w:adjustRightInd w:val="0"/>
              <w:rPr>
                <w:color w:val="000000"/>
                <w:sz w:val="22"/>
                <w:szCs w:val="22"/>
              </w:rPr>
            </w:pPr>
            <w:r w:rsidRPr="00797098">
              <w:rPr>
                <w:color w:val="000000"/>
                <w:sz w:val="22"/>
                <w:szCs w:val="22"/>
              </w:rPr>
              <w:t>Assessing Nutritional Deficiencies</w:t>
            </w:r>
          </w:p>
          <w:p w14:paraId="03AC8531" w14:textId="030B1F39" w:rsidR="00B152B4" w:rsidRPr="00797098" w:rsidRDefault="00B152B4" w:rsidP="00150F9D">
            <w:pPr>
              <w:pStyle w:val="ListParagraph"/>
              <w:numPr>
                <w:ilvl w:val="0"/>
                <w:numId w:val="34"/>
              </w:numPr>
              <w:autoSpaceDE w:val="0"/>
              <w:autoSpaceDN w:val="0"/>
              <w:adjustRightInd w:val="0"/>
              <w:rPr>
                <w:color w:val="000000"/>
                <w:sz w:val="22"/>
                <w:szCs w:val="22"/>
              </w:rPr>
            </w:pPr>
            <w:r w:rsidRPr="00797098">
              <w:rPr>
                <w:color w:val="000000"/>
                <w:sz w:val="22"/>
                <w:szCs w:val="22"/>
              </w:rPr>
              <w:t>Chronic Constipation</w:t>
            </w:r>
          </w:p>
          <w:p w14:paraId="0C7E5A8F" w14:textId="77777777" w:rsidR="00022DD9" w:rsidRPr="00797098" w:rsidRDefault="00022DD9" w:rsidP="00B152B4">
            <w:pPr>
              <w:pStyle w:val="ListParagraph"/>
              <w:numPr>
                <w:ilvl w:val="0"/>
                <w:numId w:val="34"/>
              </w:numPr>
              <w:autoSpaceDE w:val="0"/>
              <w:autoSpaceDN w:val="0"/>
              <w:adjustRightInd w:val="0"/>
              <w:rPr>
                <w:color w:val="000000"/>
                <w:sz w:val="22"/>
                <w:szCs w:val="22"/>
              </w:rPr>
            </w:pPr>
            <w:r w:rsidRPr="00797098">
              <w:rPr>
                <w:color w:val="000000"/>
                <w:sz w:val="22"/>
                <w:szCs w:val="22"/>
              </w:rPr>
              <w:t>Fatty Liver</w:t>
            </w:r>
          </w:p>
          <w:p w14:paraId="7A322A38" w14:textId="1EF42CC1" w:rsidR="004A4507" w:rsidRPr="00797098" w:rsidRDefault="00B152B4" w:rsidP="00150F9D">
            <w:pPr>
              <w:pStyle w:val="ListParagraph"/>
              <w:numPr>
                <w:ilvl w:val="0"/>
                <w:numId w:val="34"/>
              </w:numPr>
              <w:autoSpaceDE w:val="0"/>
              <w:autoSpaceDN w:val="0"/>
              <w:adjustRightInd w:val="0"/>
              <w:rPr>
                <w:color w:val="000000"/>
                <w:sz w:val="22"/>
                <w:szCs w:val="22"/>
              </w:rPr>
            </w:pPr>
            <w:r w:rsidRPr="00797098">
              <w:rPr>
                <w:color w:val="000000"/>
                <w:sz w:val="22"/>
                <w:szCs w:val="22"/>
              </w:rPr>
              <w:t>Hepatitis C (HCV)</w:t>
            </w:r>
          </w:p>
        </w:tc>
        <w:tc>
          <w:tcPr>
            <w:tcW w:w="5850" w:type="dxa"/>
            <w:tcBorders>
              <w:top w:val="single" w:sz="8" w:space="0" w:color="000000"/>
              <w:left w:val="single" w:sz="8" w:space="0" w:color="000000"/>
              <w:bottom w:val="single" w:sz="8" w:space="0" w:color="000000"/>
              <w:right w:val="single" w:sz="8" w:space="0" w:color="000000"/>
            </w:tcBorders>
          </w:tcPr>
          <w:p w14:paraId="718A9F0D" w14:textId="77777777" w:rsidR="00431ED9" w:rsidRPr="00797098" w:rsidRDefault="00431ED9" w:rsidP="00431ED9">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6E04A789" w14:textId="77777777" w:rsidR="00431ED9" w:rsidRPr="00797098" w:rsidRDefault="00431ED9" w:rsidP="00431ED9">
            <w:pPr>
              <w:pStyle w:val="ListParagraph"/>
              <w:ind w:left="0"/>
              <w:rPr>
                <w:sz w:val="22"/>
                <w:szCs w:val="22"/>
              </w:rPr>
            </w:pPr>
            <w:r w:rsidRPr="00797098">
              <w:rPr>
                <w:sz w:val="22"/>
                <w:szCs w:val="22"/>
              </w:rPr>
              <w:t xml:space="preserve">     Chapters </w:t>
            </w:r>
            <w:r w:rsidR="00D33987" w:rsidRPr="00797098">
              <w:rPr>
                <w:sz w:val="22"/>
                <w:szCs w:val="22"/>
              </w:rPr>
              <w:t>35-36</w:t>
            </w:r>
          </w:p>
          <w:p w14:paraId="439C2FAD" w14:textId="77777777" w:rsidR="00431ED9" w:rsidRPr="00797098" w:rsidRDefault="00431ED9" w:rsidP="00431ED9">
            <w:pPr>
              <w:rPr>
                <w:rFonts w:ascii="Times New Roman" w:hAnsi="Times New Roman"/>
                <w:color w:val="000000"/>
                <w:sz w:val="22"/>
                <w:szCs w:val="22"/>
              </w:rPr>
            </w:pPr>
          </w:p>
          <w:p w14:paraId="3C70636F" w14:textId="77777777" w:rsidR="00431ED9" w:rsidRPr="00797098" w:rsidRDefault="00431ED9" w:rsidP="00431ED9">
            <w:pPr>
              <w:rPr>
                <w:rFonts w:ascii="Times New Roman" w:hAnsi="Times New Roman"/>
                <w:color w:val="000000"/>
                <w:sz w:val="22"/>
                <w:szCs w:val="22"/>
              </w:rPr>
            </w:pPr>
          </w:p>
          <w:p w14:paraId="3EA366F3" w14:textId="1976D9E4" w:rsidR="00E97016" w:rsidRPr="00797098" w:rsidRDefault="00E97016" w:rsidP="00E97016">
            <w:pPr>
              <w:rPr>
                <w:rFonts w:ascii="Times New Roman" w:hAnsi="Times New Roman"/>
                <w:color w:val="000000"/>
                <w:sz w:val="22"/>
                <w:szCs w:val="22"/>
              </w:rPr>
            </w:pPr>
            <w:r w:rsidRPr="00797098">
              <w:rPr>
                <w:rFonts w:ascii="Times New Roman" w:hAnsi="Times New Roman"/>
                <w:color w:val="000000"/>
                <w:sz w:val="22"/>
                <w:szCs w:val="22"/>
              </w:rPr>
              <w:t>Quiz</w:t>
            </w:r>
            <w:r w:rsidR="0069656D" w:rsidRPr="00797098">
              <w:rPr>
                <w:rFonts w:ascii="Times New Roman" w:hAnsi="Times New Roman"/>
                <w:color w:val="000000"/>
                <w:sz w:val="22"/>
                <w:szCs w:val="22"/>
              </w:rPr>
              <w:t xml:space="preserve"> Due</w:t>
            </w:r>
          </w:p>
          <w:p w14:paraId="1DB15903" w14:textId="77777777" w:rsidR="00E97016" w:rsidRPr="00797098" w:rsidRDefault="00E97016" w:rsidP="00E97016">
            <w:pPr>
              <w:rPr>
                <w:rFonts w:ascii="Times New Roman" w:hAnsi="Times New Roman"/>
                <w:color w:val="000000"/>
                <w:sz w:val="22"/>
                <w:szCs w:val="22"/>
              </w:rPr>
            </w:pPr>
          </w:p>
          <w:p w14:paraId="37B08EAC" w14:textId="77777777" w:rsidR="00BC0E12" w:rsidRPr="00797098" w:rsidRDefault="00BC0E12" w:rsidP="00282E48">
            <w:pPr>
              <w:autoSpaceDE w:val="0"/>
              <w:autoSpaceDN w:val="0"/>
              <w:adjustRightInd w:val="0"/>
              <w:rPr>
                <w:rFonts w:ascii="Times New Roman" w:hAnsi="Times New Roman"/>
                <w:sz w:val="22"/>
                <w:szCs w:val="22"/>
              </w:rPr>
            </w:pPr>
          </w:p>
        </w:tc>
      </w:tr>
      <w:tr w:rsidR="00645820" w:rsidRPr="00F73E47" w14:paraId="5729DF48" w14:textId="77777777" w:rsidTr="004C1196">
        <w:trPr>
          <w:trHeight w:val="3220"/>
        </w:trPr>
        <w:tc>
          <w:tcPr>
            <w:tcW w:w="1232" w:type="dxa"/>
            <w:tcBorders>
              <w:top w:val="single" w:sz="8" w:space="0" w:color="000000"/>
              <w:left w:val="single" w:sz="8" w:space="0" w:color="000000"/>
              <w:bottom w:val="single" w:sz="8" w:space="0" w:color="000000"/>
              <w:right w:val="single" w:sz="8" w:space="0" w:color="000000"/>
            </w:tcBorders>
            <w:vAlign w:val="center"/>
          </w:tcPr>
          <w:p w14:paraId="38F218D7"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1710" w:type="dxa"/>
            <w:tcBorders>
              <w:top w:val="single" w:sz="8" w:space="0" w:color="000000"/>
              <w:left w:val="single" w:sz="8" w:space="0" w:color="000000"/>
              <w:bottom w:val="single" w:sz="8" w:space="0" w:color="000000"/>
              <w:right w:val="single" w:sz="8" w:space="0" w:color="000000"/>
            </w:tcBorders>
            <w:vAlign w:val="center"/>
          </w:tcPr>
          <w:p w14:paraId="382E99E1" w14:textId="77777777" w:rsidR="00181FAA" w:rsidRPr="008C2CD7" w:rsidRDefault="00181FAA" w:rsidP="00181FAA">
            <w:pPr>
              <w:rPr>
                <w:rFonts w:ascii="Times New Roman" w:hAnsi="Times New Roman"/>
                <w:sz w:val="22"/>
                <w:szCs w:val="22"/>
              </w:rPr>
            </w:pPr>
            <w:r>
              <w:rPr>
                <w:rFonts w:ascii="Times New Roman" w:hAnsi="Times New Roman"/>
                <w:sz w:val="22"/>
                <w:szCs w:val="22"/>
              </w:rPr>
              <w:t xml:space="preserve">07/27/20 </w:t>
            </w:r>
            <w:r w:rsidRPr="008C2CD7">
              <w:rPr>
                <w:rFonts w:ascii="Times New Roman" w:hAnsi="Times New Roman"/>
                <w:sz w:val="22"/>
                <w:szCs w:val="22"/>
              </w:rPr>
              <w:t>– 0</w:t>
            </w:r>
            <w:r>
              <w:rPr>
                <w:rFonts w:ascii="Times New Roman" w:hAnsi="Times New Roman"/>
                <w:sz w:val="22"/>
                <w:szCs w:val="22"/>
              </w:rPr>
              <w:t>7/31/20</w:t>
            </w:r>
          </w:p>
          <w:p w14:paraId="3AAFD123" w14:textId="6FBA4A6D" w:rsidR="00645820" w:rsidRPr="00A00475" w:rsidRDefault="00645820" w:rsidP="0043250A">
            <w:pPr>
              <w:autoSpaceDE w:val="0"/>
              <w:autoSpaceDN w:val="0"/>
              <w:adjustRightInd w:val="0"/>
              <w:rPr>
                <w:rFonts w:ascii="Times New Roman" w:hAnsi="Times New Roman"/>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05F70E2D" w14:textId="77777777" w:rsidR="003E35D2" w:rsidRPr="007B3DE6" w:rsidRDefault="003E35D2" w:rsidP="003E35D2">
            <w:pPr>
              <w:rPr>
                <w:rFonts w:ascii="Times New Roman" w:hAnsi="Times New Roman"/>
                <w:color w:val="000000"/>
                <w:sz w:val="22"/>
                <w:szCs w:val="22"/>
              </w:rPr>
            </w:pPr>
            <w:r w:rsidRPr="007B3DE6">
              <w:rPr>
                <w:rFonts w:ascii="Times New Roman" w:hAnsi="Times New Roman"/>
                <w:b/>
                <w:color w:val="000000"/>
                <w:sz w:val="22"/>
                <w:szCs w:val="22"/>
                <w:u w:val="single"/>
              </w:rPr>
              <w:t>Systems Approach to Common Geriatric Conditions</w:t>
            </w:r>
          </w:p>
          <w:p w14:paraId="71E77B62" w14:textId="77777777" w:rsidR="00B152B4" w:rsidRPr="00D46254" w:rsidRDefault="00B152B4" w:rsidP="00B152B4">
            <w:pPr>
              <w:rPr>
                <w:rFonts w:ascii="Times New Roman" w:hAnsi="Times New Roman"/>
                <w:b/>
                <w:sz w:val="22"/>
                <w:szCs w:val="22"/>
              </w:rPr>
            </w:pPr>
            <w:r w:rsidRPr="00D46254">
              <w:rPr>
                <w:rFonts w:ascii="Times New Roman" w:hAnsi="Times New Roman"/>
                <w:b/>
                <w:sz w:val="22"/>
                <w:szCs w:val="22"/>
              </w:rPr>
              <w:t>Immun</w:t>
            </w:r>
            <w:r w:rsidR="0046536F">
              <w:rPr>
                <w:rFonts w:ascii="Times New Roman" w:hAnsi="Times New Roman"/>
                <w:b/>
                <w:sz w:val="22"/>
                <w:szCs w:val="22"/>
              </w:rPr>
              <w:t>ologic</w:t>
            </w:r>
          </w:p>
          <w:p w14:paraId="587550CB" w14:textId="77777777" w:rsidR="00B152B4" w:rsidRDefault="00B152B4" w:rsidP="00B152B4">
            <w:pPr>
              <w:pStyle w:val="ListParagraph"/>
              <w:numPr>
                <w:ilvl w:val="0"/>
                <w:numId w:val="36"/>
              </w:numPr>
              <w:rPr>
                <w:sz w:val="22"/>
                <w:szCs w:val="22"/>
              </w:rPr>
            </w:pPr>
            <w:r>
              <w:rPr>
                <w:sz w:val="22"/>
                <w:szCs w:val="22"/>
              </w:rPr>
              <w:t>Herpes Zoster</w:t>
            </w:r>
          </w:p>
          <w:p w14:paraId="27A94EB2" w14:textId="77777777" w:rsidR="00B152B4" w:rsidRDefault="00B152B4" w:rsidP="00B152B4">
            <w:pPr>
              <w:pStyle w:val="ListParagraph"/>
              <w:numPr>
                <w:ilvl w:val="0"/>
                <w:numId w:val="36"/>
              </w:numPr>
              <w:rPr>
                <w:sz w:val="22"/>
                <w:szCs w:val="22"/>
              </w:rPr>
            </w:pPr>
            <w:r w:rsidRPr="00B152B4">
              <w:rPr>
                <w:sz w:val="22"/>
                <w:szCs w:val="22"/>
              </w:rPr>
              <w:t>Human Immunodeficiency Virus (HIV)</w:t>
            </w:r>
          </w:p>
          <w:p w14:paraId="2D2E4D7B" w14:textId="1D1DD198" w:rsidR="00D33987" w:rsidRPr="008D1064" w:rsidRDefault="00B152B4" w:rsidP="008D1064">
            <w:pPr>
              <w:pStyle w:val="ListParagraph"/>
              <w:numPr>
                <w:ilvl w:val="0"/>
                <w:numId w:val="36"/>
              </w:numPr>
              <w:rPr>
                <w:sz w:val="22"/>
                <w:szCs w:val="22"/>
              </w:rPr>
            </w:pPr>
            <w:r w:rsidRPr="00B152B4">
              <w:rPr>
                <w:sz w:val="22"/>
                <w:szCs w:val="22"/>
              </w:rPr>
              <w:t>Pneumonia</w:t>
            </w:r>
          </w:p>
          <w:p w14:paraId="645F35AF" w14:textId="77777777" w:rsidR="00B152B4" w:rsidRPr="00B152B4" w:rsidRDefault="00B152B4" w:rsidP="00B152B4">
            <w:pPr>
              <w:pStyle w:val="ListParagraph"/>
              <w:autoSpaceDE w:val="0"/>
              <w:autoSpaceDN w:val="0"/>
              <w:adjustRightInd w:val="0"/>
              <w:ind w:left="765"/>
              <w:rPr>
                <w:b/>
                <w:color w:val="000000"/>
                <w:sz w:val="22"/>
                <w:szCs w:val="22"/>
              </w:rPr>
            </w:pPr>
          </w:p>
          <w:p w14:paraId="339B57C9" w14:textId="77777777" w:rsidR="00D46254" w:rsidRPr="00984BAE" w:rsidRDefault="00D46254" w:rsidP="00D46254">
            <w:pPr>
              <w:rPr>
                <w:rFonts w:ascii="Times New Roman" w:hAnsi="Times New Roman"/>
                <w:b/>
                <w:sz w:val="22"/>
                <w:szCs w:val="22"/>
              </w:rPr>
            </w:pPr>
            <w:r w:rsidRPr="00984BAE">
              <w:rPr>
                <w:rFonts w:ascii="Times New Roman" w:hAnsi="Times New Roman"/>
                <w:b/>
                <w:sz w:val="22"/>
                <w:szCs w:val="22"/>
              </w:rPr>
              <w:t xml:space="preserve">Mental Health </w:t>
            </w:r>
            <w:r w:rsidR="0046536F">
              <w:rPr>
                <w:rFonts w:ascii="Times New Roman" w:hAnsi="Times New Roman"/>
                <w:b/>
                <w:sz w:val="22"/>
                <w:szCs w:val="22"/>
              </w:rPr>
              <w:t xml:space="preserve">and Sleep </w:t>
            </w:r>
            <w:r w:rsidRPr="00984BAE">
              <w:rPr>
                <w:rFonts w:ascii="Times New Roman" w:hAnsi="Times New Roman"/>
                <w:b/>
                <w:sz w:val="22"/>
                <w:szCs w:val="22"/>
              </w:rPr>
              <w:t>Disorders</w:t>
            </w:r>
          </w:p>
          <w:p w14:paraId="6983925C" w14:textId="77777777" w:rsidR="00D46254" w:rsidRDefault="00D46254" w:rsidP="00B152B4">
            <w:pPr>
              <w:pStyle w:val="ListParagraph"/>
              <w:numPr>
                <w:ilvl w:val="0"/>
                <w:numId w:val="36"/>
              </w:numPr>
              <w:rPr>
                <w:sz w:val="22"/>
                <w:szCs w:val="22"/>
              </w:rPr>
            </w:pPr>
            <w:r w:rsidRPr="00416B0A">
              <w:rPr>
                <w:sz w:val="22"/>
                <w:szCs w:val="22"/>
              </w:rPr>
              <w:t>Anxiety</w:t>
            </w:r>
          </w:p>
          <w:p w14:paraId="7792B32D" w14:textId="77777777" w:rsidR="0046536F" w:rsidRDefault="0046536F" w:rsidP="00B152B4">
            <w:pPr>
              <w:pStyle w:val="ListParagraph"/>
              <w:numPr>
                <w:ilvl w:val="0"/>
                <w:numId w:val="36"/>
              </w:numPr>
              <w:rPr>
                <w:sz w:val="22"/>
                <w:szCs w:val="22"/>
              </w:rPr>
            </w:pPr>
            <w:r>
              <w:rPr>
                <w:sz w:val="22"/>
                <w:szCs w:val="22"/>
              </w:rPr>
              <w:t>Assessing Suicide Risk</w:t>
            </w:r>
          </w:p>
          <w:p w14:paraId="51F0CACB" w14:textId="77777777" w:rsidR="00D46254" w:rsidRDefault="00D46254" w:rsidP="00B152B4">
            <w:pPr>
              <w:pStyle w:val="ListParagraph"/>
              <w:numPr>
                <w:ilvl w:val="0"/>
                <w:numId w:val="36"/>
              </w:numPr>
              <w:rPr>
                <w:sz w:val="22"/>
                <w:szCs w:val="22"/>
              </w:rPr>
            </w:pPr>
            <w:r w:rsidRPr="00416B0A">
              <w:rPr>
                <w:sz w:val="22"/>
                <w:szCs w:val="22"/>
              </w:rPr>
              <w:t>Depression</w:t>
            </w:r>
          </w:p>
          <w:p w14:paraId="1DA0BAEB" w14:textId="77777777" w:rsidR="00D46254" w:rsidRDefault="00D46254" w:rsidP="00B152B4">
            <w:pPr>
              <w:pStyle w:val="ListParagraph"/>
              <w:numPr>
                <w:ilvl w:val="0"/>
                <w:numId w:val="36"/>
              </w:numPr>
              <w:rPr>
                <w:sz w:val="22"/>
                <w:szCs w:val="22"/>
              </w:rPr>
            </w:pPr>
            <w:r w:rsidRPr="00416B0A">
              <w:rPr>
                <w:sz w:val="22"/>
                <w:szCs w:val="22"/>
              </w:rPr>
              <w:t>Delirium</w:t>
            </w:r>
          </w:p>
          <w:p w14:paraId="3A2F95CC" w14:textId="77777777" w:rsidR="00D46254" w:rsidRDefault="0046536F" w:rsidP="00B152B4">
            <w:pPr>
              <w:pStyle w:val="ListParagraph"/>
              <w:numPr>
                <w:ilvl w:val="0"/>
                <w:numId w:val="36"/>
              </w:numPr>
              <w:rPr>
                <w:sz w:val="22"/>
                <w:szCs w:val="22"/>
              </w:rPr>
            </w:pPr>
            <w:r>
              <w:rPr>
                <w:sz w:val="22"/>
                <w:szCs w:val="22"/>
              </w:rPr>
              <w:t>Insomnia</w:t>
            </w:r>
          </w:p>
          <w:p w14:paraId="4E929770" w14:textId="1942E70B" w:rsidR="00D33987" w:rsidRPr="008D1064" w:rsidRDefault="00D33987" w:rsidP="008D1064">
            <w:pPr>
              <w:ind w:left="375"/>
              <w:rPr>
                <w:sz w:val="22"/>
                <w:szCs w:val="22"/>
              </w:rPr>
            </w:pPr>
          </w:p>
          <w:p w14:paraId="68C885D7" w14:textId="5A065F66" w:rsidR="00D33987" w:rsidRPr="008D1064" w:rsidRDefault="00D33987" w:rsidP="008D1064">
            <w:pPr>
              <w:rPr>
                <w:sz w:val="22"/>
                <w:szCs w:val="22"/>
              </w:rPr>
            </w:pPr>
          </w:p>
          <w:p w14:paraId="6FC3875B" w14:textId="77777777" w:rsidR="00645820" w:rsidRPr="007B3DE6" w:rsidRDefault="00645820" w:rsidP="003E35D2">
            <w:pPr>
              <w:pStyle w:val="ListParagraph"/>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3B2CB0BC"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3C84EDBF"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21, 45, 47 (</w:t>
            </w:r>
            <w:r w:rsidR="00D33987" w:rsidRPr="00D33987">
              <w:rPr>
                <w:sz w:val="20"/>
                <w:szCs w:val="20"/>
              </w:rPr>
              <w:t>HIV/AIDS</w:t>
            </w:r>
            <w:r w:rsidR="00D33987">
              <w:rPr>
                <w:sz w:val="22"/>
                <w:szCs w:val="22"/>
              </w:rPr>
              <w:t>), 48, 50 (</w:t>
            </w:r>
            <w:r w:rsidR="00D33987" w:rsidRPr="00D33987">
              <w:rPr>
                <w:sz w:val="20"/>
                <w:szCs w:val="20"/>
              </w:rPr>
              <w:t>Insomnia</w:t>
            </w:r>
            <w:r w:rsidR="00D33987">
              <w:rPr>
                <w:sz w:val="22"/>
                <w:szCs w:val="22"/>
              </w:rPr>
              <w:t>)</w:t>
            </w:r>
          </w:p>
          <w:p w14:paraId="52A17CDF" w14:textId="77777777" w:rsidR="00431ED9" w:rsidRPr="0011131F" w:rsidRDefault="00431ED9" w:rsidP="00431ED9">
            <w:pPr>
              <w:rPr>
                <w:rFonts w:ascii="Times New Roman" w:hAnsi="Times New Roman"/>
                <w:color w:val="000000"/>
                <w:sz w:val="22"/>
                <w:szCs w:val="22"/>
              </w:rPr>
            </w:pPr>
          </w:p>
          <w:p w14:paraId="3F6B1CF2" w14:textId="77777777" w:rsidR="00431ED9" w:rsidRDefault="00431ED9" w:rsidP="00431ED9">
            <w:pPr>
              <w:rPr>
                <w:rFonts w:ascii="Times New Roman" w:hAnsi="Times New Roman"/>
                <w:color w:val="000000"/>
                <w:sz w:val="22"/>
                <w:szCs w:val="22"/>
              </w:rPr>
            </w:pPr>
          </w:p>
          <w:p w14:paraId="1CB7EDC8" w14:textId="77777777" w:rsidR="00BC0E12" w:rsidRPr="00A415F0" w:rsidRDefault="00BC0E12" w:rsidP="00264A6E">
            <w:pPr>
              <w:rPr>
                <w:rFonts w:ascii="Times New Roman" w:hAnsi="Times New Roman"/>
                <w:sz w:val="22"/>
                <w:szCs w:val="22"/>
              </w:rPr>
            </w:pPr>
          </w:p>
        </w:tc>
      </w:tr>
      <w:tr w:rsidR="00645820" w:rsidRPr="00F73E47" w14:paraId="55B7E2F8"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7C67ADE3" w14:textId="77777777" w:rsidR="00645820" w:rsidRPr="00797098" w:rsidRDefault="00645820" w:rsidP="006D648A">
            <w:pPr>
              <w:autoSpaceDE w:val="0"/>
              <w:autoSpaceDN w:val="0"/>
              <w:adjustRightInd w:val="0"/>
              <w:jc w:val="center"/>
              <w:rPr>
                <w:rFonts w:ascii="Times New Roman" w:hAnsi="Times New Roman"/>
                <w:color w:val="000000"/>
                <w:sz w:val="22"/>
                <w:szCs w:val="22"/>
              </w:rPr>
            </w:pPr>
            <w:r w:rsidRPr="00797098">
              <w:rPr>
                <w:rFonts w:ascii="Times New Roman" w:hAnsi="Times New Roman"/>
                <w:color w:val="000000"/>
                <w:sz w:val="22"/>
                <w:szCs w:val="22"/>
              </w:rPr>
              <w:t>11</w:t>
            </w:r>
          </w:p>
        </w:tc>
        <w:tc>
          <w:tcPr>
            <w:tcW w:w="1710" w:type="dxa"/>
            <w:tcBorders>
              <w:top w:val="single" w:sz="8" w:space="0" w:color="000000"/>
              <w:left w:val="single" w:sz="8" w:space="0" w:color="000000"/>
              <w:bottom w:val="single" w:sz="8" w:space="0" w:color="000000"/>
              <w:right w:val="single" w:sz="8" w:space="0" w:color="000000"/>
            </w:tcBorders>
            <w:vAlign w:val="center"/>
          </w:tcPr>
          <w:p w14:paraId="5EC05F49" w14:textId="77777777" w:rsidR="00181FAA" w:rsidRPr="00797098" w:rsidRDefault="00181FAA" w:rsidP="00181FAA">
            <w:pPr>
              <w:autoSpaceDE w:val="0"/>
              <w:autoSpaceDN w:val="0"/>
              <w:adjustRightInd w:val="0"/>
              <w:rPr>
                <w:rFonts w:ascii="Times New Roman" w:hAnsi="Times New Roman"/>
                <w:sz w:val="22"/>
                <w:szCs w:val="22"/>
              </w:rPr>
            </w:pPr>
            <w:r w:rsidRPr="00797098">
              <w:rPr>
                <w:rFonts w:ascii="Times New Roman" w:hAnsi="Times New Roman"/>
                <w:sz w:val="22"/>
                <w:szCs w:val="22"/>
              </w:rPr>
              <w:t>08/03/20 -</w:t>
            </w:r>
          </w:p>
          <w:p w14:paraId="3E0FFC2E" w14:textId="15146C3B" w:rsidR="00645820" w:rsidRPr="00797098" w:rsidRDefault="00181FAA" w:rsidP="00181FAA">
            <w:pPr>
              <w:rPr>
                <w:rFonts w:ascii="Times New Roman" w:hAnsi="Times New Roman"/>
                <w:color w:val="000000"/>
                <w:sz w:val="22"/>
                <w:szCs w:val="22"/>
              </w:rPr>
            </w:pPr>
            <w:r w:rsidRPr="00797098">
              <w:rPr>
                <w:rFonts w:ascii="Times New Roman" w:hAnsi="Times New Roman"/>
                <w:sz w:val="22"/>
                <w:szCs w:val="22"/>
              </w:rPr>
              <w:t>08/07/20</w:t>
            </w:r>
          </w:p>
        </w:tc>
        <w:tc>
          <w:tcPr>
            <w:tcW w:w="5400" w:type="dxa"/>
            <w:tcBorders>
              <w:top w:val="single" w:sz="8" w:space="0" w:color="000000"/>
              <w:left w:val="single" w:sz="8" w:space="0" w:color="000000"/>
              <w:bottom w:val="single" w:sz="8" w:space="0" w:color="000000"/>
              <w:right w:val="single" w:sz="8" w:space="0" w:color="000000"/>
            </w:tcBorders>
          </w:tcPr>
          <w:p w14:paraId="064A48FB" w14:textId="77777777" w:rsidR="003E35D2" w:rsidRPr="00797098" w:rsidRDefault="003E35D2" w:rsidP="003E35D2">
            <w:pPr>
              <w:rPr>
                <w:rFonts w:ascii="Times New Roman" w:hAnsi="Times New Roman"/>
                <w:color w:val="000000"/>
                <w:sz w:val="22"/>
                <w:szCs w:val="22"/>
              </w:rPr>
            </w:pPr>
          </w:p>
          <w:p w14:paraId="6ADE779C" w14:textId="77777777" w:rsidR="00A455AE" w:rsidRPr="00797098" w:rsidRDefault="00A455AE" w:rsidP="003E35D2">
            <w:pPr>
              <w:rPr>
                <w:rFonts w:ascii="Times New Roman" w:hAnsi="Times New Roman"/>
                <w:color w:val="000000"/>
                <w:sz w:val="22"/>
                <w:szCs w:val="22"/>
              </w:rPr>
            </w:pPr>
            <w:r w:rsidRPr="00797098">
              <w:rPr>
                <w:rFonts w:ascii="Times New Roman" w:hAnsi="Times New Roman"/>
                <w:color w:val="000000"/>
                <w:sz w:val="22"/>
                <w:szCs w:val="22"/>
              </w:rPr>
              <w:t>Managing Pain</w:t>
            </w:r>
          </w:p>
          <w:p w14:paraId="739F7EE0" w14:textId="77777777" w:rsidR="00A455AE" w:rsidRPr="00797098" w:rsidRDefault="00A455AE" w:rsidP="003E35D2">
            <w:pPr>
              <w:rPr>
                <w:rFonts w:ascii="Times New Roman" w:hAnsi="Times New Roman"/>
                <w:color w:val="000000"/>
                <w:sz w:val="22"/>
                <w:szCs w:val="22"/>
              </w:rPr>
            </w:pPr>
            <w:r w:rsidRPr="00797098">
              <w:rPr>
                <w:rFonts w:ascii="Times New Roman" w:hAnsi="Times New Roman"/>
                <w:color w:val="000000"/>
                <w:sz w:val="22"/>
                <w:szCs w:val="22"/>
              </w:rPr>
              <w:t>Prescribing Opioid Medications</w:t>
            </w:r>
          </w:p>
          <w:p w14:paraId="48D34419" w14:textId="77777777" w:rsidR="00984BAE" w:rsidRPr="00797098" w:rsidRDefault="00984BAE" w:rsidP="003E35D2">
            <w:pPr>
              <w:rPr>
                <w:rFonts w:ascii="Times New Roman" w:hAnsi="Times New Roman"/>
                <w:color w:val="000000"/>
                <w:sz w:val="22"/>
                <w:szCs w:val="22"/>
              </w:rPr>
            </w:pPr>
            <w:r w:rsidRPr="00797098">
              <w:rPr>
                <w:rFonts w:ascii="Times New Roman" w:hAnsi="Times New Roman"/>
                <w:color w:val="000000"/>
                <w:sz w:val="22"/>
                <w:szCs w:val="22"/>
              </w:rPr>
              <w:t>Assessing the Potential for Substance Abuse</w:t>
            </w:r>
          </w:p>
          <w:p w14:paraId="6BE83C22" w14:textId="77777777" w:rsidR="00645820" w:rsidRPr="00797098" w:rsidRDefault="00645820" w:rsidP="00A455AE">
            <w:pPr>
              <w:rPr>
                <w:rFonts w:ascii="Times New Roman" w:hAnsi="Times New Roman"/>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4757E860" w14:textId="77777777" w:rsidR="00D3007E" w:rsidRPr="00797098" w:rsidRDefault="00D3007E" w:rsidP="00D3007E">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127A86D1" w14:textId="77777777" w:rsidR="00D3007E" w:rsidRPr="00797098" w:rsidRDefault="00D3007E" w:rsidP="00D3007E">
            <w:pPr>
              <w:pStyle w:val="ListParagraph"/>
              <w:ind w:left="0"/>
              <w:rPr>
                <w:sz w:val="22"/>
                <w:szCs w:val="22"/>
              </w:rPr>
            </w:pPr>
            <w:r w:rsidRPr="00797098">
              <w:rPr>
                <w:sz w:val="22"/>
                <w:szCs w:val="22"/>
              </w:rPr>
              <w:t xml:space="preserve">     Chapters </w:t>
            </w:r>
            <w:r w:rsidR="00D33987" w:rsidRPr="00797098">
              <w:rPr>
                <w:sz w:val="22"/>
                <w:szCs w:val="22"/>
              </w:rPr>
              <w:t>54, 58, 60, 65-66</w:t>
            </w:r>
          </w:p>
          <w:p w14:paraId="0192AE89" w14:textId="77777777" w:rsidR="00645820" w:rsidRPr="00797098" w:rsidRDefault="00645820" w:rsidP="00282E48">
            <w:pPr>
              <w:autoSpaceDE w:val="0"/>
              <w:autoSpaceDN w:val="0"/>
              <w:adjustRightInd w:val="0"/>
              <w:rPr>
                <w:rFonts w:ascii="Times New Roman" w:hAnsi="Times New Roman"/>
                <w:sz w:val="22"/>
                <w:szCs w:val="22"/>
              </w:rPr>
            </w:pPr>
          </w:p>
          <w:p w14:paraId="733E707E" w14:textId="7CCBA9CF" w:rsidR="00E97016" w:rsidRPr="00797098" w:rsidRDefault="00EC1A41" w:rsidP="00282E48">
            <w:pPr>
              <w:autoSpaceDE w:val="0"/>
              <w:autoSpaceDN w:val="0"/>
              <w:adjustRightInd w:val="0"/>
              <w:rPr>
                <w:rFonts w:ascii="Times New Roman" w:hAnsi="Times New Roman"/>
                <w:sz w:val="22"/>
                <w:szCs w:val="22"/>
              </w:rPr>
            </w:pPr>
            <w:r w:rsidRPr="00797098">
              <w:rPr>
                <w:rFonts w:ascii="Times New Roman" w:hAnsi="Times New Roman"/>
                <w:sz w:val="22"/>
                <w:szCs w:val="22"/>
              </w:rPr>
              <w:t>Individual A</w:t>
            </w:r>
            <w:r w:rsidR="00E97016" w:rsidRPr="00797098">
              <w:rPr>
                <w:rFonts w:ascii="Times New Roman" w:hAnsi="Times New Roman"/>
                <w:sz w:val="22"/>
                <w:szCs w:val="22"/>
              </w:rPr>
              <w:t xml:space="preserve">ssignment </w:t>
            </w:r>
            <w:r w:rsidR="008C2CD7" w:rsidRPr="00797098">
              <w:rPr>
                <w:rFonts w:ascii="Times New Roman" w:hAnsi="Times New Roman"/>
                <w:sz w:val="22"/>
                <w:szCs w:val="22"/>
              </w:rPr>
              <w:t>D</w:t>
            </w:r>
            <w:r w:rsidR="0069656D" w:rsidRPr="00797098">
              <w:rPr>
                <w:rFonts w:ascii="Times New Roman" w:hAnsi="Times New Roman"/>
                <w:sz w:val="22"/>
                <w:szCs w:val="22"/>
              </w:rPr>
              <w:t>ue</w:t>
            </w:r>
          </w:p>
          <w:p w14:paraId="3D6E90DA" w14:textId="77777777" w:rsidR="0046536F" w:rsidRPr="00797098" w:rsidRDefault="0046536F" w:rsidP="00282E48">
            <w:pPr>
              <w:autoSpaceDE w:val="0"/>
              <w:autoSpaceDN w:val="0"/>
              <w:adjustRightInd w:val="0"/>
              <w:rPr>
                <w:rFonts w:ascii="Times New Roman" w:hAnsi="Times New Roman"/>
                <w:sz w:val="22"/>
                <w:szCs w:val="22"/>
              </w:rPr>
            </w:pPr>
          </w:p>
        </w:tc>
      </w:tr>
      <w:tr w:rsidR="00FF0E3D" w:rsidRPr="00F73E47" w14:paraId="174B66A3" w14:textId="77777777" w:rsidTr="00773EF9">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14:paraId="0A8B33E4" w14:textId="77777777" w:rsidR="00FF0E3D" w:rsidRPr="00797098" w:rsidRDefault="00FF0E3D" w:rsidP="006D648A">
            <w:pPr>
              <w:autoSpaceDE w:val="0"/>
              <w:autoSpaceDN w:val="0"/>
              <w:adjustRightInd w:val="0"/>
              <w:jc w:val="center"/>
              <w:rPr>
                <w:rFonts w:ascii="Times New Roman" w:hAnsi="Times New Roman"/>
                <w:color w:val="000000"/>
                <w:sz w:val="22"/>
                <w:szCs w:val="22"/>
              </w:rPr>
            </w:pPr>
          </w:p>
          <w:p w14:paraId="1952659B" w14:textId="77777777" w:rsidR="00FF0E3D" w:rsidRPr="00797098" w:rsidRDefault="00645820" w:rsidP="006D648A">
            <w:pPr>
              <w:autoSpaceDE w:val="0"/>
              <w:autoSpaceDN w:val="0"/>
              <w:adjustRightInd w:val="0"/>
              <w:jc w:val="center"/>
              <w:rPr>
                <w:rFonts w:ascii="Times New Roman" w:hAnsi="Times New Roman"/>
                <w:color w:val="000000"/>
                <w:sz w:val="22"/>
                <w:szCs w:val="22"/>
              </w:rPr>
            </w:pPr>
            <w:r w:rsidRPr="00797098">
              <w:rPr>
                <w:rFonts w:ascii="Times New Roman" w:hAnsi="Times New Roman"/>
                <w:color w:val="000000"/>
                <w:sz w:val="22"/>
                <w:szCs w:val="22"/>
              </w:rPr>
              <w:t>12</w:t>
            </w:r>
          </w:p>
          <w:p w14:paraId="0910B27F" w14:textId="77777777" w:rsidR="006D648A" w:rsidRPr="00797098" w:rsidRDefault="006D648A"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08216F09" w14:textId="535B38AB" w:rsidR="00211FB8" w:rsidRPr="00797098" w:rsidRDefault="00211FB8" w:rsidP="00D658E2">
            <w:pPr>
              <w:autoSpaceDE w:val="0"/>
              <w:autoSpaceDN w:val="0"/>
              <w:adjustRightInd w:val="0"/>
              <w:jc w:val="center"/>
              <w:rPr>
                <w:rFonts w:ascii="Times New Roman" w:hAnsi="Times New Roman"/>
                <w:sz w:val="22"/>
                <w:szCs w:val="22"/>
              </w:rPr>
            </w:pPr>
            <w:r w:rsidRPr="00797098">
              <w:rPr>
                <w:rFonts w:ascii="Times New Roman" w:hAnsi="Times New Roman"/>
                <w:sz w:val="22"/>
                <w:szCs w:val="22"/>
              </w:rPr>
              <w:t>Summer Classes End</w:t>
            </w:r>
          </w:p>
          <w:p w14:paraId="522186DE" w14:textId="7C3DBA74" w:rsidR="00211FB8" w:rsidRPr="00797098" w:rsidRDefault="00211FB8" w:rsidP="008C2CD7">
            <w:pPr>
              <w:autoSpaceDE w:val="0"/>
              <w:autoSpaceDN w:val="0"/>
              <w:adjustRightInd w:val="0"/>
              <w:rPr>
                <w:rFonts w:ascii="Times New Roman" w:hAnsi="Times New Roman"/>
                <w:sz w:val="22"/>
                <w:szCs w:val="22"/>
              </w:rPr>
            </w:pPr>
            <w:r w:rsidRPr="00797098">
              <w:rPr>
                <w:rFonts w:ascii="Times New Roman" w:hAnsi="Times New Roman"/>
                <w:sz w:val="22"/>
                <w:szCs w:val="22"/>
              </w:rPr>
              <w:t xml:space="preserve">August </w:t>
            </w:r>
            <w:r w:rsidR="00181FAA" w:rsidRPr="00797098">
              <w:rPr>
                <w:rFonts w:ascii="Times New Roman" w:hAnsi="Times New Roman"/>
                <w:sz w:val="22"/>
                <w:szCs w:val="22"/>
              </w:rPr>
              <w:t>14</w:t>
            </w:r>
            <w:r w:rsidRPr="00797098">
              <w:rPr>
                <w:rFonts w:ascii="Times New Roman" w:hAnsi="Times New Roman"/>
                <w:sz w:val="22"/>
                <w:szCs w:val="22"/>
              </w:rPr>
              <w:t>, 2020</w:t>
            </w:r>
          </w:p>
          <w:p w14:paraId="4E96CE57" w14:textId="146FE846" w:rsidR="00E851C9" w:rsidRPr="00797098" w:rsidRDefault="00E851C9" w:rsidP="008C2CD7">
            <w:pPr>
              <w:autoSpaceDE w:val="0"/>
              <w:autoSpaceDN w:val="0"/>
              <w:adjustRightInd w:val="0"/>
              <w:rPr>
                <w:rFonts w:ascii="Times New Roman" w:hAnsi="Times New Roman"/>
                <w:sz w:val="22"/>
                <w:szCs w:val="22"/>
              </w:rPr>
            </w:pPr>
          </w:p>
          <w:p w14:paraId="609C54AD" w14:textId="705E441D" w:rsidR="00FF0E3D" w:rsidRPr="00797098" w:rsidRDefault="00181FAA" w:rsidP="008C2CD7">
            <w:pPr>
              <w:autoSpaceDE w:val="0"/>
              <w:autoSpaceDN w:val="0"/>
              <w:adjustRightInd w:val="0"/>
              <w:rPr>
                <w:rFonts w:ascii="Times New Roman" w:hAnsi="Times New Roman"/>
                <w:color w:val="000000"/>
                <w:sz w:val="22"/>
                <w:szCs w:val="22"/>
              </w:rPr>
            </w:pPr>
            <w:r w:rsidRPr="00797098">
              <w:rPr>
                <w:rFonts w:ascii="Times New Roman" w:hAnsi="Times New Roman"/>
                <w:color w:val="000000"/>
                <w:sz w:val="22"/>
                <w:szCs w:val="22"/>
              </w:rPr>
              <w:t>08/10/20 – 08/14/20</w:t>
            </w:r>
          </w:p>
        </w:tc>
        <w:tc>
          <w:tcPr>
            <w:tcW w:w="5400" w:type="dxa"/>
            <w:tcBorders>
              <w:top w:val="single" w:sz="8" w:space="0" w:color="000000"/>
              <w:left w:val="single" w:sz="8" w:space="0" w:color="000000"/>
              <w:bottom w:val="single" w:sz="8" w:space="0" w:color="000000"/>
              <w:right w:val="single" w:sz="8" w:space="0" w:color="000000"/>
            </w:tcBorders>
          </w:tcPr>
          <w:p w14:paraId="686966EF" w14:textId="77777777" w:rsidR="00FF0E3D" w:rsidRPr="00797098" w:rsidRDefault="00FF0E3D" w:rsidP="00282E48">
            <w:pPr>
              <w:autoSpaceDE w:val="0"/>
              <w:autoSpaceDN w:val="0"/>
              <w:adjustRightInd w:val="0"/>
              <w:rPr>
                <w:rFonts w:ascii="Times New Roman" w:hAnsi="Times New Roman"/>
                <w:color w:val="000000"/>
                <w:sz w:val="22"/>
                <w:szCs w:val="22"/>
              </w:rPr>
            </w:pPr>
          </w:p>
          <w:p w14:paraId="2E9EC2DB" w14:textId="77777777" w:rsidR="00B152B4" w:rsidRPr="00797098" w:rsidRDefault="00FF6C5A" w:rsidP="00282E48">
            <w:pPr>
              <w:autoSpaceDE w:val="0"/>
              <w:autoSpaceDN w:val="0"/>
              <w:adjustRightInd w:val="0"/>
              <w:rPr>
                <w:rFonts w:ascii="Times New Roman" w:hAnsi="Times New Roman"/>
                <w:color w:val="000000"/>
                <w:sz w:val="22"/>
                <w:szCs w:val="22"/>
              </w:rPr>
            </w:pPr>
            <w:r w:rsidRPr="00797098">
              <w:rPr>
                <w:rFonts w:ascii="Times New Roman" w:hAnsi="Times New Roman"/>
                <w:color w:val="000000"/>
                <w:sz w:val="22"/>
                <w:szCs w:val="22"/>
              </w:rPr>
              <w:t>Transitions in Care</w:t>
            </w:r>
            <w:r w:rsidR="00B152B4" w:rsidRPr="00797098">
              <w:rPr>
                <w:rFonts w:ascii="Times New Roman" w:hAnsi="Times New Roman"/>
                <w:color w:val="000000"/>
                <w:sz w:val="22"/>
                <w:szCs w:val="22"/>
              </w:rPr>
              <w:t>: Hospitalization and Long-Term Care</w:t>
            </w:r>
          </w:p>
          <w:p w14:paraId="1BA611D8" w14:textId="77777777" w:rsidR="00FF6C5A" w:rsidRPr="00797098" w:rsidRDefault="00FF6C5A" w:rsidP="00D33987">
            <w:pPr>
              <w:autoSpaceDE w:val="0"/>
              <w:autoSpaceDN w:val="0"/>
              <w:adjustRightInd w:val="0"/>
              <w:rPr>
                <w:rFonts w:ascii="Times New Roman" w:hAnsi="Times New Roman"/>
                <w:color w:val="000000"/>
                <w:sz w:val="22"/>
                <w:szCs w:val="22"/>
              </w:rPr>
            </w:pPr>
            <w:r w:rsidRPr="00797098">
              <w:rPr>
                <w:rFonts w:ascii="Times New Roman" w:hAnsi="Times New Roman"/>
                <w:color w:val="000000"/>
                <w:sz w:val="22"/>
                <w:szCs w:val="22"/>
              </w:rPr>
              <w:t>Palliative and End-of-Life Care</w:t>
            </w:r>
          </w:p>
        </w:tc>
        <w:tc>
          <w:tcPr>
            <w:tcW w:w="5850" w:type="dxa"/>
            <w:tcBorders>
              <w:top w:val="single" w:sz="8" w:space="0" w:color="000000"/>
              <w:left w:val="single" w:sz="8" w:space="0" w:color="000000"/>
              <w:bottom w:val="single" w:sz="8" w:space="0" w:color="000000"/>
              <w:right w:val="single" w:sz="8" w:space="0" w:color="000000"/>
            </w:tcBorders>
          </w:tcPr>
          <w:p w14:paraId="4D074D7B" w14:textId="77777777" w:rsidR="00D3007E" w:rsidRPr="00797098" w:rsidRDefault="00D3007E" w:rsidP="00D3007E">
            <w:pPr>
              <w:pStyle w:val="ListParagraph"/>
              <w:ind w:left="0"/>
              <w:rPr>
                <w:sz w:val="22"/>
                <w:szCs w:val="22"/>
              </w:rPr>
            </w:pPr>
            <w:r w:rsidRPr="00797098">
              <w:rPr>
                <w:i/>
                <w:sz w:val="22"/>
                <w:szCs w:val="22"/>
              </w:rPr>
              <w:t>Current Diagnosis and Treatment: Geriatrics</w:t>
            </w:r>
            <w:r w:rsidRPr="00797098">
              <w:rPr>
                <w:sz w:val="22"/>
                <w:szCs w:val="22"/>
              </w:rPr>
              <w:t xml:space="preserve"> </w:t>
            </w:r>
          </w:p>
          <w:p w14:paraId="2C344280" w14:textId="77777777" w:rsidR="00D3007E" w:rsidRPr="00797098" w:rsidRDefault="00D3007E" w:rsidP="00D3007E">
            <w:pPr>
              <w:pStyle w:val="ListParagraph"/>
              <w:ind w:left="0"/>
              <w:rPr>
                <w:sz w:val="22"/>
                <w:szCs w:val="22"/>
              </w:rPr>
            </w:pPr>
            <w:r w:rsidRPr="00797098">
              <w:rPr>
                <w:sz w:val="22"/>
                <w:szCs w:val="22"/>
              </w:rPr>
              <w:t xml:space="preserve">     Chapters </w:t>
            </w:r>
            <w:r w:rsidR="00D33987" w:rsidRPr="00797098">
              <w:rPr>
                <w:sz w:val="22"/>
                <w:szCs w:val="22"/>
              </w:rPr>
              <w:t>3, 11-13, 15-16, 18-19</w:t>
            </w:r>
          </w:p>
          <w:p w14:paraId="6BE7E1AB" w14:textId="77777777" w:rsidR="00D33987" w:rsidRPr="00797098" w:rsidRDefault="00D33987" w:rsidP="00E97016">
            <w:pPr>
              <w:autoSpaceDE w:val="0"/>
              <w:autoSpaceDN w:val="0"/>
              <w:adjustRightInd w:val="0"/>
              <w:rPr>
                <w:rFonts w:ascii="Times New Roman" w:hAnsi="Times New Roman"/>
                <w:sz w:val="22"/>
                <w:szCs w:val="22"/>
              </w:rPr>
            </w:pPr>
          </w:p>
          <w:p w14:paraId="69A0D844" w14:textId="77777777" w:rsidR="00EC1A41" w:rsidRPr="00797098" w:rsidRDefault="00EC1A41" w:rsidP="00282E48">
            <w:pPr>
              <w:autoSpaceDE w:val="0"/>
              <w:autoSpaceDN w:val="0"/>
              <w:adjustRightInd w:val="0"/>
              <w:rPr>
                <w:rFonts w:ascii="Times New Roman" w:hAnsi="Times New Roman"/>
                <w:sz w:val="22"/>
                <w:szCs w:val="22"/>
              </w:rPr>
            </w:pPr>
          </w:p>
          <w:p w14:paraId="39C94DAA" w14:textId="5E0E6761" w:rsidR="00E97016" w:rsidRPr="00797098" w:rsidRDefault="00EC1A41" w:rsidP="00282E48">
            <w:pPr>
              <w:autoSpaceDE w:val="0"/>
              <w:autoSpaceDN w:val="0"/>
              <w:adjustRightInd w:val="0"/>
              <w:rPr>
                <w:rFonts w:ascii="Times New Roman" w:hAnsi="Times New Roman"/>
                <w:sz w:val="22"/>
                <w:szCs w:val="22"/>
              </w:rPr>
            </w:pPr>
            <w:r w:rsidRPr="00797098">
              <w:rPr>
                <w:rFonts w:ascii="Times New Roman" w:hAnsi="Times New Roman"/>
                <w:sz w:val="22"/>
                <w:szCs w:val="22"/>
              </w:rPr>
              <w:t>IPLH Requirement Due</w:t>
            </w:r>
          </w:p>
          <w:p w14:paraId="66E710F5" w14:textId="77777777" w:rsidR="00264A6E" w:rsidRPr="00797098" w:rsidRDefault="00264A6E" w:rsidP="00282E48">
            <w:pPr>
              <w:autoSpaceDE w:val="0"/>
              <w:autoSpaceDN w:val="0"/>
              <w:adjustRightInd w:val="0"/>
              <w:rPr>
                <w:rFonts w:ascii="Times New Roman" w:hAnsi="Times New Roman"/>
                <w:color w:val="000000"/>
                <w:sz w:val="22"/>
                <w:szCs w:val="22"/>
              </w:rPr>
            </w:pPr>
          </w:p>
          <w:p w14:paraId="7AB54600" w14:textId="77777777" w:rsidR="0046536F" w:rsidRPr="00797098" w:rsidRDefault="0046536F" w:rsidP="00282E48">
            <w:pPr>
              <w:autoSpaceDE w:val="0"/>
              <w:autoSpaceDN w:val="0"/>
              <w:adjustRightInd w:val="0"/>
              <w:rPr>
                <w:rFonts w:ascii="Times New Roman" w:hAnsi="Times New Roman"/>
                <w:color w:val="000000"/>
                <w:sz w:val="22"/>
                <w:szCs w:val="22"/>
              </w:rPr>
            </w:pPr>
          </w:p>
        </w:tc>
      </w:tr>
    </w:tbl>
    <w:p w14:paraId="42AD3FC6" w14:textId="77777777" w:rsidR="00F73E47" w:rsidRDefault="00F73E47" w:rsidP="00F73E47">
      <w:pPr>
        <w:rPr>
          <w:rFonts w:ascii="Times New Roman" w:hAnsi="Times New Roman"/>
          <w:b/>
          <w:sz w:val="20"/>
        </w:rPr>
      </w:pPr>
    </w:p>
    <w:p w14:paraId="0B74707D" w14:textId="77777777" w:rsidR="002A64CF"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D0C31EC" w14:textId="77777777"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Approved:</w:t>
      </w:r>
      <w:r>
        <w:rPr>
          <w:rFonts w:ascii="Times New Roman" w:hAnsi="Times New Roman"/>
          <w:szCs w:val="24"/>
        </w:rPr>
        <w:tab/>
      </w:r>
      <w:r w:rsidRPr="008459FA">
        <w:rPr>
          <w:rFonts w:ascii="Times New Roman" w:hAnsi="Times New Roman"/>
          <w:szCs w:val="24"/>
        </w:rPr>
        <w:t>Academic Affairs Committee:</w:t>
      </w:r>
      <w:r w:rsidRPr="008459FA">
        <w:rPr>
          <w:rFonts w:ascii="Times New Roman" w:hAnsi="Times New Roman"/>
          <w:szCs w:val="24"/>
        </w:rPr>
        <w:tab/>
        <w:t>01/08</w:t>
      </w:r>
    </w:p>
    <w:p w14:paraId="27E3DB4A" w14:textId="77777777"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Faculty:</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07/08</w:t>
      </w:r>
    </w:p>
    <w:p w14:paraId="6E5BC189" w14:textId="036185DF" w:rsidR="00246F18" w:rsidRPr="00150F9D" w:rsidRDefault="002A64CF" w:rsidP="00150F9D">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UF Curriculum:</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10/08</w:t>
      </w:r>
    </w:p>
    <w:sectPr w:rsidR="00246F18" w:rsidRPr="00150F9D" w:rsidSect="00F73E47">
      <w:endnotePr>
        <w:numFmt w:val="decimal"/>
      </w:endnotePr>
      <w:pgSz w:w="15840" w:h="12240" w:orient="landscape" w:code="1"/>
      <w:pgMar w:top="1440" w:right="720" w:bottom="1440" w:left="720" w:header="1152" w:footer="1152"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7025E" w16cid:durableId="1E833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A7DA" w14:textId="77777777" w:rsidR="00E31123" w:rsidRDefault="00E31123">
      <w:r>
        <w:separator/>
      </w:r>
    </w:p>
  </w:endnote>
  <w:endnote w:type="continuationSeparator" w:id="0">
    <w:p w14:paraId="26FFE4B4" w14:textId="77777777" w:rsidR="00E31123" w:rsidRDefault="00E3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4B3D" w14:textId="77777777" w:rsidR="00282E48" w:rsidRDefault="00282E48" w:rsidP="00171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36169" w14:textId="77777777" w:rsidR="00282E48" w:rsidRDefault="0028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8544" w14:textId="77777777" w:rsidR="00150DCF" w:rsidRDefault="00150DCF" w:rsidP="00150D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D8E6" w14:textId="12558062" w:rsidR="00282E48" w:rsidRPr="00150DCF" w:rsidRDefault="00150DCF" w:rsidP="00150DCF">
    <w:pPr>
      <w:pStyle w:val="Footer"/>
      <w:jc w:val="center"/>
      <w:rPr>
        <w:rFonts w:ascii="Arial" w:hAnsi="Arial" w:cs="Arial"/>
        <w:b/>
        <w:sz w:val="14"/>
        <w:szCs w:val="14"/>
      </w:rPr>
    </w:pPr>
    <w:r w:rsidRPr="00150DCF">
      <w:rPr>
        <w:rFonts w:ascii="Arial" w:hAnsi="Arial" w:cs="Arial"/>
        <w:b/>
        <w:sz w:val="14"/>
        <w:szCs w:val="14"/>
      </w:rPr>
      <w:t xml:space="preserve">Final </w:t>
    </w:r>
    <w:r w:rsidR="003D7ED0">
      <w:rPr>
        <w:rFonts w:ascii="Arial" w:hAnsi="Arial" w:cs="Arial"/>
        <w:b/>
        <w:sz w:val="14"/>
        <w:szCs w:val="14"/>
      </w:rPr>
      <w:t>Figueroa 4</w:t>
    </w:r>
    <w:r w:rsidR="00166F62">
      <w:rPr>
        <w:rFonts w:ascii="Arial" w:hAnsi="Arial" w:cs="Arial"/>
        <w:b/>
        <w:sz w:val="14"/>
        <w:szCs w:val="14"/>
      </w:rPr>
      <w:t>/</w:t>
    </w:r>
    <w:r w:rsidR="003D7ED0">
      <w:rPr>
        <w:rFonts w:ascii="Arial" w:hAnsi="Arial" w:cs="Arial"/>
        <w:b/>
        <w:sz w:val="14"/>
        <w:szCs w:val="14"/>
      </w:rPr>
      <w:t>7</w:t>
    </w:r>
    <w:r w:rsidR="00166F62">
      <w:rPr>
        <w:rFonts w:ascii="Arial" w:hAnsi="Arial" w:cs="Arial"/>
        <w:b/>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D2E8" w14:textId="77777777" w:rsidR="00E31123" w:rsidRDefault="00E31123">
      <w:r>
        <w:separator/>
      </w:r>
    </w:p>
  </w:footnote>
  <w:footnote w:type="continuationSeparator" w:id="0">
    <w:p w14:paraId="2FCAF4BC" w14:textId="77777777" w:rsidR="00E31123" w:rsidRDefault="00E3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E599" w14:textId="77777777" w:rsidR="00282E48" w:rsidRDefault="00282E48" w:rsidP="007F4DF3">
    <w:pPr>
      <w:pStyle w:val="Header"/>
    </w:pPr>
    <w:r>
      <w:t xml:space="preserve"> </w:t>
    </w:r>
  </w:p>
  <w:p w14:paraId="68A1EB02" w14:textId="77777777" w:rsidR="00282E48" w:rsidRDefault="0028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78BC" w14:textId="77777777" w:rsidR="00282E48" w:rsidRDefault="00282E4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162"/>
    <w:multiLevelType w:val="singleLevel"/>
    <w:tmpl w:val="32240542"/>
    <w:lvl w:ilvl="0">
      <w:start w:val="1"/>
      <w:numFmt w:val="decimal"/>
      <w:lvlText w:val="%1."/>
      <w:lvlJc w:val="left"/>
      <w:pPr>
        <w:tabs>
          <w:tab w:val="num" w:pos="768"/>
        </w:tabs>
        <w:ind w:left="768" w:hanging="390"/>
      </w:pPr>
      <w:rPr>
        <w:rFonts w:hint="default"/>
      </w:rPr>
    </w:lvl>
  </w:abstractNum>
  <w:abstractNum w:abstractNumId="1" w15:restartNumberingAfterBreak="0">
    <w:nsid w:val="079E5E07"/>
    <w:multiLevelType w:val="hybridMultilevel"/>
    <w:tmpl w:val="DABABF9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54C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862959"/>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CE3"/>
    <w:multiLevelType w:val="hybridMultilevel"/>
    <w:tmpl w:val="CD247490"/>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E49B9"/>
    <w:multiLevelType w:val="hybridMultilevel"/>
    <w:tmpl w:val="2A72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1755A"/>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74855"/>
    <w:multiLevelType w:val="hybridMultilevel"/>
    <w:tmpl w:val="E0FA804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6B0E"/>
    <w:multiLevelType w:val="hybridMultilevel"/>
    <w:tmpl w:val="B016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63C"/>
    <w:multiLevelType w:val="hybridMultilevel"/>
    <w:tmpl w:val="B50AF81A"/>
    <w:lvl w:ilvl="0" w:tplc="52284F86">
      <w:start w:val="1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F2FF0"/>
    <w:multiLevelType w:val="hybridMultilevel"/>
    <w:tmpl w:val="7676F52A"/>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7255E"/>
    <w:multiLevelType w:val="hybridMultilevel"/>
    <w:tmpl w:val="A552A7C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268C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37E1"/>
    <w:multiLevelType w:val="hybridMultilevel"/>
    <w:tmpl w:val="DD58F60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D3EBD"/>
    <w:multiLevelType w:val="hybridMultilevel"/>
    <w:tmpl w:val="0E008D94"/>
    <w:lvl w:ilvl="0" w:tplc="F656C792">
      <w:start w:val="2"/>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B340C"/>
    <w:multiLevelType w:val="singleLevel"/>
    <w:tmpl w:val="F656C792"/>
    <w:lvl w:ilvl="0">
      <w:start w:val="2"/>
      <w:numFmt w:val="decimal"/>
      <w:lvlText w:val="%1."/>
      <w:lvlJc w:val="left"/>
      <w:pPr>
        <w:tabs>
          <w:tab w:val="num" w:pos="765"/>
        </w:tabs>
        <w:ind w:left="765" w:hanging="390"/>
      </w:pPr>
      <w:rPr>
        <w:rFonts w:hint="default"/>
      </w:rPr>
    </w:lvl>
  </w:abstractNum>
  <w:abstractNum w:abstractNumId="17" w15:restartNumberingAfterBreak="0">
    <w:nsid w:val="3CD57528"/>
    <w:multiLevelType w:val="singleLevel"/>
    <w:tmpl w:val="1FFEBE46"/>
    <w:lvl w:ilvl="0">
      <w:start w:val="7"/>
      <w:numFmt w:val="decimal"/>
      <w:lvlText w:val="%1."/>
      <w:lvlJc w:val="left"/>
      <w:pPr>
        <w:tabs>
          <w:tab w:val="num" w:pos="738"/>
        </w:tabs>
        <w:ind w:left="738" w:hanging="360"/>
      </w:pPr>
      <w:rPr>
        <w:rFonts w:hint="default"/>
      </w:rPr>
    </w:lvl>
  </w:abstractNum>
  <w:abstractNum w:abstractNumId="18" w15:restartNumberingAfterBreak="0">
    <w:nsid w:val="3CFF54CD"/>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06A4"/>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E7E9E"/>
    <w:multiLevelType w:val="hybridMultilevel"/>
    <w:tmpl w:val="70F25F1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A5E91"/>
    <w:multiLevelType w:val="hybridMultilevel"/>
    <w:tmpl w:val="41560A8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1EA7"/>
    <w:multiLevelType w:val="singleLevel"/>
    <w:tmpl w:val="3F24D85A"/>
    <w:lvl w:ilvl="0">
      <w:start w:val="10"/>
      <w:numFmt w:val="decimal"/>
      <w:lvlText w:val="%1."/>
      <w:lvlJc w:val="left"/>
      <w:pPr>
        <w:tabs>
          <w:tab w:val="num" w:pos="765"/>
        </w:tabs>
        <w:ind w:left="765" w:hanging="525"/>
      </w:pPr>
      <w:rPr>
        <w:rFonts w:hint="default"/>
      </w:rPr>
    </w:lvl>
  </w:abstractNum>
  <w:abstractNum w:abstractNumId="23" w15:restartNumberingAfterBreak="0">
    <w:nsid w:val="531C18EA"/>
    <w:multiLevelType w:val="hybridMultilevel"/>
    <w:tmpl w:val="EE5E0D4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445A1"/>
    <w:multiLevelType w:val="hybridMultilevel"/>
    <w:tmpl w:val="F69081E6"/>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79D6"/>
    <w:multiLevelType w:val="hybridMultilevel"/>
    <w:tmpl w:val="94B6A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617BB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F1B6F"/>
    <w:multiLevelType w:val="singleLevel"/>
    <w:tmpl w:val="32240542"/>
    <w:lvl w:ilvl="0">
      <w:start w:val="1"/>
      <w:numFmt w:val="decimal"/>
      <w:lvlText w:val="%1."/>
      <w:lvlJc w:val="left"/>
      <w:pPr>
        <w:tabs>
          <w:tab w:val="num" w:pos="768"/>
        </w:tabs>
        <w:ind w:left="768" w:hanging="390"/>
      </w:pPr>
      <w:rPr>
        <w:rFonts w:hint="default"/>
      </w:rPr>
    </w:lvl>
  </w:abstractNum>
  <w:abstractNum w:abstractNumId="28" w15:restartNumberingAfterBreak="0">
    <w:nsid w:val="5B8000F6"/>
    <w:multiLevelType w:val="hybridMultilevel"/>
    <w:tmpl w:val="45B23BEA"/>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D38AE"/>
    <w:multiLevelType w:val="hybridMultilevel"/>
    <w:tmpl w:val="353A5860"/>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D32B0"/>
    <w:multiLevelType w:val="hybridMultilevel"/>
    <w:tmpl w:val="78B8AE3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A40A2"/>
    <w:multiLevelType w:val="hybridMultilevel"/>
    <w:tmpl w:val="442A6078"/>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B4102"/>
    <w:multiLevelType w:val="hybridMultilevel"/>
    <w:tmpl w:val="5DAAD4E2"/>
    <w:lvl w:ilvl="0" w:tplc="6206F30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3" w15:restartNumberingAfterBreak="0">
    <w:nsid w:val="65900799"/>
    <w:multiLevelType w:val="hybridMultilevel"/>
    <w:tmpl w:val="19B4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552590"/>
    <w:multiLevelType w:val="hybridMultilevel"/>
    <w:tmpl w:val="6554A032"/>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64B48"/>
    <w:multiLevelType w:val="hybridMultilevel"/>
    <w:tmpl w:val="E914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6B0E5C"/>
    <w:multiLevelType w:val="hybridMultilevel"/>
    <w:tmpl w:val="0BC25588"/>
    <w:lvl w:ilvl="0" w:tplc="6206F302">
      <w:start w:val="1"/>
      <w:numFmt w:val="decimal"/>
      <w:lvlText w:val="%1."/>
      <w:lvlJc w:val="left"/>
      <w:pPr>
        <w:tabs>
          <w:tab w:val="num" w:pos="1125"/>
        </w:tabs>
        <w:ind w:left="1125"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A30CC9"/>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A6A07"/>
    <w:multiLevelType w:val="hybridMultilevel"/>
    <w:tmpl w:val="BDE2FCE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00ED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8084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B62CA"/>
    <w:multiLevelType w:val="hybridMultilevel"/>
    <w:tmpl w:val="C7D82FF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458F3"/>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B3C52"/>
    <w:multiLevelType w:val="singleLevel"/>
    <w:tmpl w:val="B2EC7D82"/>
    <w:lvl w:ilvl="0">
      <w:start w:val="6"/>
      <w:numFmt w:val="decimal"/>
      <w:lvlText w:val="%1."/>
      <w:lvlJc w:val="left"/>
      <w:pPr>
        <w:tabs>
          <w:tab w:val="num" w:pos="1080"/>
        </w:tabs>
        <w:ind w:left="1080" w:hanging="630"/>
      </w:pPr>
      <w:rPr>
        <w:rFonts w:hint="default"/>
      </w:rPr>
    </w:lvl>
  </w:abstractNum>
  <w:num w:numId="1">
    <w:abstractNumId w:val="16"/>
  </w:num>
  <w:num w:numId="2">
    <w:abstractNumId w:val="27"/>
  </w:num>
  <w:num w:numId="3">
    <w:abstractNumId w:val="0"/>
  </w:num>
  <w:num w:numId="4">
    <w:abstractNumId w:val="22"/>
  </w:num>
  <w:num w:numId="5">
    <w:abstractNumId w:val="2"/>
  </w:num>
  <w:num w:numId="6">
    <w:abstractNumId w:val="17"/>
  </w:num>
  <w:num w:numId="7">
    <w:abstractNumId w:val="43"/>
  </w:num>
  <w:num w:numId="8">
    <w:abstractNumId w:val="5"/>
  </w:num>
  <w:num w:numId="9">
    <w:abstractNumId w:val="33"/>
  </w:num>
  <w:num w:numId="10">
    <w:abstractNumId w:val="6"/>
  </w:num>
  <w:num w:numId="11">
    <w:abstractNumId w:val="15"/>
  </w:num>
  <w:num w:numId="12">
    <w:abstractNumId w:val="7"/>
  </w:num>
  <w:num w:numId="13">
    <w:abstractNumId w:val="31"/>
  </w:num>
  <w:num w:numId="14">
    <w:abstractNumId w:val="32"/>
  </w:num>
  <w:num w:numId="15">
    <w:abstractNumId w:val="20"/>
  </w:num>
  <w:num w:numId="16">
    <w:abstractNumId w:val="11"/>
  </w:num>
  <w:num w:numId="17">
    <w:abstractNumId w:val="30"/>
  </w:num>
  <w:num w:numId="18">
    <w:abstractNumId w:val="38"/>
  </w:num>
  <w:num w:numId="19">
    <w:abstractNumId w:val="36"/>
  </w:num>
  <w:num w:numId="20">
    <w:abstractNumId w:val="29"/>
  </w:num>
  <w:num w:numId="21">
    <w:abstractNumId w:val="24"/>
  </w:num>
  <w:num w:numId="22">
    <w:abstractNumId w:val="34"/>
  </w:num>
  <w:num w:numId="23">
    <w:abstractNumId w:val="21"/>
  </w:num>
  <w:num w:numId="24">
    <w:abstractNumId w:val="23"/>
  </w:num>
  <w:num w:numId="25">
    <w:abstractNumId w:val="12"/>
  </w:num>
  <w:num w:numId="26">
    <w:abstractNumId w:val="10"/>
  </w:num>
  <w:num w:numId="27">
    <w:abstractNumId w:val="40"/>
  </w:num>
  <w:num w:numId="28">
    <w:abstractNumId w:val="26"/>
  </w:num>
  <w:num w:numId="29">
    <w:abstractNumId w:val="1"/>
  </w:num>
  <w:num w:numId="30">
    <w:abstractNumId w:val="18"/>
  </w:num>
  <w:num w:numId="31">
    <w:abstractNumId w:val="3"/>
  </w:num>
  <w:num w:numId="32">
    <w:abstractNumId w:val="42"/>
  </w:num>
  <w:num w:numId="33">
    <w:abstractNumId w:val="28"/>
  </w:num>
  <w:num w:numId="34">
    <w:abstractNumId w:val="13"/>
  </w:num>
  <w:num w:numId="35">
    <w:abstractNumId w:val="37"/>
  </w:num>
  <w:num w:numId="36">
    <w:abstractNumId w:val="41"/>
  </w:num>
  <w:num w:numId="37">
    <w:abstractNumId w:val="19"/>
  </w:num>
  <w:num w:numId="38">
    <w:abstractNumId w:val="4"/>
  </w:num>
  <w:num w:numId="39">
    <w:abstractNumId w:val="39"/>
  </w:num>
  <w:num w:numId="40">
    <w:abstractNumId w:val="8"/>
  </w:num>
  <w:num w:numId="41">
    <w:abstractNumId w:val="14"/>
  </w:num>
  <w:num w:numId="42">
    <w:abstractNumId w:val="35"/>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2E"/>
    <w:rsid w:val="00022DD9"/>
    <w:rsid w:val="00034601"/>
    <w:rsid w:val="00072325"/>
    <w:rsid w:val="00077BEB"/>
    <w:rsid w:val="000868A4"/>
    <w:rsid w:val="000A1D69"/>
    <w:rsid w:val="000C258F"/>
    <w:rsid w:val="000D0775"/>
    <w:rsid w:val="000E03AE"/>
    <w:rsid w:val="000E0CC5"/>
    <w:rsid w:val="000E1C29"/>
    <w:rsid w:val="000F7E3C"/>
    <w:rsid w:val="00110CBE"/>
    <w:rsid w:val="0011131F"/>
    <w:rsid w:val="00115F03"/>
    <w:rsid w:val="00127DA5"/>
    <w:rsid w:val="00150DCF"/>
    <w:rsid w:val="00150F9D"/>
    <w:rsid w:val="00165E7E"/>
    <w:rsid w:val="00166F62"/>
    <w:rsid w:val="00171A38"/>
    <w:rsid w:val="00181FAA"/>
    <w:rsid w:val="00191E5F"/>
    <w:rsid w:val="001926D8"/>
    <w:rsid w:val="001C7C5D"/>
    <w:rsid w:val="001D3BA9"/>
    <w:rsid w:val="001F3FB3"/>
    <w:rsid w:val="00202C40"/>
    <w:rsid w:val="00211FB8"/>
    <w:rsid w:val="00243CCF"/>
    <w:rsid w:val="00246F18"/>
    <w:rsid w:val="002476BC"/>
    <w:rsid w:val="00264A6E"/>
    <w:rsid w:val="00282E48"/>
    <w:rsid w:val="00285BE3"/>
    <w:rsid w:val="002962C2"/>
    <w:rsid w:val="00297877"/>
    <w:rsid w:val="002A1545"/>
    <w:rsid w:val="002A64CF"/>
    <w:rsid w:val="002B7CD9"/>
    <w:rsid w:val="002C29C2"/>
    <w:rsid w:val="002C2C99"/>
    <w:rsid w:val="002C3D68"/>
    <w:rsid w:val="002D1F63"/>
    <w:rsid w:val="002F6219"/>
    <w:rsid w:val="00315BD8"/>
    <w:rsid w:val="003238B2"/>
    <w:rsid w:val="003502F6"/>
    <w:rsid w:val="00356863"/>
    <w:rsid w:val="0037623E"/>
    <w:rsid w:val="00376EE4"/>
    <w:rsid w:val="0039507E"/>
    <w:rsid w:val="003A0A99"/>
    <w:rsid w:val="003A5244"/>
    <w:rsid w:val="003A5428"/>
    <w:rsid w:val="003A7E55"/>
    <w:rsid w:val="003B7CEC"/>
    <w:rsid w:val="003C5146"/>
    <w:rsid w:val="003D7ED0"/>
    <w:rsid w:val="003E0532"/>
    <w:rsid w:val="003E35D2"/>
    <w:rsid w:val="003F155A"/>
    <w:rsid w:val="003F2A4C"/>
    <w:rsid w:val="003F3B28"/>
    <w:rsid w:val="00416B0A"/>
    <w:rsid w:val="00421D70"/>
    <w:rsid w:val="004311AC"/>
    <w:rsid w:val="00431ED9"/>
    <w:rsid w:val="0043250A"/>
    <w:rsid w:val="004337CA"/>
    <w:rsid w:val="00433EBA"/>
    <w:rsid w:val="004375F5"/>
    <w:rsid w:val="00454AE5"/>
    <w:rsid w:val="00464E31"/>
    <w:rsid w:val="0046536F"/>
    <w:rsid w:val="00475196"/>
    <w:rsid w:val="00486CB0"/>
    <w:rsid w:val="004A4507"/>
    <w:rsid w:val="004C1196"/>
    <w:rsid w:val="004C74CB"/>
    <w:rsid w:val="004D3D6E"/>
    <w:rsid w:val="00507C09"/>
    <w:rsid w:val="00520F8B"/>
    <w:rsid w:val="0054760B"/>
    <w:rsid w:val="00554936"/>
    <w:rsid w:val="00555DC6"/>
    <w:rsid w:val="0058573E"/>
    <w:rsid w:val="005900F1"/>
    <w:rsid w:val="005969E7"/>
    <w:rsid w:val="00596ACD"/>
    <w:rsid w:val="005A78A1"/>
    <w:rsid w:val="005B0C05"/>
    <w:rsid w:val="005D490C"/>
    <w:rsid w:val="005E1F2D"/>
    <w:rsid w:val="0060095C"/>
    <w:rsid w:val="00615244"/>
    <w:rsid w:val="0063376C"/>
    <w:rsid w:val="006430F9"/>
    <w:rsid w:val="00644A13"/>
    <w:rsid w:val="00645820"/>
    <w:rsid w:val="00647B00"/>
    <w:rsid w:val="00653983"/>
    <w:rsid w:val="0068071B"/>
    <w:rsid w:val="00695AAB"/>
    <w:rsid w:val="0069656D"/>
    <w:rsid w:val="006B1DA8"/>
    <w:rsid w:val="006C02DC"/>
    <w:rsid w:val="006C7263"/>
    <w:rsid w:val="006D648A"/>
    <w:rsid w:val="006E5CA1"/>
    <w:rsid w:val="006F404F"/>
    <w:rsid w:val="00730978"/>
    <w:rsid w:val="007353E3"/>
    <w:rsid w:val="00736497"/>
    <w:rsid w:val="007472C3"/>
    <w:rsid w:val="00755144"/>
    <w:rsid w:val="00773EF9"/>
    <w:rsid w:val="007969B1"/>
    <w:rsid w:val="00797098"/>
    <w:rsid w:val="007B3DE6"/>
    <w:rsid w:val="007D7191"/>
    <w:rsid w:val="007E391C"/>
    <w:rsid w:val="007E7431"/>
    <w:rsid w:val="007F0418"/>
    <w:rsid w:val="007F2552"/>
    <w:rsid w:val="007F4DF3"/>
    <w:rsid w:val="00831FF6"/>
    <w:rsid w:val="00835038"/>
    <w:rsid w:val="008459FA"/>
    <w:rsid w:val="00855E5B"/>
    <w:rsid w:val="00870FE4"/>
    <w:rsid w:val="00877733"/>
    <w:rsid w:val="008902A9"/>
    <w:rsid w:val="008A3280"/>
    <w:rsid w:val="008B0372"/>
    <w:rsid w:val="008C2CD7"/>
    <w:rsid w:val="008D1064"/>
    <w:rsid w:val="00903085"/>
    <w:rsid w:val="00905498"/>
    <w:rsid w:val="00922AB2"/>
    <w:rsid w:val="0097057F"/>
    <w:rsid w:val="00973694"/>
    <w:rsid w:val="009743A1"/>
    <w:rsid w:val="00984BAE"/>
    <w:rsid w:val="00986289"/>
    <w:rsid w:val="009A7F5B"/>
    <w:rsid w:val="009B66B1"/>
    <w:rsid w:val="009C2C6C"/>
    <w:rsid w:val="009C5008"/>
    <w:rsid w:val="009C72BD"/>
    <w:rsid w:val="009E098C"/>
    <w:rsid w:val="009F3CC3"/>
    <w:rsid w:val="00A00475"/>
    <w:rsid w:val="00A209DE"/>
    <w:rsid w:val="00A415F0"/>
    <w:rsid w:val="00A43A57"/>
    <w:rsid w:val="00A455AE"/>
    <w:rsid w:val="00A51585"/>
    <w:rsid w:val="00A60A26"/>
    <w:rsid w:val="00A6749C"/>
    <w:rsid w:val="00A875BE"/>
    <w:rsid w:val="00AC11CA"/>
    <w:rsid w:val="00AF1DB3"/>
    <w:rsid w:val="00AF5CD3"/>
    <w:rsid w:val="00B01BC1"/>
    <w:rsid w:val="00B152B4"/>
    <w:rsid w:val="00B20700"/>
    <w:rsid w:val="00B3343C"/>
    <w:rsid w:val="00B36B8B"/>
    <w:rsid w:val="00B373D5"/>
    <w:rsid w:val="00B50CEF"/>
    <w:rsid w:val="00B53C23"/>
    <w:rsid w:val="00B56C6C"/>
    <w:rsid w:val="00B8398D"/>
    <w:rsid w:val="00B95DDC"/>
    <w:rsid w:val="00BC0E12"/>
    <w:rsid w:val="00BC2C4C"/>
    <w:rsid w:val="00BD26DA"/>
    <w:rsid w:val="00BE0BEF"/>
    <w:rsid w:val="00C1502E"/>
    <w:rsid w:val="00C205B2"/>
    <w:rsid w:val="00C360F1"/>
    <w:rsid w:val="00C458BA"/>
    <w:rsid w:val="00C54152"/>
    <w:rsid w:val="00C55476"/>
    <w:rsid w:val="00C56BDA"/>
    <w:rsid w:val="00C658BA"/>
    <w:rsid w:val="00C75895"/>
    <w:rsid w:val="00C82E8C"/>
    <w:rsid w:val="00C830ED"/>
    <w:rsid w:val="00CB1E13"/>
    <w:rsid w:val="00CC2709"/>
    <w:rsid w:val="00CD31AD"/>
    <w:rsid w:val="00CD3B82"/>
    <w:rsid w:val="00CE4617"/>
    <w:rsid w:val="00CE542F"/>
    <w:rsid w:val="00CF558E"/>
    <w:rsid w:val="00D3007E"/>
    <w:rsid w:val="00D33987"/>
    <w:rsid w:val="00D35D6C"/>
    <w:rsid w:val="00D46254"/>
    <w:rsid w:val="00D47520"/>
    <w:rsid w:val="00D533EE"/>
    <w:rsid w:val="00D642E1"/>
    <w:rsid w:val="00D658E2"/>
    <w:rsid w:val="00D672C8"/>
    <w:rsid w:val="00D751F0"/>
    <w:rsid w:val="00D962F4"/>
    <w:rsid w:val="00DA15F0"/>
    <w:rsid w:val="00DA3212"/>
    <w:rsid w:val="00DB22B9"/>
    <w:rsid w:val="00DB4797"/>
    <w:rsid w:val="00DE46D8"/>
    <w:rsid w:val="00DE5CC4"/>
    <w:rsid w:val="00DF516B"/>
    <w:rsid w:val="00E116EE"/>
    <w:rsid w:val="00E148B0"/>
    <w:rsid w:val="00E16E5A"/>
    <w:rsid w:val="00E241F1"/>
    <w:rsid w:val="00E26CF5"/>
    <w:rsid w:val="00E31123"/>
    <w:rsid w:val="00E44895"/>
    <w:rsid w:val="00E716C6"/>
    <w:rsid w:val="00E851C9"/>
    <w:rsid w:val="00E9026F"/>
    <w:rsid w:val="00E97016"/>
    <w:rsid w:val="00EA55F0"/>
    <w:rsid w:val="00EB42AB"/>
    <w:rsid w:val="00EC1109"/>
    <w:rsid w:val="00EC1A41"/>
    <w:rsid w:val="00EC69BF"/>
    <w:rsid w:val="00EC6D23"/>
    <w:rsid w:val="00ED6D0B"/>
    <w:rsid w:val="00EE7231"/>
    <w:rsid w:val="00F15F22"/>
    <w:rsid w:val="00F2235F"/>
    <w:rsid w:val="00F2291E"/>
    <w:rsid w:val="00F2723E"/>
    <w:rsid w:val="00F428DF"/>
    <w:rsid w:val="00F73E47"/>
    <w:rsid w:val="00F81052"/>
    <w:rsid w:val="00F84EE9"/>
    <w:rsid w:val="00F93B11"/>
    <w:rsid w:val="00FC1E4F"/>
    <w:rsid w:val="00FC29FE"/>
    <w:rsid w:val="00FC4F7E"/>
    <w:rsid w:val="00FD21ED"/>
    <w:rsid w:val="00FE0092"/>
    <w:rsid w:val="00FE4A8D"/>
    <w:rsid w:val="00FF0E3D"/>
    <w:rsid w:val="00FF3909"/>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64B18"/>
  <w15:docId w15:val="{1BA8DF4B-7719-40F5-8D74-A5BE0B76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1080"/>
        <w:tab w:val="left" w:pos="-720"/>
        <w:tab w:val="left" w:pos="0"/>
        <w:tab w:val="left" w:pos="378"/>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ind w:firstLine="378"/>
      <w:outlineLvl w:val="1"/>
    </w:pPr>
    <w:rPr>
      <w:rFonts w:ascii="Arial" w:hAnsi="Arial"/>
      <w:b/>
      <w:sz w:val="22"/>
      <w:u w:val="single"/>
    </w:rPr>
  </w:style>
  <w:style w:type="paragraph" w:styleId="Heading3">
    <w:name w:val="heading 3"/>
    <w:basedOn w:val="Normal"/>
    <w:next w:val="Normal"/>
    <w:qFormat/>
    <w:pPr>
      <w:keepNext/>
      <w:tabs>
        <w:tab w:val="left" w:pos="-1440"/>
        <w:tab w:val="left" w:pos="-720"/>
        <w:tab w:val="left" w:pos="450"/>
        <w:tab w:val="left" w:pos="756"/>
        <w:tab w:val="left" w:pos="99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50" w:hanging="36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45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C1502E"/>
    <w:rPr>
      <w:rFonts w:ascii="Tahoma" w:hAnsi="Tahoma" w:cs="Tahoma"/>
      <w:sz w:val="16"/>
      <w:szCs w:val="16"/>
    </w:rPr>
  </w:style>
  <w:style w:type="paragraph" w:customStyle="1" w:styleId="Default">
    <w:name w:val="Default"/>
    <w:rsid w:val="000A1D69"/>
    <w:pPr>
      <w:autoSpaceDE w:val="0"/>
      <w:autoSpaceDN w:val="0"/>
      <w:adjustRightInd w:val="0"/>
    </w:pPr>
    <w:rPr>
      <w:rFonts w:eastAsia="Calibri"/>
      <w:color w:val="000000"/>
      <w:sz w:val="24"/>
      <w:szCs w:val="24"/>
    </w:rPr>
  </w:style>
  <w:style w:type="character" w:customStyle="1" w:styleId="apple-converted-space">
    <w:name w:val="apple-converted-space"/>
    <w:rsid w:val="00986289"/>
  </w:style>
  <w:style w:type="paragraph" w:styleId="BodyTextIndent3">
    <w:name w:val="Body Text Indent 3"/>
    <w:basedOn w:val="Normal"/>
    <w:link w:val="BodyTextIndent3Char"/>
    <w:rsid w:val="00F73E47"/>
    <w:pPr>
      <w:widowControl/>
      <w:spacing w:after="120"/>
      <w:ind w:left="360"/>
    </w:pPr>
    <w:rPr>
      <w:rFonts w:ascii="Times New Roman" w:hAnsi="Times New Roman"/>
      <w:snapToGrid/>
      <w:sz w:val="16"/>
      <w:szCs w:val="16"/>
    </w:rPr>
  </w:style>
  <w:style w:type="character" w:customStyle="1" w:styleId="BodyTextIndent3Char">
    <w:name w:val="Body Text Indent 3 Char"/>
    <w:basedOn w:val="DefaultParagraphFont"/>
    <w:link w:val="BodyTextIndent3"/>
    <w:rsid w:val="00F73E47"/>
    <w:rPr>
      <w:sz w:val="16"/>
      <w:szCs w:val="16"/>
    </w:rPr>
  </w:style>
  <w:style w:type="paragraph" w:styleId="ListParagraph">
    <w:name w:val="List Paragraph"/>
    <w:basedOn w:val="Normal"/>
    <w:uiPriority w:val="34"/>
    <w:qFormat/>
    <w:rsid w:val="00F73E47"/>
    <w:pPr>
      <w:widowControl/>
      <w:ind w:left="720"/>
      <w:contextualSpacing/>
    </w:pPr>
    <w:rPr>
      <w:rFonts w:ascii="Times New Roman" w:hAnsi="Times New Roman"/>
      <w:snapToGrid/>
      <w:szCs w:val="24"/>
    </w:rPr>
  </w:style>
  <w:style w:type="character" w:styleId="Emphasis">
    <w:name w:val="Emphasis"/>
    <w:basedOn w:val="DefaultParagraphFont"/>
    <w:uiPriority w:val="20"/>
    <w:qFormat/>
    <w:rsid w:val="00F73E47"/>
    <w:rPr>
      <w:i/>
      <w:iCs/>
    </w:rPr>
  </w:style>
  <w:style w:type="paragraph" w:styleId="CommentSubject">
    <w:name w:val="annotation subject"/>
    <w:basedOn w:val="CommentText"/>
    <w:next w:val="CommentText"/>
    <w:link w:val="CommentSubjectChar"/>
    <w:rsid w:val="00E716C6"/>
    <w:rPr>
      <w:b/>
      <w:bCs/>
    </w:rPr>
  </w:style>
  <w:style w:type="character" w:customStyle="1" w:styleId="CommentTextChar">
    <w:name w:val="Comment Text Char"/>
    <w:basedOn w:val="DefaultParagraphFont"/>
    <w:link w:val="CommentText"/>
    <w:semiHidden/>
    <w:rsid w:val="00E716C6"/>
    <w:rPr>
      <w:rFonts w:ascii="Helvetica" w:hAnsi="Helvetica"/>
      <w:snapToGrid w:val="0"/>
    </w:rPr>
  </w:style>
  <w:style w:type="character" w:customStyle="1" w:styleId="CommentSubjectChar">
    <w:name w:val="Comment Subject Char"/>
    <w:basedOn w:val="CommentTextChar"/>
    <w:link w:val="CommentSubject"/>
    <w:rsid w:val="00E716C6"/>
    <w:rPr>
      <w:rFonts w:ascii="Helvetica" w:hAnsi="Helvetica"/>
      <w:b/>
      <w:bCs/>
      <w:snapToGrid w:val="0"/>
    </w:rPr>
  </w:style>
  <w:style w:type="character" w:customStyle="1" w:styleId="f24">
    <w:name w:val="f24"/>
    <w:basedOn w:val="DefaultParagraphFont"/>
    <w:rsid w:val="00E716C6"/>
  </w:style>
  <w:style w:type="character" w:customStyle="1" w:styleId="publish-text">
    <w:name w:val="publish-text"/>
    <w:basedOn w:val="DefaultParagraphFont"/>
    <w:rsid w:val="00264A6E"/>
  </w:style>
  <w:style w:type="character" w:customStyle="1" w:styleId="screenreader-only">
    <w:name w:val="screenreader-only"/>
    <w:basedOn w:val="DefaultParagraphFont"/>
    <w:rsid w:val="0026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464">
      <w:bodyDiv w:val="1"/>
      <w:marLeft w:val="0"/>
      <w:marRight w:val="0"/>
      <w:marTop w:val="0"/>
      <w:marBottom w:val="0"/>
      <w:divBdr>
        <w:top w:val="none" w:sz="0" w:space="0" w:color="auto"/>
        <w:left w:val="none" w:sz="0" w:space="0" w:color="auto"/>
        <w:bottom w:val="none" w:sz="0" w:space="0" w:color="auto"/>
        <w:right w:val="none" w:sz="0" w:space="0" w:color="auto"/>
      </w:divBdr>
    </w:div>
    <w:div w:id="234634962">
      <w:bodyDiv w:val="1"/>
      <w:marLeft w:val="0"/>
      <w:marRight w:val="0"/>
      <w:marTop w:val="0"/>
      <w:marBottom w:val="0"/>
      <w:divBdr>
        <w:top w:val="none" w:sz="0" w:space="0" w:color="auto"/>
        <w:left w:val="none" w:sz="0" w:space="0" w:color="auto"/>
        <w:bottom w:val="none" w:sz="0" w:space="0" w:color="auto"/>
        <w:right w:val="none" w:sz="0" w:space="0" w:color="auto"/>
      </w:divBdr>
      <w:divsChild>
        <w:div w:id="111556702">
          <w:marLeft w:val="0"/>
          <w:marRight w:val="0"/>
          <w:marTop w:val="0"/>
          <w:marBottom w:val="0"/>
          <w:divBdr>
            <w:top w:val="none" w:sz="0" w:space="0" w:color="auto"/>
            <w:left w:val="none" w:sz="0" w:space="0" w:color="auto"/>
            <w:bottom w:val="none" w:sz="0" w:space="0" w:color="auto"/>
            <w:right w:val="none" w:sz="0" w:space="0" w:color="auto"/>
          </w:divBdr>
          <w:divsChild>
            <w:div w:id="1467506948">
              <w:marLeft w:val="0"/>
              <w:marRight w:val="0"/>
              <w:marTop w:val="0"/>
              <w:marBottom w:val="0"/>
              <w:divBdr>
                <w:top w:val="none" w:sz="0" w:space="0" w:color="auto"/>
                <w:left w:val="none" w:sz="0" w:space="0" w:color="auto"/>
                <w:bottom w:val="none" w:sz="0" w:space="0" w:color="auto"/>
                <w:right w:val="none" w:sz="0" w:space="0" w:color="auto"/>
              </w:divBdr>
              <w:divsChild>
                <w:div w:id="1837111820">
                  <w:marLeft w:val="0"/>
                  <w:marRight w:val="0"/>
                  <w:marTop w:val="0"/>
                  <w:marBottom w:val="0"/>
                  <w:divBdr>
                    <w:top w:val="none" w:sz="0" w:space="0" w:color="auto"/>
                    <w:left w:val="none" w:sz="0" w:space="0" w:color="auto"/>
                    <w:bottom w:val="none" w:sz="0" w:space="0" w:color="auto"/>
                    <w:right w:val="none" w:sz="0" w:space="0" w:color="auto"/>
                  </w:divBdr>
                  <w:divsChild>
                    <w:div w:id="54476727">
                      <w:marLeft w:val="0"/>
                      <w:marRight w:val="0"/>
                      <w:marTop w:val="0"/>
                      <w:marBottom w:val="0"/>
                      <w:divBdr>
                        <w:top w:val="none" w:sz="0" w:space="0" w:color="auto"/>
                        <w:left w:val="none" w:sz="0" w:space="0" w:color="auto"/>
                        <w:bottom w:val="none" w:sz="0" w:space="0" w:color="auto"/>
                        <w:right w:val="none" w:sz="0" w:space="0" w:color="auto"/>
                      </w:divBdr>
                      <w:divsChild>
                        <w:div w:id="1110782165">
                          <w:marLeft w:val="0"/>
                          <w:marRight w:val="0"/>
                          <w:marTop w:val="0"/>
                          <w:marBottom w:val="0"/>
                          <w:divBdr>
                            <w:top w:val="none" w:sz="0" w:space="0" w:color="auto"/>
                            <w:left w:val="none" w:sz="0" w:space="0" w:color="auto"/>
                            <w:bottom w:val="none" w:sz="0" w:space="0" w:color="auto"/>
                            <w:right w:val="none" w:sz="0" w:space="0" w:color="auto"/>
                          </w:divBdr>
                          <w:divsChild>
                            <w:div w:id="1909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05902">
      <w:bodyDiv w:val="1"/>
      <w:marLeft w:val="0"/>
      <w:marRight w:val="0"/>
      <w:marTop w:val="0"/>
      <w:marBottom w:val="0"/>
      <w:divBdr>
        <w:top w:val="none" w:sz="0" w:space="0" w:color="auto"/>
        <w:left w:val="none" w:sz="0" w:space="0" w:color="auto"/>
        <w:bottom w:val="none" w:sz="0" w:space="0" w:color="auto"/>
        <w:right w:val="none" w:sz="0" w:space="0" w:color="auto"/>
      </w:divBdr>
    </w:div>
    <w:div w:id="359552172">
      <w:bodyDiv w:val="1"/>
      <w:marLeft w:val="0"/>
      <w:marRight w:val="0"/>
      <w:marTop w:val="0"/>
      <w:marBottom w:val="0"/>
      <w:divBdr>
        <w:top w:val="none" w:sz="0" w:space="0" w:color="auto"/>
        <w:left w:val="none" w:sz="0" w:space="0" w:color="auto"/>
        <w:bottom w:val="none" w:sz="0" w:space="0" w:color="auto"/>
        <w:right w:val="none" w:sz="0" w:space="0" w:color="auto"/>
      </w:divBdr>
      <w:divsChild>
        <w:div w:id="1400244842">
          <w:marLeft w:val="0"/>
          <w:marRight w:val="0"/>
          <w:marTop w:val="0"/>
          <w:marBottom w:val="0"/>
          <w:divBdr>
            <w:top w:val="none" w:sz="0" w:space="0" w:color="auto"/>
            <w:left w:val="none" w:sz="0" w:space="0" w:color="auto"/>
            <w:bottom w:val="none" w:sz="0" w:space="0" w:color="auto"/>
            <w:right w:val="none" w:sz="0" w:space="0" w:color="auto"/>
          </w:divBdr>
          <w:divsChild>
            <w:div w:id="1515802081">
              <w:marLeft w:val="0"/>
              <w:marRight w:val="0"/>
              <w:marTop w:val="0"/>
              <w:marBottom w:val="0"/>
              <w:divBdr>
                <w:top w:val="none" w:sz="0" w:space="0" w:color="auto"/>
                <w:left w:val="none" w:sz="0" w:space="0" w:color="auto"/>
                <w:bottom w:val="none" w:sz="0" w:space="0" w:color="auto"/>
                <w:right w:val="none" w:sz="0" w:space="0" w:color="auto"/>
              </w:divBdr>
              <w:divsChild>
                <w:div w:id="1985310974">
                  <w:marLeft w:val="0"/>
                  <w:marRight w:val="0"/>
                  <w:marTop w:val="0"/>
                  <w:marBottom w:val="0"/>
                  <w:divBdr>
                    <w:top w:val="none" w:sz="0" w:space="0" w:color="auto"/>
                    <w:left w:val="none" w:sz="0" w:space="0" w:color="auto"/>
                    <w:bottom w:val="none" w:sz="0" w:space="0" w:color="auto"/>
                    <w:right w:val="none" w:sz="0" w:space="0" w:color="auto"/>
                  </w:divBdr>
                  <w:divsChild>
                    <w:div w:id="326324266">
                      <w:marLeft w:val="0"/>
                      <w:marRight w:val="0"/>
                      <w:marTop w:val="0"/>
                      <w:marBottom w:val="0"/>
                      <w:divBdr>
                        <w:top w:val="none" w:sz="0" w:space="0" w:color="auto"/>
                        <w:left w:val="none" w:sz="0" w:space="0" w:color="auto"/>
                        <w:bottom w:val="none" w:sz="0" w:space="0" w:color="auto"/>
                        <w:right w:val="none" w:sz="0" w:space="0" w:color="auto"/>
                      </w:divBdr>
                      <w:divsChild>
                        <w:div w:id="1387335031">
                          <w:marLeft w:val="0"/>
                          <w:marRight w:val="0"/>
                          <w:marTop w:val="0"/>
                          <w:marBottom w:val="0"/>
                          <w:divBdr>
                            <w:top w:val="none" w:sz="0" w:space="0" w:color="auto"/>
                            <w:left w:val="none" w:sz="0" w:space="0" w:color="auto"/>
                            <w:bottom w:val="none" w:sz="0" w:space="0" w:color="auto"/>
                            <w:right w:val="none" w:sz="0" w:space="0" w:color="auto"/>
                          </w:divBdr>
                          <w:divsChild>
                            <w:div w:id="815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42976">
      <w:bodyDiv w:val="1"/>
      <w:marLeft w:val="0"/>
      <w:marRight w:val="0"/>
      <w:marTop w:val="0"/>
      <w:marBottom w:val="0"/>
      <w:divBdr>
        <w:top w:val="none" w:sz="0" w:space="0" w:color="auto"/>
        <w:left w:val="none" w:sz="0" w:space="0" w:color="auto"/>
        <w:bottom w:val="none" w:sz="0" w:space="0" w:color="auto"/>
        <w:right w:val="none" w:sz="0" w:space="0" w:color="auto"/>
      </w:divBdr>
    </w:div>
    <w:div w:id="666520545">
      <w:bodyDiv w:val="1"/>
      <w:marLeft w:val="0"/>
      <w:marRight w:val="0"/>
      <w:marTop w:val="0"/>
      <w:marBottom w:val="0"/>
      <w:divBdr>
        <w:top w:val="none" w:sz="0" w:space="0" w:color="auto"/>
        <w:left w:val="none" w:sz="0" w:space="0" w:color="auto"/>
        <w:bottom w:val="none" w:sz="0" w:space="0" w:color="auto"/>
        <w:right w:val="none" w:sz="0" w:space="0" w:color="auto"/>
      </w:divBdr>
    </w:div>
    <w:div w:id="815032426">
      <w:bodyDiv w:val="1"/>
      <w:marLeft w:val="0"/>
      <w:marRight w:val="0"/>
      <w:marTop w:val="0"/>
      <w:marBottom w:val="0"/>
      <w:divBdr>
        <w:top w:val="none" w:sz="0" w:space="0" w:color="auto"/>
        <w:left w:val="none" w:sz="0" w:space="0" w:color="auto"/>
        <w:bottom w:val="none" w:sz="0" w:space="0" w:color="auto"/>
        <w:right w:val="none" w:sz="0" w:space="0" w:color="auto"/>
      </w:divBdr>
    </w:div>
    <w:div w:id="1288125786">
      <w:bodyDiv w:val="1"/>
      <w:marLeft w:val="0"/>
      <w:marRight w:val="0"/>
      <w:marTop w:val="0"/>
      <w:marBottom w:val="0"/>
      <w:divBdr>
        <w:top w:val="none" w:sz="0" w:space="0" w:color="auto"/>
        <w:left w:val="none" w:sz="0" w:space="0" w:color="auto"/>
        <w:bottom w:val="none" w:sz="0" w:space="0" w:color="auto"/>
        <w:right w:val="none" w:sz="0" w:space="0" w:color="auto"/>
      </w:divBdr>
    </w:div>
    <w:div w:id="1420833078">
      <w:bodyDiv w:val="1"/>
      <w:marLeft w:val="0"/>
      <w:marRight w:val="0"/>
      <w:marTop w:val="0"/>
      <w:marBottom w:val="0"/>
      <w:divBdr>
        <w:top w:val="none" w:sz="0" w:space="0" w:color="auto"/>
        <w:left w:val="none" w:sz="0" w:space="0" w:color="auto"/>
        <w:bottom w:val="none" w:sz="0" w:space="0" w:color="auto"/>
        <w:right w:val="none" w:sz="0" w:space="0" w:color="auto"/>
      </w:divBdr>
      <w:divsChild>
        <w:div w:id="106791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cindiarn@ufl.edu" TargetMode="Externa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image" Target="media/image1.png"/><Relationship Id="rId10" Type="http://schemas.openxmlformats.org/officeDocument/2006/relationships/hyperlink" Target="https://catalog.ufl.edu/ugrad/current/regulations/info/grade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www.dso.ufl.edu/dr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2092</Words>
  <Characters>13828</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UF College of Nursing</Company>
  <LinksUpToDate>false</LinksUpToDate>
  <CharactersWithSpaces>15889</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dc:creator>
  <cp:keywords/>
  <cp:lastModifiedBy>Reid,Kelly A</cp:lastModifiedBy>
  <cp:revision>4</cp:revision>
  <cp:lastPrinted>2020-03-09T13:03:00Z</cp:lastPrinted>
  <dcterms:created xsi:type="dcterms:W3CDTF">2020-04-23T15:29:00Z</dcterms:created>
  <dcterms:modified xsi:type="dcterms:W3CDTF">2020-04-29T15:49:00Z</dcterms:modified>
</cp:coreProperties>
</file>