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F437" w14:textId="77777777" w:rsidR="008B013B" w:rsidRDefault="008B013B">
      <w:pPr>
        <w:widowControl w:val="0"/>
        <w:pBdr>
          <w:top w:val="nil"/>
          <w:left w:val="nil"/>
          <w:bottom w:val="nil"/>
          <w:right w:val="nil"/>
          <w:between w:val="nil"/>
        </w:pBdr>
        <w:spacing w:line="276" w:lineRule="auto"/>
      </w:pPr>
    </w:p>
    <w:p w14:paraId="53E3CE53" w14:textId="77777777" w:rsidR="008B013B" w:rsidRDefault="00960C16">
      <w:pPr>
        <w:jc w:val="center"/>
        <w:rPr>
          <w:rFonts w:ascii="Times New Roman" w:eastAsia="Times New Roman" w:hAnsi="Times New Roman" w:cs="Times New Roman"/>
        </w:rPr>
      </w:pPr>
      <w:r>
        <w:rPr>
          <w:rFonts w:ascii="Times New Roman" w:eastAsia="Times New Roman" w:hAnsi="Times New Roman" w:cs="Times New Roman"/>
        </w:rPr>
        <w:t>UNIVERSITY OF FLORIDA</w:t>
      </w:r>
    </w:p>
    <w:p w14:paraId="656F3904" w14:textId="77777777" w:rsidR="008B013B" w:rsidRDefault="00960C16">
      <w:pPr>
        <w:jc w:val="center"/>
        <w:rPr>
          <w:rFonts w:ascii="Times New Roman" w:eastAsia="Times New Roman" w:hAnsi="Times New Roman" w:cs="Times New Roman"/>
        </w:rPr>
      </w:pPr>
      <w:r>
        <w:rPr>
          <w:rFonts w:ascii="Times New Roman" w:eastAsia="Times New Roman" w:hAnsi="Times New Roman" w:cs="Times New Roman"/>
        </w:rPr>
        <w:t>COLLEGE OF NURSING</w:t>
      </w:r>
    </w:p>
    <w:p w14:paraId="76EB39BF" w14:textId="77777777" w:rsidR="008B013B" w:rsidRDefault="00960C16">
      <w:pPr>
        <w:jc w:val="center"/>
        <w:rPr>
          <w:rFonts w:ascii="Times New Roman" w:eastAsia="Times New Roman" w:hAnsi="Times New Roman" w:cs="Times New Roman"/>
        </w:rPr>
      </w:pPr>
      <w:r>
        <w:rPr>
          <w:rFonts w:ascii="Times New Roman" w:eastAsia="Times New Roman" w:hAnsi="Times New Roman" w:cs="Times New Roman"/>
        </w:rPr>
        <w:t>COURSE SYLLABUS</w:t>
      </w:r>
    </w:p>
    <w:p w14:paraId="391358C9" w14:textId="77777777" w:rsidR="008B013B" w:rsidRDefault="00960C16">
      <w:pPr>
        <w:jc w:val="center"/>
        <w:rPr>
          <w:rFonts w:ascii="Times New Roman" w:eastAsia="Times New Roman" w:hAnsi="Times New Roman" w:cs="Times New Roman"/>
        </w:rPr>
      </w:pPr>
      <w:r>
        <w:rPr>
          <w:rFonts w:ascii="Times New Roman" w:eastAsia="Times New Roman" w:hAnsi="Times New Roman" w:cs="Times New Roman"/>
        </w:rPr>
        <w:t>FALL 2021</w:t>
      </w:r>
    </w:p>
    <w:p w14:paraId="3641EF5C" w14:textId="77777777" w:rsidR="008B013B" w:rsidRDefault="008B013B">
      <w:pPr>
        <w:tabs>
          <w:tab w:val="left" w:pos="1245"/>
        </w:tabs>
        <w:rPr>
          <w:rFonts w:ascii="Times New Roman" w:eastAsia="Times New Roman" w:hAnsi="Times New Roman" w:cs="Times New Roman"/>
        </w:rPr>
      </w:pPr>
    </w:p>
    <w:p w14:paraId="1A887C2F" w14:textId="77777777" w:rsidR="008B013B" w:rsidRDefault="00960C16">
      <w:pPr>
        <w:rPr>
          <w:rFonts w:ascii="Times New Roman" w:eastAsia="Times New Roman" w:hAnsi="Times New Roman" w:cs="Times New Roman"/>
        </w:rPr>
      </w:pPr>
      <w:r>
        <w:rPr>
          <w:rFonts w:ascii="Times New Roman" w:eastAsia="Times New Roman" w:hAnsi="Times New Roman" w:cs="Times New Roman"/>
          <w:u w:val="single"/>
        </w:rPr>
        <w:t>COURSE NUMBER</w:t>
      </w:r>
      <w:r>
        <w:rPr>
          <w:rFonts w:ascii="Times New Roman" w:eastAsia="Times New Roman" w:hAnsi="Times New Roman" w:cs="Times New Roman"/>
        </w:rPr>
        <w:tab/>
      </w:r>
      <w:r>
        <w:rPr>
          <w:rFonts w:ascii="Times New Roman" w:eastAsia="Times New Roman" w:hAnsi="Times New Roman" w:cs="Times New Roman"/>
        </w:rPr>
        <w:tab/>
        <w:t>NGR 6560C</w:t>
      </w:r>
    </w:p>
    <w:p w14:paraId="0110CFCD" w14:textId="77777777" w:rsidR="008B013B" w:rsidRDefault="008B013B">
      <w:pPr>
        <w:rPr>
          <w:rFonts w:ascii="Times New Roman" w:eastAsia="Times New Roman" w:hAnsi="Times New Roman" w:cs="Times New Roman"/>
        </w:rPr>
      </w:pPr>
    </w:p>
    <w:p w14:paraId="7D008BD7" w14:textId="77777777" w:rsidR="008B013B" w:rsidRDefault="00960C16">
      <w:pPr>
        <w:rPr>
          <w:rFonts w:ascii="Times New Roman" w:eastAsia="Times New Roman" w:hAnsi="Times New Roman" w:cs="Times New Roman"/>
        </w:rPr>
      </w:pPr>
      <w:r>
        <w:rPr>
          <w:rFonts w:ascii="Times New Roman" w:eastAsia="Times New Roman" w:hAnsi="Times New Roman" w:cs="Times New Roman"/>
          <w:u w:val="single"/>
        </w:rPr>
        <w:t>COURSE TITLE</w:t>
      </w:r>
      <w:r>
        <w:rPr>
          <w:rFonts w:ascii="Times New Roman" w:eastAsia="Times New Roman" w:hAnsi="Times New Roman" w:cs="Times New Roman"/>
        </w:rPr>
        <w:tab/>
      </w:r>
      <w:r>
        <w:rPr>
          <w:rFonts w:ascii="Times New Roman" w:eastAsia="Times New Roman" w:hAnsi="Times New Roman" w:cs="Times New Roman"/>
        </w:rPr>
        <w:tab/>
        <w:t>Advanced Psychiatric Assessment and Diagnostics</w:t>
      </w:r>
    </w:p>
    <w:p w14:paraId="1901A2EE" w14:textId="77777777" w:rsidR="008B013B" w:rsidRDefault="008B013B">
      <w:pPr>
        <w:tabs>
          <w:tab w:val="left" w:pos="3567"/>
        </w:tabs>
        <w:rPr>
          <w:rFonts w:ascii="Times New Roman" w:eastAsia="Times New Roman" w:hAnsi="Times New Roman" w:cs="Times New Roman"/>
        </w:rPr>
      </w:pPr>
    </w:p>
    <w:p w14:paraId="6ED45229" w14:textId="77777777" w:rsidR="008B013B" w:rsidRDefault="00960C16">
      <w:pPr>
        <w:tabs>
          <w:tab w:val="left" w:pos="2880"/>
        </w:tabs>
        <w:rPr>
          <w:rFonts w:ascii="Times New Roman" w:eastAsia="Times New Roman" w:hAnsi="Times New Roman" w:cs="Times New Roman"/>
        </w:rPr>
      </w:pPr>
      <w:r>
        <w:rPr>
          <w:rFonts w:ascii="Times New Roman" w:eastAsia="Times New Roman" w:hAnsi="Times New Roman" w:cs="Times New Roman"/>
          <w:u w:val="single"/>
        </w:rPr>
        <w:t>CREDITS</w:t>
      </w:r>
      <w:r>
        <w:rPr>
          <w:rFonts w:ascii="Times New Roman" w:eastAsia="Times New Roman" w:hAnsi="Times New Roman" w:cs="Times New Roman"/>
        </w:rPr>
        <w:tab/>
        <w:t xml:space="preserve">3 [2 credits didactic, 1 credit laboratory or 48 laboratory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hours]</w:t>
      </w:r>
    </w:p>
    <w:p w14:paraId="6260D698" w14:textId="77777777" w:rsidR="008B013B" w:rsidRDefault="008B013B">
      <w:pPr>
        <w:tabs>
          <w:tab w:val="left" w:pos="3567"/>
        </w:tabs>
        <w:rPr>
          <w:rFonts w:ascii="Times New Roman" w:eastAsia="Times New Roman" w:hAnsi="Times New Roman" w:cs="Times New Roman"/>
        </w:rPr>
      </w:pPr>
    </w:p>
    <w:p w14:paraId="38156E0B" w14:textId="77777777" w:rsidR="008B013B" w:rsidRDefault="00960C16">
      <w:pPr>
        <w:tabs>
          <w:tab w:val="left" w:pos="2880"/>
        </w:tabs>
        <w:rPr>
          <w:rFonts w:ascii="Times New Roman" w:eastAsia="Times New Roman" w:hAnsi="Times New Roman" w:cs="Times New Roman"/>
        </w:rPr>
      </w:pPr>
      <w:r>
        <w:rPr>
          <w:rFonts w:ascii="Times New Roman" w:eastAsia="Times New Roman" w:hAnsi="Times New Roman" w:cs="Times New Roman"/>
          <w:u w:val="single"/>
        </w:rPr>
        <w:t>PLACEMENT</w:t>
      </w:r>
      <w:r>
        <w:rPr>
          <w:rFonts w:ascii="Times New Roman" w:eastAsia="Times New Roman" w:hAnsi="Times New Roman" w:cs="Times New Roman"/>
        </w:rPr>
        <w:tab/>
        <w:t>DNP Program: Psychiatric-Mental Health Nursing Track</w:t>
      </w:r>
    </w:p>
    <w:p w14:paraId="292B7A42" w14:textId="77777777" w:rsidR="008B013B" w:rsidRDefault="008B013B">
      <w:pPr>
        <w:tabs>
          <w:tab w:val="left" w:pos="3567"/>
        </w:tabs>
        <w:rPr>
          <w:rFonts w:ascii="Times New Roman" w:eastAsia="Times New Roman" w:hAnsi="Times New Roman" w:cs="Times New Roman"/>
        </w:rPr>
      </w:pPr>
    </w:p>
    <w:p w14:paraId="03FDFCCA" w14:textId="77777777" w:rsidR="008B013B" w:rsidRDefault="00960C16">
      <w:pPr>
        <w:tabs>
          <w:tab w:val="left" w:pos="2880"/>
        </w:tabs>
        <w:ind w:left="5040" w:hanging="5040"/>
        <w:rPr>
          <w:rFonts w:ascii="Times New Roman" w:eastAsia="Times New Roman" w:hAnsi="Times New Roman" w:cs="Times New Roman"/>
        </w:rPr>
      </w:pPr>
      <w:r>
        <w:rPr>
          <w:rFonts w:ascii="Times New Roman" w:eastAsia="Times New Roman" w:hAnsi="Times New Roman" w:cs="Times New Roman"/>
          <w:u w:val="single"/>
        </w:rPr>
        <w:t>PREREQUISITES</w:t>
      </w:r>
      <w:r>
        <w:rPr>
          <w:rFonts w:ascii="Times New Roman" w:eastAsia="Times New Roman" w:hAnsi="Times New Roman" w:cs="Times New Roman"/>
        </w:rPr>
        <w:tab/>
        <w:t>NGR 6002C: Advanced Health Assessment and Diagnostic Reasoning</w:t>
      </w:r>
    </w:p>
    <w:p w14:paraId="41D77772" w14:textId="77777777" w:rsidR="008B013B" w:rsidRDefault="008B013B">
      <w:pPr>
        <w:tabs>
          <w:tab w:val="left" w:pos="3567"/>
        </w:tabs>
        <w:rPr>
          <w:rFonts w:ascii="Times New Roman" w:eastAsia="Times New Roman" w:hAnsi="Times New Roman" w:cs="Times New Roman"/>
        </w:rPr>
      </w:pPr>
    </w:p>
    <w:p w14:paraId="020E34BF" w14:textId="77777777" w:rsidR="008B013B" w:rsidRDefault="00960C16">
      <w:pPr>
        <w:tabs>
          <w:tab w:val="left" w:pos="2880"/>
        </w:tabs>
        <w:rPr>
          <w:rFonts w:ascii="Times New Roman" w:eastAsia="Times New Roman" w:hAnsi="Times New Roman" w:cs="Times New Roman"/>
        </w:rPr>
      </w:pPr>
      <w:r>
        <w:rPr>
          <w:rFonts w:ascii="Times New Roman" w:eastAsia="Times New Roman" w:hAnsi="Times New Roman" w:cs="Times New Roman"/>
          <w:u w:val="single"/>
        </w:rPr>
        <w:t>COREQUISITES</w:t>
      </w:r>
      <w:r>
        <w:rPr>
          <w:rFonts w:ascii="Times New Roman" w:eastAsia="Times New Roman" w:hAnsi="Times New Roman" w:cs="Times New Roman"/>
        </w:rPr>
        <w:tab/>
        <w:t>None</w:t>
      </w:r>
    </w:p>
    <w:p w14:paraId="760A3F2D" w14:textId="77777777" w:rsidR="008B013B" w:rsidRDefault="008B013B">
      <w:pPr>
        <w:tabs>
          <w:tab w:val="left" w:pos="3567"/>
        </w:tabs>
        <w:rPr>
          <w:rFonts w:ascii="Times New Roman" w:eastAsia="Times New Roman" w:hAnsi="Times New Roman" w:cs="Times New Roman"/>
        </w:rPr>
      </w:pPr>
    </w:p>
    <w:p w14:paraId="02269F9C" w14:textId="77777777" w:rsidR="008B013B" w:rsidRDefault="00960C16">
      <w:pPr>
        <w:spacing w:line="244" w:lineRule="auto"/>
        <w:rPr>
          <w:rFonts w:ascii="Times New Roman" w:eastAsia="Times New Roman" w:hAnsi="Times New Roman" w:cs="Times New Roman"/>
        </w:rPr>
      </w:pPr>
      <w:r>
        <w:rPr>
          <w:rFonts w:ascii="Times New Roman" w:eastAsia="Times New Roman" w:hAnsi="Times New Roman" w:cs="Times New Roman"/>
          <w:u w:val="single"/>
        </w:rPr>
        <w:t>FACULTY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EC5CA43" w14:textId="77777777" w:rsidR="008B013B" w:rsidRDefault="00960C1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4ED34BA" w14:textId="77777777" w:rsidR="008B013B" w:rsidRPr="00353C14" w:rsidRDefault="00960C16">
      <w:pPr>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James Poole, DNP APRN PMHNP-BC </w:t>
      </w:r>
    </w:p>
    <w:p w14:paraId="3B0C7985" w14:textId="77777777" w:rsidR="008B013B" w:rsidRPr="00353C14" w:rsidRDefault="00960C16">
      <w:pPr>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Clinical Assistant Professor </w:t>
      </w:r>
    </w:p>
    <w:p w14:paraId="689EB4C3" w14:textId="77777777" w:rsidR="008B013B" w:rsidRPr="00353C14" w:rsidRDefault="00960C16">
      <w:pPr>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Office: HPNP 3214 </w:t>
      </w:r>
    </w:p>
    <w:p w14:paraId="2B8987B0" w14:textId="77777777" w:rsidR="008B013B" w:rsidRPr="00353C14" w:rsidRDefault="00960C16">
      <w:pPr>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Office Phone: (352) 294 - 8927 </w:t>
      </w:r>
    </w:p>
    <w:p w14:paraId="56274586" w14:textId="77777777" w:rsidR="008B013B" w:rsidRPr="00353C14" w:rsidRDefault="00960C16">
      <w:pPr>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Cell Phone (Emergencies only): (352) 214 - 0215 </w:t>
      </w:r>
    </w:p>
    <w:p w14:paraId="3BA316AC" w14:textId="77777777" w:rsidR="008B013B" w:rsidRPr="00353C14" w:rsidRDefault="00960C16">
      <w:pPr>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Office hours: Virtually Wednesdays 1pm-3pm. Other times available by appointment </w:t>
      </w:r>
    </w:p>
    <w:p w14:paraId="7AA99B06"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color w:val="000000"/>
        </w:rPr>
        <w:t xml:space="preserve">Email: </w:t>
      </w:r>
      <w:r w:rsidRPr="00353C14">
        <w:rPr>
          <w:rFonts w:ascii="Times New Roman" w:eastAsia="Times New Roman" w:hAnsi="Times New Roman" w:cs="Times New Roman"/>
          <w:color w:val="0000FF"/>
        </w:rPr>
        <w:t>j.poole4@ufl.edu</w:t>
      </w:r>
    </w:p>
    <w:p w14:paraId="57AD2D83" w14:textId="77777777" w:rsidR="008B013B" w:rsidRPr="00353C14" w:rsidRDefault="008B013B">
      <w:pPr>
        <w:tabs>
          <w:tab w:val="left" w:pos="3567"/>
        </w:tabs>
        <w:rPr>
          <w:rFonts w:ascii="Times New Roman" w:eastAsia="Times New Roman" w:hAnsi="Times New Roman" w:cs="Times New Roman"/>
          <w:u w:val="single"/>
        </w:rPr>
      </w:pPr>
    </w:p>
    <w:p w14:paraId="29B7F001" w14:textId="77777777" w:rsidR="008B013B" w:rsidRPr="00353C14" w:rsidRDefault="00960C16">
      <w:pPr>
        <w:tabs>
          <w:tab w:val="left" w:pos="3567"/>
        </w:tabs>
        <w:rPr>
          <w:rFonts w:ascii="Times New Roman" w:eastAsia="Times New Roman" w:hAnsi="Times New Roman" w:cs="Times New Roman"/>
        </w:rPr>
      </w:pPr>
      <w:r w:rsidRPr="00353C14">
        <w:rPr>
          <w:rFonts w:ascii="Times New Roman" w:eastAsia="Times New Roman" w:hAnsi="Times New Roman" w:cs="Times New Roman"/>
          <w:u w:val="single"/>
        </w:rPr>
        <w:t>COURSE DESCRIPTION</w:t>
      </w:r>
      <w:r w:rsidRPr="00353C14">
        <w:rPr>
          <w:rFonts w:ascii="Times New Roman" w:eastAsia="Times New Roman" w:hAnsi="Times New Roman" w:cs="Times New Roman"/>
        </w:rPr>
        <w:tab/>
        <w:t>This course provides students with a knowledge base in mental health assessment of clients across the life span within the context of the advanced psychiatric mental health nursing role. Emphasis is on the acquisition and analysis of relevant data for the development of a comprehensive and holistic mental health assessment and subsequent diagnoses.</w:t>
      </w:r>
      <w:r w:rsidRPr="00353C14">
        <w:rPr>
          <w:rFonts w:ascii="Times New Roman" w:eastAsia="Times New Roman" w:hAnsi="Times New Roman" w:cs="Times New Roman"/>
          <w:b/>
        </w:rPr>
        <w:t xml:space="preserve"> </w:t>
      </w:r>
      <w:r w:rsidRPr="00353C14">
        <w:rPr>
          <w:rFonts w:ascii="Times New Roman" w:eastAsia="Times New Roman" w:hAnsi="Times New Roman" w:cs="Times New Roman"/>
        </w:rPr>
        <w:t xml:space="preserve">Focus is on history taking, analysis, data categories, and specific techniques used to identify mental health problems and differential diagnoses in clients across the life span. </w:t>
      </w:r>
    </w:p>
    <w:p w14:paraId="107F220B" w14:textId="77777777" w:rsidR="008B013B" w:rsidRPr="00353C14" w:rsidRDefault="008B013B">
      <w:pPr>
        <w:tabs>
          <w:tab w:val="left" w:pos="3567"/>
        </w:tabs>
        <w:rPr>
          <w:rFonts w:ascii="Times New Roman" w:eastAsia="Times New Roman" w:hAnsi="Times New Roman" w:cs="Times New Roman"/>
          <w:b/>
        </w:rPr>
      </w:pPr>
    </w:p>
    <w:p w14:paraId="7849C500" w14:textId="77777777" w:rsidR="008B013B" w:rsidRPr="00353C14" w:rsidRDefault="00960C16">
      <w:pPr>
        <w:tabs>
          <w:tab w:val="left" w:pos="3567"/>
        </w:tabs>
        <w:rPr>
          <w:rFonts w:ascii="Times New Roman" w:eastAsia="Times New Roman" w:hAnsi="Times New Roman" w:cs="Times New Roman"/>
        </w:rPr>
      </w:pPr>
      <w:r w:rsidRPr="00353C14">
        <w:rPr>
          <w:rFonts w:ascii="Times New Roman" w:eastAsia="Times New Roman" w:hAnsi="Times New Roman" w:cs="Times New Roman"/>
          <w:u w:val="single"/>
        </w:rPr>
        <w:t>COURSE OBJECTIVES</w:t>
      </w:r>
      <w:r w:rsidRPr="00353C14">
        <w:rPr>
          <w:rFonts w:ascii="Times New Roman" w:eastAsia="Times New Roman" w:hAnsi="Times New Roman" w:cs="Times New Roman"/>
        </w:rPr>
        <w:t xml:space="preserve">     Upon completion of this course, the student will be able to:</w:t>
      </w:r>
    </w:p>
    <w:p w14:paraId="41179C5E" w14:textId="77777777" w:rsidR="008B013B" w:rsidRPr="00353C14"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353C14">
        <w:rPr>
          <w:rFonts w:ascii="Times New Roman" w:eastAsia="Times New Roman" w:hAnsi="Times New Roman" w:cs="Times New Roman"/>
          <w:color w:val="000000"/>
        </w:rPr>
        <w:t>Describe steps for collecting, analyzing, and documenting data for a comprehensive mental health assessment for clients across the life span.</w:t>
      </w:r>
    </w:p>
    <w:p w14:paraId="41D6964B" w14:textId="77777777" w:rsidR="008B013B" w:rsidRPr="00353C14"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353C14">
        <w:rPr>
          <w:rFonts w:ascii="Times New Roman" w:eastAsia="Times New Roman" w:hAnsi="Times New Roman" w:cs="Times New Roman"/>
          <w:color w:val="000000"/>
        </w:rPr>
        <w:t>Specify age and developmental variations in mental health examinations and assessments.</w:t>
      </w:r>
    </w:p>
    <w:p w14:paraId="60509469" w14:textId="77777777" w:rsidR="008B013B" w:rsidRPr="00353C14" w:rsidRDefault="00960C16">
      <w:pPr>
        <w:numPr>
          <w:ilvl w:val="0"/>
          <w:numId w:val="1"/>
        </w:numPr>
        <w:pBdr>
          <w:top w:val="nil"/>
          <w:left w:val="nil"/>
          <w:bottom w:val="nil"/>
          <w:right w:val="nil"/>
          <w:between w:val="nil"/>
        </w:pBdr>
        <w:tabs>
          <w:tab w:val="left" w:pos="990"/>
        </w:tabs>
        <w:ind w:hanging="720"/>
        <w:rPr>
          <w:rFonts w:ascii="Times New Roman" w:eastAsia="Times New Roman" w:hAnsi="Times New Roman" w:cs="Times New Roman"/>
          <w:color w:val="000000"/>
          <w:u w:val="single"/>
        </w:rPr>
      </w:pPr>
      <w:r w:rsidRPr="00353C14">
        <w:rPr>
          <w:rFonts w:ascii="Times New Roman" w:eastAsia="Times New Roman" w:hAnsi="Times New Roman" w:cs="Times New Roman"/>
          <w:color w:val="000000"/>
        </w:rPr>
        <w:t xml:space="preserve">Identify potential risk factors for mental illness based upon assessment data. </w:t>
      </w:r>
    </w:p>
    <w:p w14:paraId="0E5A5FD5" w14:textId="77777777" w:rsidR="008B013B" w:rsidRPr="00353C14"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Organize mental health assessment data as bases for ascribing differential diagnoses. </w:t>
      </w:r>
    </w:p>
    <w:p w14:paraId="3C1B2022" w14:textId="77777777" w:rsidR="008B013B" w:rsidRPr="00353C14"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353C14">
        <w:rPr>
          <w:rFonts w:ascii="Times New Roman" w:eastAsia="Times New Roman" w:hAnsi="Times New Roman" w:cs="Times New Roman"/>
          <w:color w:val="000000"/>
        </w:rPr>
        <w:t>Differentiate normal mental health alterations from psychopathological findings.</w:t>
      </w:r>
    </w:p>
    <w:p w14:paraId="77AC8334" w14:textId="77777777" w:rsidR="008B013B" w:rsidRPr="00353C14"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353C14">
        <w:rPr>
          <w:rFonts w:ascii="Times New Roman" w:eastAsia="Times New Roman" w:hAnsi="Times New Roman" w:cs="Times New Roman"/>
          <w:color w:val="000000"/>
        </w:rPr>
        <w:lastRenderedPageBreak/>
        <w:t>Analyze mental health screening tools to support differential diagnoses.</w:t>
      </w:r>
    </w:p>
    <w:p w14:paraId="30324D57" w14:textId="77777777" w:rsidR="008B013B" w:rsidRPr="00353C14" w:rsidRDefault="00960C16">
      <w:pPr>
        <w:numPr>
          <w:ilvl w:val="0"/>
          <w:numId w:val="1"/>
        </w:numPr>
        <w:pBdr>
          <w:top w:val="nil"/>
          <w:left w:val="nil"/>
          <w:bottom w:val="nil"/>
          <w:right w:val="nil"/>
          <w:between w:val="nil"/>
        </w:pBdr>
        <w:tabs>
          <w:tab w:val="left" w:pos="3567"/>
        </w:tabs>
        <w:ind w:hanging="720"/>
        <w:rPr>
          <w:rFonts w:ascii="Times New Roman" w:eastAsia="Times New Roman" w:hAnsi="Times New Roman" w:cs="Times New Roman"/>
          <w:color w:val="000000"/>
        </w:rPr>
      </w:pPr>
      <w:r w:rsidRPr="00353C14">
        <w:rPr>
          <w:rFonts w:ascii="Times New Roman" w:eastAsia="Times New Roman" w:hAnsi="Times New Roman" w:cs="Times New Roman"/>
          <w:color w:val="000000"/>
        </w:rPr>
        <w:t>Discuss diagnostic reasoning process in ascribing differential diagnoses with mental health clients across the lifespan.</w:t>
      </w:r>
    </w:p>
    <w:p w14:paraId="14CDC85E" w14:textId="77777777" w:rsidR="008B013B" w:rsidRPr="00353C14" w:rsidRDefault="008B013B">
      <w:pPr>
        <w:rPr>
          <w:rFonts w:ascii="Times New Roman" w:eastAsia="Times New Roman" w:hAnsi="Times New Roman" w:cs="Times New Roman"/>
        </w:rPr>
      </w:pPr>
    </w:p>
    <w:p w14:paraId="358C75BF" w14:textId="77777777" w:rsidR="008B013B" w:rsidRPr="00353C14" w:rsidRDefault="008B013B">
      <w:pPr>
        <w:rPr>
          <w:rFonts w:ascii="Times New Roman" w:eastAsia="Times New Roman" w:hAnsi="Times New Roman" w:cs="Times New Roman"/>
        </w:rPr>
      </w:pPr>
    </w:p>
    <w:p w14:paraId="688DF1AF"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u w:val="single"/>
        </w:rPr>
        <w:t>COURSE OR CLINICAL/LABORATORY SCHEDULE</w:t>
      </w:r>
    </w:p>
    <w:p w14:paraId="287DA37D" w14:textId="77777777" w:rsidR="008B013B" w:rsidRPr="00353C14" w:rsidRDefault="008B013B">
      <w:pPr>
        <w:rPr>
          <w:rFonts w:ascii="Times New Roman" w:eastAsia="Times New Roman" w:hAnsi="Times New Roman" w:cs="Times New Roman"/>
        </w:rPr>
      </w:pPr>
    </w:p>
    <w:p w14:paraId="76F5AEE0"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ab/>
      </w:r>
      <w:r w:rsidRPr="00353C14">
        <w:rPr>
          <w:rFonts w:ascii="Times New Roman" w:eastAsia="Times New Roman" w:hAnsi="Times New Roman" w:cs="Times New Roman"/>
          <w:u w:val="single"/>
        </w:rPr>
        <w:t>Faculty</w:t>
      </w:r>
      <w:r w:rsidRPr="00353C14">
        <w:rPr>
          <w:rFonts w:ascii="Times New Roman" w:eastAsia="Times New Roman" w:hAnsi="Times New Roman" w:cs="Times New Roman"/>
          <w:u w:val="single"/>
        </w:rPr>
        <w:tab/>
      </w:r>
      <w:r w:rsidRPr="00353C14">
        <w:rPr>
          <w:rFonts w:ascii="Times New Roman" w:eastAsia="Times New Roman" w:hAnsi="Times New Roman" w:cs="Times New Roman"/>
        </w:rPr>
        <w:tab/>
      </w:r>
      <w:r w:rsidRPr="00353C14">
        <w:rPr>
          <w:rFonts w:ascii="Times New Roman" w:eastAsia="Times New Roman" w:hAnsi="Times New Roman" w:cs="Times New Roman"/>
          <w:u w:val="single"/>
        </w:rPr>
        <w:t>Section</w:t>
      </w:r>
      <w:r w:rsidRPr="00353C14">
        <w:rPr>
          <w:rFonts w:ascii="Times New Roman" w:eastAsia="Times New Roman" w:hAnsi="Times New Roman" w:cs="Times New Roman"/>
          <w:u w:val="single"/>
        </w:rPr>
        <w:tab/>
      </w:r>
      <w:r w:rsidRPr="00353C14">
        <w:rPr>
          <w:rFonts w:ascii="Times New Roman" w:eastAsia="Times New Roman" w:hAnsi="Times New Roman" w:cs="Times New Roman"/>
        </w:rPr>
        <w:tab/>
      </w:r>
      <w:r w:rsidRPr="00353C14">
        <w:rPr>
          <w:rFonts w:ascii="Times New Roman" w:eastAsia="Times New Roman" w:hAnsi="Times New Roman" w:cs="Times New Roman"/>
        </w:rPr>
        <w:tab/>
      </w:r>
      <w:r w:rsidRPr="00353C14">
        <w:rPr>
          <w:rFonts w:ascii="Times New Roman" w:eastAsia="Times New Roman" w:hAnsi="Times New Roman" w:cs="Times New Roman"/>
          <w:u w:val="single"/>
        </w:rPr>
        <w:t>Day/Time</w:t>
      </w:r>
    </w:p>
    <w:p w14:paraId="4A42B79E"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ab/>
        <w:t>Poole</w:t>
      </w:r>
      <w:r w:rsidRPr="00353C14">
        <w:rPr>
          <w:rFonts w:ascii="Times New Roman" w:eastAsia="Times New Roman" w:hAnsi="Times New Roman" w:cs="Times New Roman"/>
        </w:rPr>
        <w:tab/>
      </w:r>
      <w:r w:rsidRPr="00353C14">
        <w:rPr>
          <w:rFonts w:ascii="Times New Roman" w:eastAsia="Times New Roman" w:hAnsi="Times New Roman" w:cs="Times New Roman"/>
        </w:rPr>
        <w:tab/>
        <w:t>2E17</w:t>
      </w:r>
      <w:r w:rsidRPr="00353C14">
        <w:rPr>
          <w:rFonts w:ascii="Times New Roman" w:eastAsia="Times New Roman" w:hAnsi="Times New Roman" w:cs="Times New Roman"/>
        </w:rPr>
        <w:tab/>
      </w:r>
      <w:r w:rsidRPr="00353C14">
        <w:rPr>
          <w:rFonts w:ascii="Times New Roman" w:eastAsia="Times New Roman" w:hAnsi="Times New Roman" w:cs="Times New Roman"/>
        </w:rPr>
        <w:tab/>
      </w:r>
      <w:r w:rsidRPr="00353C14">
        <w:rPr>
          <w:rFonts w:ascii="Times New Roman" w:eastAsia="Times New Roman" w:hAnsi="Times New Roman" w:cs="Times New Roman"/>
        </w:rPr>
        <w:tab/>
        <w:t>Web-based</w:t>
      </w:r>
    </w:p>
    <w:p w14:paraId="7C8B0621" w14:textId="77777777" w:rsidR="008B013B" w:rsidRPr="00353C14" w:rsidRDefault="008B013B">
      <w:pPr>
        <w:rPr>
          <w:rFonts w:ascii="Times New Roman" w:eastAsia="Times New Roman" w:hAnsi="Times New Roman" w:cs="Times New Roman"/>
        </w:rPr>
      </w:pPr>
    </w:p>
    <w:p w14:paraId="7C77291B"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 xml:space="preserve">E-Learning in Canvas is the course management system that you will use for this course. E-Learning in Canvas is accessed by using your </w:t>
      </w:r>
      <w:proofErr w:type="spellStart"/>
      <w:r w:rsidRPr="00353C14">
        <w:rPr>
          <w:rFonts w:ascii="Times New Roman" w:eastAsia="Times New Roman" w:hAnsi="Times New Roman" w:cs="Times New Roman"/>
        </w:rPr>
        <w:t>Gatorlink</w:t>
      </w:r>
      <w:proofErr w:type="spellEnd"/>
      <w:r w:rsidRPr="00353C14">
        <w:rPr>
          <w:rFonts w:ascii="Times New Roman" w:eastAsia="Times New Roman" w:hAnsi="Times New Roman" w:cs="Times New Roman"/>
        </w:rPr>
        <w:t xml:space="preserve"> account name and password at</w:t>
      </w:r>
      <w:r w:rsidRPr="00353C14">
        <w:rPr>
          <w:rFonts w:ascii="Times New Roman" w:eastAsia="Times New Roman" w:hAnsi="Times New Roman" w:cs="Times New Roman"/>
          <w:color w:val="0000FF"/>
          <w:u w:val="single"/>
        </w:rPr>
        <w:t xml:space="preserve"> </w:t>
      </w:r>
      <w:hyperlink r:id="rId8">
        <w:r w:rsidRPr="00353C14">
          <w:rPr>
            <w:rFonts w:ascii="Times New Roman" w:eastAsia="Times New Roman" w:hAnsi="Times New Roman" w:cs="Times New Roman"/>
            <w:color w:val="0000FF"/>
            <w:u w:val="single"/>
          </w:rPr>
          <w:t>http://elearning.ufl.edu/</w:t>
        </w:r>
      </w:hyperlink>
      <w:r w:rsidRPr="00353C14">
        <w:rPr>
          <w:rFonts w:ascii="Times New Roman" w:eastAsia="Times New Roman" w:hAnsi="Times New Roman" w:cs="Times New Roman"/>
        </w:rPr>
        <w:t xml:space="preserve">. There are several tutorials and student help </w:t>
      </w:r>
      <w:proofErr w:type="gramStart"/>
      <w:r w:rsidRPr="00353C14">
        <w:rPr>
          <w:rFonts w:ascii="Times New Roman" w:eastAsia="Times New Roman" w:hAnsi="Times New Roman" w:cs="Times New Roman"/>
        </w:rPr>
        <w:t>links</w:t>
      </w:r>
      <w:proofErr w:type="gramEnd"/>
      <w:r w:rsidRPr="00353C14">
        <w:rPr>
          <w:rFonts w:ascii="Times New Roman" w:eastAsia="Times New Roman" w:hAnsi="Times New Roman" w:cs="Times New Roman"/>
        </w:rPr>
        <w:t xml:space="preserve"> on the E-Learning login site. If you have technical questions call the UF Computer Help Desk at 352-392-HELP or send email to </w:t>
      </w:r>
      <w:hyperlink r:id="rId9">
        <w:r w:rsidRPr="00353C14">
          <w:rPr>
            <w:rFonts w:ascii="Times New Roman" w:eastAsia="Times New Roman" w:hAnsi="Times New Roman" w:cs="Times New Roman"/>
            <w:color w:val="0000FF"/>
            <w:u w:val="single"/>
          </w:rPr>
          <w:t>helpdesk@ufl.edu</w:t>
        </w:r>
      </w:hyperlink>
      <w:r w:rsidRPr="00353C14">
        <w:rPr>
          <w:rFonts w:ascii="Times New Roman" w:eastAsia="Times New Roman" w:hAnsi="Times New Roman" w:cs="Times New Roman"/>
        </w:rPr>
        <w:t>.</w:t>
      </w:r>
    </w:p>
    <w:p w14:paraId="0270DA3D" w14:textId="77777777" w:rsidR="008B013B" w:rsidRPr="00353C14" w:rsidRDefault="008B013B">
      <w:pPr>
        <w:ind w:firstLine="776"/>
        <w:rPr>
          <w:rFonts w:ascii="Times New Roman" w:eastAsia="Times New Roman" w:hAnsi="Times New Roman" w:cs="Times New Roman"/>
        </w:rPr>
      </w:pPr>
    </w:p>
    <w:p w14:paraId="3E70F927"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 xml:space="preserve">It is important that you regularly check your </w:t>
      </w:r>
      <w:proofErr w:type="spellStart"/>
      <w:r w:rsidRPr="00353C14">
        <w:rPr>
          <w:rFonts w:ascii="Times New Roman" w:eastAsia="Times New Roman" w:hAnsi="Times New Roman" w:cs="Times New Roman"/>
        </w:rPr>
        <w:t>Gatorlink</w:t>
      </w:r>
      <w:proofErr w:type="spellEnd"/>
      <w:r w:rsidRPr="00353C14">
        <w:rPr>
          <w:rFonts w:ascii="Times New Roman" w:eastAsia="Times New Roman" w:hAnsi="Times New Roman" w:cs="Times New Roman"/>
        </w:rPr>
        <w:t xml:space="preserve"> account email for College and University wide information and the course E-Learning site for announcements and notifications.</w:t>
      </w:r>
    </w:p>
    <w:p w14:paraId="0F132058" w14:textId="77777777" w:rsidR="008B013B" w:rsidRPr="00353C14" w:rsidRDefault="008B013B">
      <w:pPr>
        <w:ind w:firstLine="776"/>
        <w:rPr>
          <w:rFonts w:ascii="Times New Roman" w:eastAsia="Times New Roman" w:hAnsi="Times New Roman" w:cs="Times New Roman"/>
        </w:rPr>
      </w:pPr>
    </w:p>
    <w:p w14:paraId="6BCC8BE9"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Course websites are generally made available on the Friday before the first day of classes.</w:t>
      </w:r>
    </w:p>
    <w:p w14:paraId="21204F79" w14:textId="77777777" w:rsidR="008B013B" w:rsidRPr="00353C14" w:rsidRDefault="008B013B">
      <w:pPr>
        <w:tabs>
          <w:tab w:val="left" w:pos="3567"/>
        </w:tabs>
        <w:rPr>
          <w:rFonts w:ascii="Times New Roman" w:eastAsia="Times New Roman" w:hAnsi="Times New Roman" w:cs="Times New Roman"/>
          <w:u w:val="single"/>
        </w:rPr>
      </w:pPr>
    </w:p>
    <w:p w14:paraId="6F95A919" w14:textId="77777777" w:rsidR="008B013B" w:rsidRPr="00353C14" w:rsidRDefault="00960C16">
      <w:pPr>
        <w:tabs>
          <w:tab w:val="left" w:pos="3567"/>
        </w:tabs>
        <w:rPr>
          <w:rFonts w:ascii="Times New Roman" w:eastAsia="Times New Roman" w:hAnsi="Times New Roman" w:cs="Times New Roman"/>
        </w:rPr>
      </w:pPr>
      <w:r w:rsidRPr="00353C14">
        <w:rPr>
          <w:rFonts w:ascii="Times New Roman" w:eastAsia="Times New Roman" w:hAnsi="Times New Roman" w:cs="Times New Roman"/>
          <w:u w:val="single"/>
        </w:rPr>
        <w:t>TOPICAL OUTLINE</w:t>
      </w:r>
    </w:p>
    <w:p w14:paraId="5B85239C" w14:textId="77777777" w:rsidR="008B013B" w:rsidRPr="00353C14"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Overview of professional practice guidelines based on evidence.</w:t>
      </w:r>
    </w:p>
    <w:p w14:paraId="1DB3F782" w14:textId="77777777" w:rsidR="008B013B" w:rsidRPr="00353C14"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Introduction to mental health assessment; definitions, background and techniques</w:t>
      </w:r>
    </w:p>
    <w:p w14:paraId="1C2AF5EB" w14:textId="77777777" w:rsidR="008B013B" w:rsidRPr="00353C14"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Variations in techniques for interview and data collection with mental health clients across the life span </w:t>
      </w:r>
    </w:p>
    <w:p w14:paraId="3728FAFC" w14:textId="77777777" w:rsidR="008B013B" w:rsidRPr="00353C14"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Organization and communication of comprehensive mental health assessment data</w:t>
      </w:r>
    </w:p>
    <w:p w14:paraId="3A315B61" w14:textId="77777777" w:rsidR="008B013B" w:rsidRPr="00353C14"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Assessment of strengths and vulnerabilities according to behavior, life circumstances, family variations, developmental variations, cultural and other faculty</w:t>
      </w:r>
    </w:p>
    <w:p w14:paraId="128B7D2B" w14:textId="77777777" w:rsidR="008B013B" w:rsidRPr="00353C14"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Differentiation of normal, emergent, and variant findings with mental </w:t>
      </w:r>
      <w:proofErr w:type="gramStart"/>
      <w:r w:rsidRPr="00353C14">
        <w:rPr>
          <w:rFonts w:ascii="Times New Roman" w:eastAsia="Times New Roman" w:hAnsi="Times New Roman" w:cs="Times New Roman"/>
          <w:color w:val="000000"/>
        </w:rPr>
        <w:t>health  clients</w:t>
      </w:r>
      <w:proofErr w:type="gramEnd"/>
      <w:r w:rsidRPr="00353C14">
        <w:rPr>
          <w:rFonts w:ascii="Times New Roman" w:eastAsia="Times New Roman" w:hAnsi="Times New Roman" w:cs="Times New Roman"/>
          <w:color w:val="000000"/>
        </w:rPr>
        <w:t xml:space="preserve"> across the life span</w:t>
      </w:r>
    </w:p>
    <w:p w14:paraId="0C4DA7CD" w14:textId="77777777" w:rsidR="008B013B" w:rsidRPr="00353C14"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Screening tools to use in supporting mental health diagnoses in selected situations</w:t>
      </w:r>
    </w:p>
    <w:p w14:paraId="1A2B1A66" w14:textId="77777777" w:rsidR="008B013B" w:rsidRPr="00353C14" w:rsidRDefault="00960C16">
      <w:pPr>
        <w:numPr>
          <w:ilvl w:val="0"/>
          <w:numId w:val="2"/>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Overview of the diagnostic and statistical manual of mental disorders; history, usage, characteristics, differential diagnoses, co-occurring diagnoses</w:t>
      </w:r>
    </w:p>
    <w:p w14:paraId="02A07401" w14:textId="77777777" w:rsidR="008B013B" w:rsidRPr="00353C14" w:rsidRDefault="008B013B">
      <w:pPr>
        <w:tabs>
          <w:tab w:val="left" w:pos="3567"/>
        </w:tabs>
        <w:rPr>
          <w:rFonts w:ascii="Times New Roman" w:eastAsia="Times New Roman" w:hAnsi="Times New Roman" w:cs="Times New Roman"/>
          <w:u w:val="single"/>
        </w:rPr>
      </w:pPr>
    </w:p>
    <w:p w14:paraId="608EFFA3" w14:textId="77777777" w:rsidR="008B013B" w:rsidRPr="00353C14" w:rsidRDefault="00960C16">
      <w:pPr>
        <w:tabs>
          <w:tab w:val="left" w:pos="3567"/>
        </w:tabs>
        <w:rPr>
          <w:rFonts w:ascii="Times New Roman" w:eastAsia="Times New Roman" w:hAnsi="Times New Roman" w:cs="Times New Roman"/>
        </w:rPr>
      </w:pPr>
      <w:r w:rsidRPr="00353C14">
        <w:rPr>
          <w:rFonts w:ascii="Times New Roman" w:eastAsia="Times New Roman" w:hAnsi="Times New Roman" w:cs="Times New Roman"/>
          <w:u w:val="single"/>
        </w:rPr>
        <w:t>TEACHING METHODS</w:t>
      </w:r>
    </w:p>
    <w:p w14:paraId="68F1EFAC" w14:textId="0BE9CE93" w:rsidR="008B013B" w:rsidRPr="00353C14" w:rsidRDefault="00867DC3">
      <w:pPr>
        <w:tabs>
          <w:tab w:val="left" w:pos="720"/>
        </w:tabs>
        <w:rPr>
          <w:rFonts w:ascii="Times New Roman" w:eastAsia="Times New Roman" w:hAnsi="Times New Roman" w:cs="Times New Roman"/>
        </w:rPr>
      </w:pPr>
      <w:r w:rsidRPr="00353C14">
        <w:rPr>
          <w:rFonts w:ascii="Times New Roman" w:eastAsia="Times New Roman" w:hAnsi="Times New Roman" w:cs="Times New Roman"/>
        </w:rPr>
        <w:t>Lecture, simulation</w:t>
      </w:r>
      <w:r w:rsidR="00960C16" w:rsidRPr="00353C14">
        <w:rPr>
          <w:rFonts w:ascii="Times New Roman" w:eastAsia="Times New Roman" w:hAnsi="Times New Roman" w:cs="Times New Roman"/>
        </w:rPr>
        <w:t xml:space="preserve"> exercises, audiovisual exercises, case studies. Course will use simulation materials and </w:t>
      </w:r>
      <w:r w:rsidRPr="00353C14">
        <w:rPr>
          <w:rFonts w:ascii="Times New Roman" w:eastAsia="Times New Roman" w:hAnsi="Times New Roman" w:cs="Times New Roman"/>
        </w:rPr>
        <w:t>role play</w:t>
      </w:r>
      <w:r w:rsidR="00960C16" w:rsidRPr="00353C14">
        <w:rPr>
          <w:rFonts w:ascii="Times New Roman" w:eastAsia="Times New Roman" w:hAnsi="Times New Roman" w:cs="Times New Roman"/>
        </w:rPr>
        <w:t xml:space="preserve"> for practice of</w:t>
      </w:r>
      <w:r w:rsidR="002F59C1" w:rsidRPr="00353C14">
        <w:rPr>
          <w:rFonts w:ascii="Times New Roman" w:eastAsia="Times New Roman" w:hAnsi="Times New Roman" w:cs="Times New Roman"/>
        </w:rPr>
        <w:t xml:space="preserve"> interview and</w:t>
      </w:r>
      <w:r w:rsidR="00960C16" w:rsidRPr="00353C14">
        <w:rPr>
          <w:rFonts w:ascii="Times New Roman" w:eastAsia="Times New Roman" w:hAnsi="Times New Roman" w:cs="Times New Roman"/>
        </w:rPr>
        <w:t xml:space="preserve"> mental status assessment.  </w:t>
      </w:r>
    </w:p>
    <w:p w14:paraId="24849A10" w14:textId="77777777" w:rsidR="008B013B" w:rsidRPr="00353C14" w:rsidRDefault="008B013B">
      <w:pPr>
        <w:tabs>
          <w:tab w:val="left" w:pos="3567"/>
        </w:tabs>
        <w:rPr>
          <w:rFonts w:ascii="Times New Roman" w:eastAsia="Times New Roman" w:hAnsi="Times New Roman" w:cs="Times New Roman"/>
          <w:u w:val="single"/>
        </w:rPr>
      </w:pPr>
    </w:p>
    <w:p w14:paraId="0E1725F7" w14:textId="77777777" w:rsidR="008B013B" w:rsidRPr="00353C14" w:rsidRDefault="008B013B">
      <w:pPr>
        <w:tabs>
          <w:tab w:val="left" w:pos="3567"/>
        </w:tabs>
        <w:rPr>
          <w:rFonts w:ascii="Times New Roman" w:eastAsia="Times New Roman" w:hAnsi="Times New Roman" w:cs="Times New Roman"/>
          <w:u w:val="single"/>
        </w:rPr>
      </w:pPr>
    </w:p>
    <w:p w14:paraId="29183984" w14:textId="77777777" w:rsidR="008B013B" w:rsidRPr="00353C14" w:rsidRDefault="00960C16">
      <w:pPr>
        <w:tabs>
          <w:tab w:val="left" w:pos="3567"/>
        </w:tabs>
        <w:rPr>
          <w:rFonts w:ascii="Times New Roman" w:eastAsia="Times New Roman" w:hAnsi="Times New Roman" w:cs="Times New Roman"/>
        </w:rPr>
      </w:pPr>
      <w:r w:rsidRPr="00353C14">
        <w:rPr>
          <w:rFonts w:ascii="Times New Roman" w:eastAsia="Times New Roman" w:hAnsi="Times New Roman" w:cs="Times New Roman"/>
          <w:u w:val="single"/>
        </w:rPr>
        <w:t>LEARNING ACTIVITIES</w:t>
      </w:r>
    </w:p>
    <w:p w14:paraId="21634D0E" w14:textId="223C1DBB" w:rsidR="008B013B" w:rsidRPr="00353C14" w:rsidRDefault="002F59C1">
      <w:pPr>
        <w:tabs>
          <w:tab w:val="left" w:pos="720"/>
        </w:tabs>
        <w:rPr>
          <w:rFonts w:ascii="Times New Roman" w:eastAsia="Times New Roman" w:hAnsi="Times New Roman" w:cs="Times New Roman"/>
          <w:u w:val="single"/>
        </w:rPr>
      </w:pPr>
      <w:r w:rsidRPr="00353C14">
        <w:rPr>
          <w:rFonts w:ascii="Times New Roman" w:eastAsia="Times New Roman" w:hAnsi="Times New Roman" w:cs="Times New Roman"/>
        </w:rPr>
        <w:t>Review</w:t>
      </w:r>
      <w:r w:rsidR="00960C16" w:rsidRPr="00353C14">
        <w:rPr>
          <w:rFonts w:ascii="Times New Roman" w:eastAsia="Times New Roman" w:hAnsi="Times New Roman" w:cs="Times New Roman"/>
        </w:rPr>
        <w:t xml:space="preserve"> lecture</w:t>
      </w:r>
      <w:r w:rsidR="00867DC3" w:rsidRPr="00353C14">
        <w:rPr>
          <w:rFonts w:ascii="Times New Roman" w:eastAsia="Times New Roman" w:hAnsi="Times New Roman" w:cs="Times New Roman"/>
        </w:rPr>
        <w:t xml:space="preserve">, </w:t>
      </w:r>
      <w:r w:rsidR="00960C16" w:rsidRPr="00353C14">
        <w:rPr>
          <w:rFonts w:ascii="Times New Roman" w:eastAsia="Times New Roman" w:hAnsi="Times New Roman" w:cs="Times New Roman"/>
        </w:rPr>
        <w:t xml:space="preserve">participate in simulation exercises </w:t>
      </w:r>
      <w:r w:rsidR="00867DC3" w:rsidRPr="00353C14">
        <w:rPr>
          <w:rFonts w:ascii="Times New Roman" w:eastAsia="Times New Roman" w:hAnsi="Times New Roman" w:cs="Times New Roman"/>
        </w:rPr>
        <w:t>and role play,</w:t>
      </w:r>
      <w:r w:rsidR="00960C16" w:rsidRPr="00353C14">
        <w:rPr>
          <w:rFonts w:ascii="Times New Roman" w:eastAsia="Times New Roman" w:hAnsi="Times New Roman" w:cs="Times New Roman"/>
        </w:rPr>
        <w:t xml:space="preserve"> analyze cases, view and critique audiovisual materials.</w:t>
      </w:r>
    </w:p>
    <w:p w14:paraId="798FCC3A" w14:textId="77777777" w:rsidR="008B013B" w:rsidRPr="00353C14" w:rsidRDefault="008B013B">
      <w:pPr>
        <w:tabs>
          <w:tab w:val="left" w:pos="720"/>
        </w:tabs>
        <w:rPr>
          <w:rFonts w:ascii="Times New Roman" w:eastAsia="Times New Roman" w:hAnsi="Times New Roman" w:cs="Times New Roman"/>
          <w:u w:val="single"/>
        </w:rPr>
      </w:pPr>
    </w:p>
    <w:p w14:paraId="656A330D" w14:textId="77777777" w:rsidR="00CB1983" w:rsidRDefault="00CB1983">
      <w:pPr>
        <w:tabs>
          <w:tab w:val="left" w:pos="720"/>
        </w:tabs>
        <w:rPr>
          <w:rFonts w:ascii="Times New Roman" w:eastAsia="Times New Roman" w:hAnsi="Times New Roman" w:cs="Times New Roman"/>
          <w:u w:val="single"/>
        </w:rPr>
      </w:pPr>
    </w:p>
    <w:p w14:paraId="3C1A9034" w14:textId="77777777" w:rsidR="00CB1983" w:rsidRDefault="00CB1983">
      <w:pPr>
        <w:tabs>
          <w:tab w:val="left" w:pos="720"/>
        </w:tabs>
        <w:rPr>
          <w:rFonts w:ascii="Times New Roman" w:eastAsia="Times New Roman" w:hAnsi="Times New Roman" w:cs="Times New Roman"/>
          <w:u w:val="single"/>
        </w:rPr>
      </w:pPr>
    </w:p>
    <w:p w14:paraId="1C9ACB7A" w14:textId="363576C7" w:rsidR="008B013B" w:rsidRPr="00353C14" w:rsidRDefault="00960C16">
      <w:pPr>
        <w:tabs>
          <w:tab w:val="left" w:pos="720"/>
        </w:tabs>
        <w:rPr>
          <w:rFonts w:ascii="Times New Roman" w:eastAsia="Times New Roman" w:hAnsi="Times New Roman" w:cs="Times New Roman"/>
        </w:rPr>
      </w:pPr>
      <w:r w:rsidRPr="00353C14">
        <w:rPr>
          <w:rFonts w:ascii="Times New Roman" w:eastAsia="Times New Roman" w:hAnsi="Times New Roman" w:cs="Times New Roman"/>
          <w:u w:val="single"/>
        </w:rPr>
        <w:lastRenderedPageBreak/>
        <w:t xml:space="preserve">EVALUATION METHODS/COURSE GRADE CALCULATION </w:t>
      </w:r>
    </w:p>
    <w:p w14:paraId="797CCB47" w14:textId="77777777" w:rsidR="008B013B" w:rsidRPr="00353C14" w:rsidRDefault="00960C16">
      <w:pPr>
        <w:numPr>
          <w:ilvl w:val="0"/>
          <w:numId w:val="3"/>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Written assignments including mental health assessments for children, adolescents, adults and older adults from case and audiovisual examples</w:t>
      </w:r>
    </w:p>
    <w:p w14:paraId="438F5954" w14:textId="77777777" w:rsidR="008B013B" w:rsidRPr="00353C14" w:rsidRDefault="00960C16">
      <w:pPr>
        <w:numPr>
          <w:ilvl w:val="0"/>
          <w:numId w:val="3"/>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Quizzes (4) and written examinations (1)</w:t>
      </w:r>
    </w:p>
    <w:p w14:paraId="6D62D324" w14:textId="77777777" w:rsidR="008B013B" w:rsidRPr="00353C14" w:rsidRDefault="00960C16">
      <w:pPr>
        <w:numPr>
          <w:ilvl w:val="0"/>
          <w:numId w:val="3"/>
        </w:numPr>
        <w:pBdr>
          <w:top w:val="nil"/>
          <w:left w:val="nil"/>
          <w:bottom w:val="nil"/>
          <w:right w:val="nil"/>
          <w:between w:val="nil"/>
        </w:pBdr>
        <w:tabs>
          <w:tab w:val="left" w:pos="3567"/>
        </w:tabs>
        <w:rPr>
          <w:rFonts w:ascii="Times New Roman" w:eastAsia="Times New Roman" w:hAnsi="Times New Roman" w:cs="Times New Roman"/>
          <w:color w:val="000000"/>
        </w:rPr>
      </w:pPr>
      <w:r w:rsidRPr="00353C14">
        <w:rPr>
          <w:rFonts w:ascii="Times New Roman" w:eastAsia="Times New Roman" w:hAnsi="Times New Roman" w:cs="Times New Roman"/>
          <w:color w:val="000000"/>
        </w:rPr>
        <w:t>Proficiency in conducting mental health assessments in a demonstration.</w:t>
      </w:r>
    </w:p>
    <w:p w14:paraId="034AEDF0" w14:textId="59021F03" w:rsidR="008B013B" w:rsidRPr="00353C14" w:rsidRDefault="00960C16">
      <w:pPr>
        <w:tabs>
          <w:tab w:val="left" w:pos="3567"/>
        </w:tabs>
        <w:rPr>
          <w:rFonts w:ascii="Times New Roman" w:eastAsia="Times New Roman" w:hAnsi="Times New Roman" w:cs="Times New Roman"/>
        </w:rPr>
      </w:pPr>
      <w:r w:rsidRPr="00353C14">
        <w:rPr>
          <w:rFonts w:ascii="Times New Roman" w:eastAsia="Times New Roman" w:hAnsi="Times New Roman" w:cs="Times New Roman"/>
        </w:rPr>
        <w:t xml:space="preserve">           Video Demonstration of Interview Skills </w:t>
      </w:r>
      <w:r w:rsidR="00867DC3" w:rsidRPr="00353C14">
        <w:rPr>
          <w:rFonts w:ascii="Times New Roman" w:eastAsia="Times New Roman" w:hAnsi="Times New Roman" w:cs="Times New Roman"/>
        </w:rPr>
        <w:t xml:space="preserve">via role play </w:t>
      </w:r>
      <w:r w:rsidRPr="00353C14">
        <w:rPr>
          <w:rFonts w:ascii="Times New Roman" w:eastAsia="Times New Roman" w:hAnsi="Times New Roman" w:cs="Times New Roman"/>
        </w:rPr>
        <w:t>(3)      15%</w:t>
      </w:r>
    </w:p>
    <w:p w14:paraId="6C96CC5A" w14:textId="77777777" w:rsidR="008B013B" w:rsidRPr="00353C14" w:rsidRDefault="00960C16">
      <w:pPr>
        <w:pBdr>
          <w:top w:val="nil"/>
          <w:left w:val="nil"/>
          <w:bottom w:val="nil"/>
          <w:right w:val="nil"/>
          <w:between w:val="nil"/>
        </w:pBdr>
        <w:tabs>
          <w:tab w:val="left" w:pos="3567"/>
        </w:tabs>
        <w:ind w:left="675"/>
        <w:rPr>
          <w:rFonts w:ascii="Times New Roman" w:eastAsia="Times New Roman" w:hAnsi="Times New Roman" w:cs="Times New Roman"/>
          <w:color w:val="000000"/>
        </w:rPr>
      </w:pPr>
      <w:r w:rsidRPr="00353C14">
        <w:rPr>
          <w:rFonts w:ascii="Times New Roman" w:eastAsia="Times New Roman" w:hAnsi="Times New Roman" w:cs="Times New Roman"/>
          <w:color w:val="000000"/>
        </w:rPr>
        <w:t>Quizzes (4)                                                                               20%</w:t>
      </w:r>
    </w:p>
    <w:p w14:paraId="702A936D" w14:textId="7F95B3D9" w:rsidR="008B013B" w:rsidRPr="00353C14" w:rsidRDefault="00960C16">
      <w:pPr>
        <w:pBdr>
          <w:top w:val="nil"/>
          <w:left w:val="nil"/>
          <w:bottom w:val="nil"/>
          <w:right w:val="nil"/>
          <w:between w:val="nil"/>
        </w:pBdr>
        <w:tabs>
          <w:tab w:val="left" w:pos="3567"/>
        </w:tabs>
        <w:ind w:left="675"/>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Written Exam (1)                                                                      </w:t>
      </w:r>
      <w:r w:rsidR="00E0185D" w:rsidRPr="00353C14">
        <w:rPr>
          <w:rFonts w:ascii="Times New Roman" w:eastAsia="Times New Roman" w:hAnsi="Times New Roman" w:cs="Times New Roman"/>
          <w:color w:val="000000"/>
        </w:rPr>
        <w:t>15</w:t>
      </w:r>
      <w:r w:rsidRPr="00353C14">
        <w:rPr>
          <w:rFonts w:ascii="Times New Roman" w:eastAsia="Times New Roman" w:hAnsi="Times New Roman" w:cs="Times New Roman"/>
          <w:color w:val="000000"/>
        </w:rPr>
        <w:t>%</w:t>
      </w:r>
    </w:p>
    <w:p w14:paraId="2C66C1BF" w14:textId="2671ACEF" w:rsidR="008B013B" w:rsidRPr="00353C14" w:rsidRDefault="00960C16">
      <w:pPr>
        <w:pBdr>
          <w:top w:val="nil"/>
          <w:left w:val="nil"/>
          <w:bottom w:val="nil"/>
          <w:right w:val="nil"/>
          <w:between w:val="nil"/>
        </w:pBdr>
        <w:tabs>
          <w:tab w:val="left" w:pos="3567"/>
        </w:tabs>
        <w:ind w:left="675"/>
        <w:rPr>
          <w:rFonts w:ascii="Times New Roman" w:eastAsia="Times New Roman" w:hAnsi="Times New Roman" w:cs="Times New Roman"/>
          <w:color w:val="000000"/>
        </w:rPr>
      </w:pPr>
      <w:r w:rsidRPr="00353C14">
        <w:rPr>
          <w:rFonts w:ascii="Times New Roman" w:eastAsia="Times New Roman" w:hAnsi="Times New Roman" w:cs="Times New Roman"/>
        </w:rPr>
        <w:t>Shadow Health Cases</w:t>
      </w:r>
      <w:r w:rsidR="002F59C1" w:rsidRPr="00353C14">
        <w:rPr>
          <w:rFonts w:ascii="Times New Roman" w:eastAsia="Times New Roman" w:hAnsi="Times New Roman" w:cs="Times New Roman"/>
        </w:rPr>
        <w:t xml:space="preserve"> (6)</w:t>
      </w:r>
      <w:r w:rsidRPr="00353C14">
        <w:rPr>
          <w:rFonts w:ascii="Times New Roman" w:eastAsia="Times New Roman" w:hAnsi="Times New Roman" w:cs="Times New Roman"/>
        </w:rPr>
        <w:tab/>
      </w:r>
      <w:r w:rsidRPr="00353C14">
        <w:rPr>
          <w:rFonts w:ascii="Times New Roman" w:eastAsia="Times New Roman" w:hAnsi="Times New Roman" w:cs="Times New Roman"/>
        </w:rPr>
        <w:tab/>
      </w:r>
      <w:r w:rsidRPr="00353C14">
        <w:rPr>
          <w:rFonts w:ascii="Times New Roman" w:eastAsia="Times New Roman" w:hAnsi="Times New Roman" w:cs="Times New Roman"/>
        </w:rPr>
        <w:tab/>
      </w:r>
      <w:r w:rsidRPr="00353C14">
        <w:rPr>
          <w:rFonts w:ascii="Times New Roman" w:eastAsia="Times New Roman" w:hAnsi="Times New Roman" w:cs="Times New Roman"/>
        </w:rPr>
        <w:tab/>
      </w:r>
      <w:r w:rsidRPr="00353C14">
        <w:rPr>
          <w:rFonts w:ascii="Times New Roman" w:eastAsia="Times New Roman" w:hAnsi="Times New Roman" w:cs="Times New Roman"/>
        </w:rPr>
        <w:tab/>
        <w:t xml:space="preserve">           </w:t>
      </w:r>
      <w:r w:rsidRPr="00353C14">
        <w:rPr>
          <w:rFonts w:ascii="Times New Roman" w:eastAsia="Times New Roman" w:hAnsi="Times New Roman" w:cs="Times New Roman"/>
          <w:color w:val="000000"/>
        </w:rPr>
        <w:t xml:space="preserve">  </w:t>
      </w:r>
      <w:r w:rsidRPr="00353C14">
        <w:rPr>
          <w:rFonts w:ascii="Times New Roman" w:eastAsia="Times New Roman" w:hAnsi="Times New Roman" w:cs="Times New Roman"/>
        </w:rPr>
        <w:t>30</w:t>
      </w:r>
      <w:r w:rsidRPr="00353C14">
        <w:rPr>
          <w:rFonts w:ascii="Times New Roman" w:eastAsia="Times New Roman" w:hAnsi="Times New Roman" w:cs="Times New Roman"/>
          <w:color w:val="000000"/>
        </w:rPr>
        <w:t>%</w:t>
      </w:r>
    </w:p>
    <w:p w14:paraId="7D238DAE" w14:textId="1332B79C" w:rsidR="008B013B" w:rsidRPr="00353C14" w:rsidRDefault="00960C16">
      <w:pPr>
        <w:pBdr>
          <w:top w:val="nil"/>
          <w:left w:val="nil"/>
          <w:bottom w:val="nil"/>
          <w:right w:val="nil"/>
          <w:between w:val="nil"/>
        </w:pBdr>
        <w:tabs>
          <w:tab w:val="left" w:pos="3567"/>
        </w:tabs>
        <w:ind w:left="675"/>
        <w:rPr>
          <w:rFonts w:ascii="Times New Roman" w:eastAsia="Times New Roman" w:hAnsi="Times New Roman" w:cs="Times New Roman"/>
          <w:color w:val="000000"/>
          <w:u w:val="single"/>
        </w:rPr>
      </w:pPr>
      <w:r w:rsidRPr="00353C14">
        <w:rPr>
          <w:rFonts w:ascii="Times New Roman" w:eastAsia="Times New Roman" w:hAnsi="Times New Roman" w:cs="Times New Roman"/>
          <w:color w:val="000000"/>
        </w:rPr>
        <w:t>Case Studies (4</w:t>
      </w:r>
      <w:proofErr w:type="gramStart"/>
      <w:r w:rsidRPr="00353C14">
        <w:rPr>
          <w:rFonts w:ascii="Times New Roman" w:eastAsia="Times New Roman" w:hAnsi="Times New Roman" w:cs="Times New Roman"/>
          <w:color w:val="000000"/>
        </w:rPr>
        <w:t>)</w:t>
      </w:r>
      <w:r w:rsidRPr="00353C14">
        <w:rPr>
          <w:rFonts w:ascii="Times New Roman" w:eastAsia="Times New Roman" w:hAnsi="Times New Roman" w:cs="Times New Roman"/>
        </w:rPr>
        <w:t xml:space="preserve">  </w:t>
      </w:r>
      <w:r w:rsidRPr="00353C14">
        <w:rPr>
          <w:rFonts w:ascii="Times New Roman" w:eastAsia="Times New Roman" w:hAnsi="Times New Roman" w:cs="Times New Roman"/>
          <w:color w:val="000000"/>
        </w:rPr>
        <w:t>…</w:t>
      </w:r>
      <w:proofErr w:type="gramEnd"/>
      <w:r w:rsidRPr="00353C14">
        <w:rPr>
          <w:rFonts w:ascii="Times New Roman" w:eastAsia="Times New Roman" w:hAnsi="Times New Roman" w:cs="Times New Roman"/>
          <w:color w:val="000000"/>
        </w:rPr>
        <w:t>………………………………………….</w:t>
      </w:r>
      <w:r w:rsidR="00E0185D" w:rsidRPr="00353C14">
        <w:rPr>
          <w:rFonts w:ascii="Times New Roman" w:eastAsia="Times New Roman" w:hAnsi="Times New Roman" w:cs="Times New Roman"/>
          <w:color w:val="000000"/>
        </w:rPr>
        <w:t>20</w:t>
      </w:r>
      <w:r w:rsidRPr="00353C14">
        <w:rPr>
          <w:rFonts w:ascii="Times New Roman" w:eastAsia="Times New Roman" w:hAnsi="Times New Roman" w:cs="Times New Roman"/>
          <w:color w:val="000000"/>
        </w:rPr>
        <w:t>%</w:t>
      </w:r>
    </w:p>
    <w:p w14:paraId="57FF4F7C" w14:textId="77777777" w:rsidR="008B013B" w:rsidRPr="00353C14" w:rsidRDefault="00960C16">
      <w:pPr>
        <w:pBdr>
          <w:top w:val="nil"/>
          <w:left w:val="nil"/>
          <w:bottom w:val="nil"/>
          <w:right w:val="nil"/>
          <w:between w:val="nil"/>
        </w:pBdr>
        <w:tabs>
          <w:tab w:val="left" w:pos="3567"/>
        </w:tabs>
        <w:ind w:left="675"/>
        <w:rPr>
          <w:rFonts w:ascii="Times New Roman" w:eastAsia="Times New Roman" w:hAnsi="Times New Roman" w:cs="Times New Roman"/>
          <w:color w:val="000000"/>
        </w:rPr>
      </w:pPr>
      <w:r w:rsidRPr="00353C14">
        <w:rPr>
          <w:rFonts w:ascii="Times New Roman" w:eastAsia="Times New Roman" w:hAnsi="Times New Roman" w:cs="Times New Roman"/>
          <w:color w:val="000000"/>
        </w:rPr>
        <w:tab/>
      </w:r>
      <w:r w:rsidRPr="00353C14">
        <w:rPr>
          <w:rFonts w:ascii="Times New Roman" w:eastAsia="Times New Roman" w:hAnsi="Times New Roman" w:cs="Times New Roman"/>
          <w:color w:val="000000"/>
        </w:rPr>
        <w:tab/>
      </w:r>
      <w:r w:rsidRPr="00353C14">
        <w:rPr>
          <w:rFonts w:ascii="Times New Roman" w:eastAsia="Times New Roman" w:hAnsi="Times New Roman" w:cs="Times New Roman"/>
          <w:color w:val="000000"/>
        </w:rPr>
        <w:tab/>
        <w:t>Total:</w:t>
      </w:r>
      <w:r w:rsidRPr="00353C14">
        <w:rPr>
          <w:rFonts w:ascii="Times New Roman" w:eastAsia="Times New Roman" w:hAnsi="Times New Roman" w:cs="Times New Roman"/>
          <w:color w:val="000000"/>
        </w:rPr>
        <w:tab/>
      </w:r>
      <w:r w:rsidRPr="00353C14">
        <w:rPr>
          <w:rFonts w:ascii="Times New Roman" w:eastAsia="Times New Roman" w:hAnsi="Times New Roman" w:cs="Times New Roman"/>
          <w:color w:val="000000"/>
        </w:rPr>
        <w:tab/>
      </w:r>
      <w:r w:rsidRPr="00353C14">
        <w:rPr>
          <w:rFonts w:ascii="Times New Roman" w:eastAsia="Times New Roman" w:hAnsi="Times New Roman" w:cs="Times New Roman"/>
          <w:color w:val="000000"/>
        </w:rPr>
        <w:tab/>
        <w:t>100%</w:t>
      </w:r>
    </w:p>
    <w:p w14:paraId="78992AE0" w14:textId="77777777" w:rsidR="008B013B" w:rsidRPr="00353C14" w:rsidRDefault="008B013B">
      <w:pPr>
        <w:tabs>
          <w:tab w:val="left" w:pos="820"/>
        </w:tabs>
        <w:rPr>
          <w:rFonts w:ascii="Times New Roman" w:eastAsia="Times New Roman" w:hAnsi="Times New Roman" w:cs="Times New Roman"/>
          <w:u w:val="single"/>
        </w:rPr>
      </w:pPr>
    </w:p>
    <w:p w14:paraId="270EC39F" w14:textId="77777777" w:rsidR="008B013B" w:rsidRPr="00353C14" w:rsidRDefault="008B013B">
      <w:pPr>
        <w:tabs>
          <w:tab w:val="left" w:pos="820"/>
        </w:tabs>
        <w:rPr>
          <w:rFonts w:ascii="Times New Roman" w:eastAsia="Times New Roman" w:hAnsi="Times New Roman" w:cs="Times New Roman"/>
          <w:u w:val="single"/>
        </w:rPr>
      </w:pPr>
    </w:p>
    <w:p w14:paraId="7C736221" w14:textId="77777777" w:rsidR="008B013B" w:rsidRPr="00353C14" w:rsidRDefault="00960C16">
      <w:pPr>
        <w:tabs>
          <w:tab w:val="left" w:pos="820"/>
        </w:tabs>
        <w:rPr>
          <w:rFonts w:ascii="Times New Roman" w:eastAsia="Times New Roman" w:hAnsi="Times New Roman" w:cs="Times New Roman"/>
          <w:u w:val="single"/>
        </w:rPr>
      </w:pPr>
      <w:r w:rsidRPr="00353C14">
        <w:rPr>
          <w:rFonts w:ascii="Times New Roman" w:eastAsia="Times New Roman" w:hAnsi="Times New Roman" w:cs="Times New Roman"/>
          <w:u w:val="single"/>
        </w:rPr>
        <w:t>MAKE UP POLICY</w:t>
      </w:r>
    </w:p>
    <w:p w14:paraId="7188951B" w14:textId="77777777" w:rsidR="008B013B" w:rsidRPr="00353C14" w:rsidRDefault="00960C16">
      <w:pPr>
        <w:tabs>
          <w:tab w:val="left" w:pos="360"/>
        </w:tabs>
        <w:rPr>
          <w:rFonts w:ascii="Times New Roman" w:eastAsia="Times New Roman" w:hAnsi="Times New Roman" w:cs="Times New Roman"/>
        </w:rPr>
      </w:pPr>
      <w:r w:rsidRPr="00353C14">
        <w:rPr>
          <w:rFonts w:ascii="Times New Roman" w:eastAsia="Times New Roman" w:hAnsi="Times New Roman" w:cs="Times New Roman"/>
        </w:rPr>
        <w:t xml:space="preserve">There will be no make-up quizzes or exams.  If a student misses an exam or quiz, the average of the remaining exam and/or quiz scores will be recorded as the score for the missed exam.  </w:t>
      </w:r>
    </w:p>
    <w:p w14:paraId="1FCD163C" w14:textId="77777777" w:rsidR="008B013B" w:rsidRPr="00353C14" w:rsidRDefault="008B013B">
      <w:pPr>
        <w:tabs>
          <w:tab w:val="left" w:pos="820"/>
        </w:tabs>
        <w:rPr>
          <w:rFonts w:ascii="Times New Roman" w:eastAsia="Times New Roman" w:hAnsi="Times New Roman" w:cs="Times New Roman"/>
        </w:rPr>
      </w:pPr>
    </w:p>
    <w:p w14:paraId="19DAC528"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u w:val="single"/>
        </w:rPr>
        <w:t>GRADING SCALE/QUALITY POINTS:</w:t>
      </w:r>
      <w:r w:rsidRPr="00353C14">
        <w:rPr>
          <w:rFonts w:ascii="Times New Roman" w:eastAsia="Times New Roman" w:hAnsi="Times New Roman" w:cs="Times New Roman"/>
        </w:rPr>
        <w:t xml:space="preserve"> </w:t>
      </w:r>
    </w:p>
    <w:p w14:paraId="78CA3C56"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ab/>
        <w:t>A</w:t>
      </w:r>
      <w:r w:rsidRPr="00353C14">
        <w:rPr>
          <w:rFonts w:ascii="Times New Roman" w:eastAsia="Times New Roman" w:hAnsi="Times New Roman" w:cs="Times New Roman"/>
        </w:rPr>
        <w:tab/>
        <w:t>95-100 (4.0)</w:t>
      </w:r>
      <w:r w:rsidRPr="00353C14">
        <w:rPr>
          <w:rFonts w:ascii="Times New Roman" w:eastAsia="Times New Roman" w:hAnsi="Times New Roman" w:cs="Times New Roman"/>
        </w:rPr>
        <w:tab/>
      </w:r>
      <w:r w:rsidRPr="00353C14">
        <w:rPr>
          <w:rFonts w:ascii="Times New Roman" w:eastAsia="Times New Roman" w:hAnsi="Times New Roman" w:cs="Times New Roman"/>
        </w:rPr>
        <w:tab/>
        <w:t>C</w:t>
      </w:r>
      <w:r w:rsidRPr="00353C14">
        <w:rPr>
          <w:rFonts w:ascii="Times New Roman" w:eastAsia="Times New Roman" w:hAnsi="Times New Roman" w:cs="Times New Roman"/>
        </w:rPr>
        <w:tab/>
        <w:t>74-79* (2.0)</w:t>
      </w:r>
    </w:p>
    <w:p w14:paraId="0179A0EA"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ab/>
        <w:t>A-</w:t>
      </w:r>
      <w:r w:rsidRPr="00353C14">
        <w:rPr>
          <w:rFonts w:ascii="Times New Roman" w:eastAsia="Times New Roman" w:hAnsi="Times New Roman" w:cs="Times New Roman"/>
        </w:rPr>
        <w:tab/>
        <w:t>93-94</w:t>
      </w:r>
      <w:proofErr w:type="gramStart"/>
      <w:r w:rsidRPr="00353C14">
        <w:rPr>
          <w:rFonts w:ascii="Times New Roman" w:eastAsia="Times New Roman" w:hAnsi="Times New Roman" w:cs="Times New Roman"/>
        </w:rPr>
        <w:t xml:space="preserve">   (</w:t>
      </w:r>
      <w:proofErr w:type="gramEnd"/>
      <w:r w:rsidRPr="00353C14">
        <w:rPr>
          <w:rFonts w:ascii="Times New Roman" w:eastAsia="Times New Roman" w:hAnsi="Times New Roman" w:cs="Times New Roman"/>
        </w:rPr>
        <w:t>3.67)</w:t>
      </w:r>
      <w:r w:rsidRPr="00353C14">
        <w:rPr>
          <w:rFonts w:ascii="Times New Roman" w:eastAsia="Times New Roman" w:hAnsi="Times New Roman" w:cs="Times New Roman"/>
        </w:rPr>
        <w:tab/>
      </w:r>
      <w:r w:rsidRPr="00353C14">
        <w:rPr>
          <w:rFonts w:ascii="Times New Roman" w:eastAsia="Times New Roman" w:hAnsi="Times New Roman" w:cs="Times New Roman"/>
        </w:rPr>
        <w:tab/>
        <w:t>C-</w:t>
      </w:r>
      <w:r w:rsidRPr="00353C14">
        <w:rPr>
          <w:rFonts w:ascii="Times New Roman" w:eastAsia="Times New Roman" w:hAnsi="Times New Roman" w:cs="Times New Roman"/>
        </w:rPr>
        <w:tab/>
        <w:t>72-73   (1.67)</w:t>
      </w:r>
    </w:p>
    <w:p w14:paraId="321ED340" w14:textId="77777777" w:rsidR="008B013B" w:rsidRPr="00353C14" w:rsidRDefault="00960C16">
      <w:pPr>
        <w:ind w:firstLine="720"/>
        <w:rPr>
          <w:rFonts w:ascii="Times New Roman" w:eastAsia="Times New Roman" w:hAnsi="Times New Roman" w:cs="Times New Roman"/>
        </w:rPr>
      </w:pPr>
      <w:r w:rsidRPr="00353C14">
        <w:rPr>
          <w:rFonts w:ascii="Times New Roman" w:eastAsia="Times New Roman" w:hAnsi="Times New Roman" w:cs="Times New Roman"/>
        </w:rPr>
        <w:t>B+</w:t>
      </w:r>
      <w:r w:rsidRPr="00353C14">
        <w:rPr>
          <w:rFonts w:ascii="Times New Roman" w:eastAsia="Times New Roman" w:hAnsi="Times New Roman" w:cs="Times New Roman"/>
        </w:rPr>
        <w:tab/>
        <w:t>91-92</w:t>
      </w:r>
      <w:r w:rsidRPr="00353C14">
        <w:rPr>
          <w:rFonts w:ascii="Times New Roman" w:eastAsia="Times New Roman" w:hAnsi="Times New Roman" w:cs="Times New Roman"/>
        </w:rPr>
        <w:tab/>
        <w:t>(3.33)</w:t>
      </w:r>
      <w:r w:rsidRPr="00353C14">
        <w:rPr>
          <w:rFonts w:ascii="Times New Roman" w:eastAsia="Times New Roman" w:hAnsi="Times New Roman" w:cs="Times New Roman"/>
        </w:rPr>
        <w:tab/>
      </w:r>
      <w:r w:rsidRPr="00353C14">
        <w:rPr>
          <w:rFonts w:ascii="Times New Roman" w:eastAsia="Times New Roman" w:hAnsi="Times New Roman" w:cs="Times New Roman"/>
        </w:rPr>
        <w:tab/>
        <w:t>D+</w:t>
      </w:r>
      <w:r w:rsidRPr="00353C14">
        <w:rPr>
          <w:rFonts w:ascii="Times New Roman" w:eastAsia="Times New Roman" w:hAnsi="Times New Roman" w:cs="Times New Roman"/>
        </w:rPr>
        <w:tab/>
        <w:t>70-71</w:t>
      </w:r>
      <w:proofErr w:type="gramStart"/>
      <w:r w:rsidRPr="00353C14">
        <w:rPr>
          <w:rFonts w:ascii="Times New Roman" w:eastAsia="Times New Roman" w:hAnsi="Times New Roman" w:cs="Times New Roman"/>
        </w:rPr>
        <w:t xml:space="preserve">   (</w:t>
      </w:r>
      <w:proofErr w:type="gramEnd"/>
      <w:r w:rsidRPr="00353C14">
        <w:rPr>
          <w:rFonts w:ascii="Times New Roman" w:eastAsia="Times New Roman" w:hAnsi="Times New Roman" w:cs="Times New Roman"/>
        </w:rPr>
        <w:t>1.33)</w:t>
      </w:r>
    </w:p>
    <w:p w14:paraId="639B1877"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ab/>
        <w:t>B</w:t>
      </w:r>
      <w:r w:rsidRPr="00353C14">
        <w:rPr>
          <w:rFonts w:ascii="Times New Roman" w:eastAsia="Times New Roman" w:hAnsi="Times New Roman" w:cs="Times New Roman"/>
        </w:rPr>
        <w:tab/>
        <w:t>84-90</w:t>
      </w:r>
      <w:r w:rsidRPr="00353C14">
        <w:rPr>
          <w:rFonts w:ascii="Times New Roman" w:eastAsia="Times New Roman" w:hAnsi="Times New Roman" w:cs="Times New Roman"/>
        </w:rPr>
        <w:tab/>
        <w:t>(3.0)</w:t>
      </w:r>
      <w:r w:rsidRPr="00353C14">
        <w:rPr>
          <w:rFonts w:ascii="Times New Roman" w:eastAsia="Times New Roman" w:hAnsi="Times New Roman" w:cs="Times New Roman"/>
        </w:rPr>
        <w:tab/>
      </w:r>
      <w:r w:rsidRPr="00353C14">
        <w:rPr>
          <w:rFonts w:ascii="Times New Roman" w:eastAsia="Times New Roman" w:hAnsi="Times New Roman" w:cs="Times New Roman"/>
        </w:rPr>
        <w:tab/>
        <w:t>D</w:t>
      </w:r>
      <w:r w:rsidRPr="00353C14">
        <w:rPr>
          <w:rFonts w:ascii="Times New Roman" w:eastAsia="Times New Roman" w:hAnsi="Times New Roman" w:cs="Times New Roman"/>
        </w:rPr>
        <w:tab/>
        <w:t>64-69</w:t>
      </w:r>
      <w:proofErr w:type="gramStart"/>
      <w:r w:rsidRPr="00353C14">
        <w:rPr>
          <w:rFonts w:ascii="Times New Roman" w:eastAsia="Times New Roman" w:hAnsi="Times New Roman" w:cs="Times New Roman"/>
        </w:rPr>
        <w:t xml:space="preserve">   (</w:t>
      </w:r>
      <w:proofErr w:type="gramEnd"/>
      <w:r w:rsidRPr="00353C14">
        <w:rPr>
          <w:rFonts w:ascii="Times New Roman" w:eastAsia="Times New Roman" w:hAnsi="Times New Roman" w:cs="Times New Roman"/>
        </w:rPr>
        <w:t>1.0)</w:t>
      </w:r>
    </w:p>
    <w:p w14:paraId="500666E2"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ab/>
        <w:t>B-</w:t>
      </w:r>
      <w:r w:rsidRPr="00353C14">
        <w:rPr>
          <w:rFonts w:ascii="Times New Roman" w:eastAsia="Times New Roman" w:hAnsi="Times New Roman" w:cs="Times New Roman"/>
        </w:rPr>
        <w:tab/>
        <w:t>82-83</w:t>
      </w:r>
      <w:r w:rsidRPr="00353C14">
        <w:rPr>
          <w:rFonts w:ascii="Times New Roman" w:eastAsia="Times New Roman" w:hAnsi="Times New Roman" w:cs="Times New Roman"/>
        </w:rPr>
        <w:tab/>
        <w:t>(2.67)</w:t>
      </w:r>
      <w:r w:rsidRPr="00353C14">
        <w:rPr>
          <w:rFonts w:ascii="Times New Roman" w:eastAsia="Times New Roman" w:hAnsi="Times New Roman" w:cs="Times New Roman"/>
        </w:rPr>
        <w:tab/>
      </w:r>
      <w:r w:rsidRPr="00353C14">
        <w:rPr>
          <w:rFonts w:ascii="Times New Roman" w:eastAsia="Times New Roman" w:hAnsi="Times New Roman" w:cs="Times New Roman"/>
        </w:rPr>
        <w:tab/>
        <w:t>D-</w:t>
      </w:r>
      <w:r w:rsidRPr="00353C14">
        <w:rPr>
          <w:rFonts w:ascii="Times New Roman" w:eastAsia="Times New Roman" w:hAnsi="Times New Roman" w:cs="Times New Roman"/>
        </w:rPr>
        <w:tab/>
        <w:t>62-63</w:t>
      </w:r>
      <w:proofErr w:type="gramStart"/>
      <w:r w:rsidRPr="00353C14">
        <w:rPr>
          <w:rFonts w:ascii="Times New Roman" w:eastAsia="Times New Roman" w:hAnsi="Times New Roman" w:cs="Times New Roman"/>
        </w:rPr>
        <w:t xml:space="preserve">   (</w:t>
      </w:r>
      <w:proofErr w:type="gramEnd"/>
      <w:r w:rsidRPr="00353C14">
        <w:rPr>
          <w:rFonts w:ascii="Times New Roman" w:eastAsia="Times New Roman" w:hAnsi="Times New Roman" w:cs="Times New Roman"/>
        </w:rPr>
        <w:t>0.67)</w:t>
      </w:r>
    </w:p>
    <w:p w14:paraId="20A5BF93"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ab/>
        <w:t>C+</w:t>
      </w:r>
      <w:r w:rsidRPr="00353C14">
        <w:rPr>
          <w:rFonts w:ascii="Times New Roman" w:eastAsia="Times New Roman" w:hAnsi="Times New Roman" w:cs="Times New Roman"/>
        </w:rPr>
        <w:tab/>
        <w:t>80-81</w:t>
      </w:r>
      <w:r w:rsidRPr="00353C14">
        <w:rPr>
          <w:rFonts w:ascii="Times New Roman" w:eastAsia="Times New Roman" w:hAnsi="Times New Roman" w:cs="Times New Roman"/>
        </w:rPr>
        <w:tab/>
        <w:t>(2.33)</w:t>
      </w:r>
      <w:r w:rsidRPr="00353C14">
        <w:rPr>
          <w:rFonts w:ascii="Times New Roman" w:eastAsia="Times New Roman" w:hAnsi="Times New Roman" w:cs="Times New Roman"/>
        </w:rPr>
        <w:tab/>
      </w:r>
      <w:r w:rsidRPr="00353C14">
        <w:rPr>
          <w:rFonts w:ascii="Times New Roman" w:eastAsia="Times New Roman" w:hAnsi="Times New Roman" w:cs="Times New Roman"/>
        </w:rPr>
        <w:tab/>
        <w:t>E</w:t>
      </w:r>
      <w:r w:rsidRPr="00353C14">
        <w:rPr>
          <w:rFonts w:ascii="Times New Roman" w:eastAsia="Times New Roman" w:hAnsi="Times New Roman" w:cs="Times New Roman"/>
        </w:rPr>
        <w:tab/>
        <w:t>61 or below (0.0)</w:t>
      </w:r>
    </w:p>
    <w:p w14:paraId="11B32B38"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ab/>
      </w:r>
      <w:r w:rsidRPr="00353C14">
        <w:rPr>
          <w:rFonts w:ascii="Times New Roman" w:eastAsia="Times New Roman" w:hAnsi="Times New Roman" w:cs="Times New Roman"/>
        </w:rPr>
        <w:tab/>
      </w:r>
      <w:r w:rsidRPr="00353C14">
        <w:rPr>
          <w:rFonts w:ascii="Times New Roman" w:eastAsia="Times New Roman" w:hAnsi="Times New Roman" w:cs="Times New Roman"/>
        </w:rPr>
        <w:tab/>
        <w:t>* 74 is the minimal passing grade</w:t>
      </w:r>
    </w:p>
    <w:p w14:paraId="218DBB64"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 xml:space="preserve">For more information on grades and grading policies, please refer to University’s grading policies: </w:t>
      </w:r>
      <w:hyperlink r:id="rId10">
        <w:r w:rsidRPr="00353C14">
          <w:rPr>
            <w:rFonts w:ascii="Times New Roman" w:eastAsia="Times New Roman" w:hAnsi="Times New Roman" w:cs="Times New Roman"/>
            <w:color w:val="0000FF"/>
            <w:u w:val="single"/>
          </w:rPr>
          <w:t>https://catalog.ufl.edu/graduate/regulations/</w:t>
        </w:r>
      </w:hyperlink>
    </w:p>
    <w:p w14:paraId="555AC012" w14:textId="77777777" w:rsidR="008B013B" w:rsidRPr="00353C14" w:rsidRDefault="008B013B">
      <w:pPr>
        <w:rPr>
          <w:rFonts w:ascii="Times New Roman" w:eastAsia="Times New Roman" w:hAnsi="Times New Roman" w:cs="Times New Roman"/>
          <w:color w:val="000000"/>
          <w:u w:val="single"/>
        </w:rPr>
      </w:pPr>
    </w:p>
    <w:p w14:paraId="15875D17" w14:textId="77777777" w:rsidR="008B013B" w:rsidRPr="00353C14" w:rsidRDefault="00960C16">
      <w:pPr>
        <w:rPr>
          <w:rFonts w:ascii="Times New Roman" w:eastAsia="Times New Roman" w:hAnsi="Times New Roman" w:cs="Times New Roman"/>
          <w:color w:val="000000"/>
        </w:rPr>
      </w:pPr>
      <w:r w:rsidRPr="00353C14">
        <w:rPr>
          <w:rFonts w:ascii="Times New Roman" w:eastAsia="Times New Roman" w:hAnsi="Times New Roman" w:cs="Times New Roman"/>
          <w:color w:val="000000"/>
          <w:u w:val="single"/>
        </w:rPr>
        <w:t>COURSE EVALUATION</w:t>
      </w:r>
    </w:p>
    <w:p w14:paraId="050AFA13" w14:textId="77777777" w:rsidR="008B013B" w:rsidRPr="00353C14" w:rsidRDefault="00960C16">
      <w:pPr>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Students are expected to provide professional and respectful feedback on the quality of instruction in this course by completing course evaluations online via </w:t>
      </w:r>
      <w:proofErr w:type="spellStart"/>
      <w:r w:rsidRPr="00353C14">
        <w:rPr>
          <w:rFonts w:ascii="Times New Roman" w:eastAsia="Times New Roman" w:hAnsi="Times New Roman" w:cs="Times New Roman"/>
          <w:color w:val="000000"/>
        </w:rPr>
        <w:t>GatorEvals</w:t>
      </w:r>
      <w:proofErr w:type="spellEnd"/>
      <w:r w:rsidRPr="00353C14">
        <w:rPr>
          <w:rFonts w:ascii="Times New Roman" w:eastAsia="Times New Roman" w:hAnsi="Times New Roman" w:cs="Times New Roman"/>
          <w:color w:val="000000"/>
        </w:rPr>
        <w:t xml:space="preserve">. Guidance on how to give feedback in a professional and respectful manner is available at </w:t>
      </w:r>
      <w:hyperlink r:id="rId11">
        <w:r w:rsidRPr="00353C14">
          <w:rPr>
            <w:rFonts w:ascii="Times New Roman" w:eastAsia="Times New Roman" w:hAnsi="Times New Roman" w:cs="Times New Roman"/>
            <w:color w:val="0000FF"/>
            <w:u w:val="single"/>
          </w:rPr>
          <w:t>https://gatorevals.aa.ufl.edu/students/</w:t>
        </w:r>
      </w:hyperlink>
      <w:r w:rsidRPr="00353C14">
        <w:rPr>
          <w:rFonts w:ascii="Times New Roman" w:eastAsia="Times New Roman" w:hAnsi="Times New Roman" w:cs="Times New Roman"/>
          <w:color w:val="000000"/>
        </w:rPr>
        <w:t xml:space="preserve">. Students will be notified when the evaluation period opens, and can complete evaluations through the email they receive from </w:t>
      </w:r>
      <w:proofErr w:type="spellStart"/>
      <w:r w:rsidRPr="00353C14">
        <w:rPr>
          <w:rFonts w:ascii="Times New Roman" w:eastAsia="Times New Roman" w:hAnsi="Times New Roman" w:cs="Times New Roman"/>
          <w:color w:val="000000"/>
        </w:rPr>
        <w:t>GatorEvals</w:t>
      </w:r>
      <w:proofErr w:type="spellEnd"/>
      <w:r w:rsidRPr="00353C14">
        <w:rPr>
          <w:rFonts w:ascii="Times New Roman" w:eastAsia="Times New Roman" w:hAnsi="Times New Roman" w:cs="Times New Roman"/>
          <w:color w:val="000000"/>
        </w:rPr>
        <w:t xml:space="preserve">, in their Canvas course menu under </w:t>
      </w:r>
      <w:proofErr w:type="spellStart"/>
      <w:r w:rsidRPr="00353C14">
        <w:rPr>
          <w:rFonts w:ascii="Times New Roman" w:eastAsia="Times New Roman" w:hAnsi="Times New Roman" w:cs="Times New Roman"/>
          <w:color w:val="000000"/>
        </w:rPr>
        <w:t>GatorEvals</w:t>
      </w:r>
      <w:proofErr w:type="spellEnd"/>
      <w:r w:rsidRPr="00353C14">
        <w:rPr>
          <w:rFonts w:ascii="Times New Roman" w:eastAsia="Times New Roman" w:hAnsi="Times New Roman" w:cs="Times New Roman"/>
          <w:color w:val="000000"/>
        </w:rPr>
        <w:t xml:space="preserve">, or via </w:t>
      </w:r>
      <w:hyperlink r:id="rId12">
        <w:r w:rsidRPr="00353C14">
          <w:rPr>
            <w:rFonts w:ascii="Times New Roman" w:eastAsia="Times New Roman" w:hAnsi="Times New Roman" w:cs="Times New Roman"/>
            <w:color w:val="0000FF"/>
            <w:u w:val="single"/>
          </w:rPr>
          <w:t>https://ufl.bluera.com/ufl/</w:t>
        </w:r>
      </w:hyperlink>
      <w:r w:rsidRPr="00353C14">
        <w:rPr>
          <w:rFonts w:ascii="Times New Roman" w:eastAsia="Times New Roman" w:hAnsi="Times New Roman" w:cs="Times New Roman"/>
          <w:color w:val="000000"/>
        </w:rPr>
        <w:t xml:space="preserve">.  Summaries of course evaluation results are available to students at </w:t>
      </w:r>
      <w:hyperlink r:id="rId13">
        <w:r w:rsidRPr="00353C14">
          <w:rPr>
            <w:rFonts w:ascii="Times New Roman" w:eastAsia="Times New Roman" w:hAnsi="Times New Roman" w:cs="Times New Roman"/>
            <w:color w:val="0000FF"/>
            <w:u w:val="single"/>
          </w:rPr>
          <w:t>https://gatorevals.aa.ufl.edu/public-results/</w:t>
        </w:r>
      </w:hyperlink>
      <w:r w:rsidRPr="00353C14">
        <w:rPr>
          <w:rFonts w:ascii="Times New Roman" w:eastAsia="Times New Roman" w:hAnsi="Times New Roman" w:cs="Times New Roman"/>
          <w:color w:val="000000"/>
        </w:rPr>
        <w:t>.</w:t>
      </w:r>
    </w:p>
    <w:p w14:paraId="11285FA8" w14:textId="77777777" w:rsidR="008B013B" w:rsidRPr="00353C14" w:rsidRDefault="008B013B">
      <w:pPr>
        <w:pBdr>
          <w:top w:val="nil"/>
          <w:left w:val="nil"/>
          <w:bottom w:val="nil"/>
          <w:right w:val="nil"/>
          <w:between w:val="nil"/>
        </w:pBdr>
        <w:rPr>
          <w:rFonts w:ascii="Times New Roman" w:eastAsia="Times New Roman" w:hAnsi="Times New Roman" w:cs="Times New Roman"/>
          <w:color w:val="000000"/>
          <w:u w:val="single"/>
        </w:rPr>
      </w:pPr>
    </w:p>
    <w:p w14:paraId="54EA5EB6"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u w:val="single"/>
        </w:rPr>
        <w:t>ACCOMMODATIONS DUE TO DISABILITY</w:t>
      </w:r>
    </w:p>
    <w:p w14:paraId="3E404C2D"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 xml:space="preserve">Students with disabilities requesting accommodations should first register with the Disability Resource Center (352-392-8565, </w:t>
      </w:r>
      <w:hyperlink r:id="rId14">
        <w:r w:rsidRPr="00353C14">
          <w:rPr>
            <w:rFonts w:ascii="Times New Roman" w:eastAsia="Times New Roman" w:hAnsi="Times New Roman" w:cs="Times New Roman"/>
            <w:color w:val="0000FF"/>
            <w:u w:val="single"/>
          </w:rPr>
          <w:t>https://disability.ufl.edu/</w:t>
        </w:r>
      </w:hyperlink>
      <w:r w:rsidRPr="00353C14">
        <w:rPr>
          <w:rFonts w:ascii="Times New Roman" w:eastAsia="Times New Roman" w:hAnsi="Times New Roman" w:cs="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3B72EF1" w14:textId="77777777" w:rsidR="008B013B" w:rsidRPr="00353C14" w:rsidRDefault="008B013B">
      <w:pPr>
        <w:pBdr>
          <w:top w:val="nil"/>
          <w:left w:val="nil"/>
          <w:bottom w:val="nil"/>
          <w:right w:val="nil"/>
          <w:between w:val="nil"/>
        </w:pBdr>
        <w:rPr>
          <w:rFonts w:ascii="Times New Roman" w:eastAsia="Times New Roman" w:hAnsi="Times New Roman" w:cs="Times New Roman"/>
          <w:color w:val="000000"/>
          <w:u w:val="single"/>
        </w:rPr>
      </w:pPr>
    </w:p>
    <w:p w14:paraId="3C4B9CB7" w14:textId="77777777" w:rsidR="00CB1983" w:rsidRDefault="00CB1983">
      <w:pPr>
        <w:pBdr>
          <w:top w:val="nil"/>
          <w:left w:val="nil"/>
          <w:bottom w:val="nil"/>
          <w:right w:val="nil"/>
          <w:between w:val="nil"/>
        </w:pBdr>
        <w:rPr>
          <w:rFonts w:ascii="Times New Roman" w:eastAsia="Times New Roman" w:hAnsi="Times New Roman" w:cs="Times New Roman"/>
          <w:color w:val="000000"/>
          <w:u w:val="single"/>
        </w:rPr>
      </w:pPr>
    </w:p>
    <w:p w14:paraId="7DB6E757" w14:textId="77777777" w:rsidR="00CB1983" w:rsidRDefault="00CB1983">
      <w:pPr>
        <w:pBdr>
          <w:top w:val="nil"/>
          <w:left w:val="nil"/>
          <w:bottom w:val="nil"/>
          <w:right w:val="nil"/>
          <w:between w:val="nil"/>
        </w:pBdr>
        <w:rPr>
          <w:rFonts w:ascii="Times New Roman" w:eastAsia="Times New Roman" w:hAnsi="Times New Roman" w:cs="Times New Roman"/>
          <w:color w:val="000000"/>
          <w:u w:val="single"/>
        </w:rPr>
      </w:pPr>
    </w:p>
    <w:p w14:paraId="6590B029" w14:textId="3BC7DEB0" w:rsidR="008B013B" w:rsidRPr="00353C14" w:rsidRDefault="00960C16">
      <w:pPr>
        <w:pBdr>
          <w:top w:val="nil"/>
          <w:left w:val="nil"/>
          <w:bottom w:val="nil"/>
          <w:right w:val="nil"/>
          <w:between w:val="nil"/>
        </w:pBdr>
        <w:rPr>
          <w:rFonts w:ascii="Times New Roman" w:eastAsia="Times New Roman" w:hAnsi="Times New Roman" w:cs="Times New Roman"/>
          <w:color w:val="000000"/>
          <w:u w:val="single"/>
        </w:rPr>
      </w:pPr>
      <w:bookmarkStart w:id="0" w:name="_GoBack"/>
      <w:bookmarkEnd w:id="0"/>
      <w:r w:rsidRPr="00353C14">
        <w:rPr>
          <w:rFonts w:ascii="Times New Roman" w:eastAsia="Times New Roman" w:hAnsi="Times New Roman" w:cs="Times New Roman"/>
          <w:color w:val="000000"/>
          <w:u w:val="single"/>
        </w:rPr>
        <w:lastRenderedPageBreak/>
        <w:t xml:space="preserve">PROFESSIONAL BEHAVIOR </w:t>
      </w:r>
    </w:p>
    <w:p w14:paraId="7AC30236" w14:textId="77777777" w:rsidR="008B013B" w:rsidRPr="00353C14" w:rsidRDefault="00960C16">
      <w:pPr>
        <w:pBdr>
          <w:top w:val="nil"/>
          <w:left w:val="nil"/>
          <w:bottom w:val="nil"/>
          <w:right w:val="nil"/>
          <w:between w:val="nil"/>
        </w:pBdr>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w:t>
      </w:r>
      <w:r w:rsidRPr="00353C14">
        <w:rPr>
          <w:rFonts w:ascii="Times New Roman" w:eastAsia="Times New Roman" w:hAnsi="Times New Roman" w:cs="Times New Roman"/>
          <w:color w:val="000000"/>
          <w:u w:val="single"/>
        </w:rPr>
        <w:t>participate constructively</w:t>
      </w:r>
      <w:r w:rsidRPr="00353C14">
        <w:rPr>
          <w:rFonts w:ascii="Times New Roman" w:eastAsia="Times New Roman" w:hAnsi="Times New Roman" w:cs="Times New Roman"/>
          <w:color w:val="000000"/>
        </w:rPr>
        <w:t xml:space="preserve"> in learning or patient care; </w:t>
      </w:r>
      <w:r w:rsidRPr="00353C14">
        <w:rPr>
          <w:rFonts w:ascii="Times New Roman" w:eastAsia="Times New Roman" w:hAnsi="Times New Roman" w:cs="Times New Roman"/>
          <w:color w:val="000000"/>
          <w:u w:val="single"/>
        </w:rPr>
        <w:t>derogatory attitudes or inappropriate behaviors directed at patients, peers, faculty or staff</w:t>
      </w:r>
      <w:r w:rsidRPr="00353C14">
        <w:rPr>
          <w:rFonts w:ascii="Times New Roman" w:eastAsia="Times New Roman" w:hAnsi="Times New Roman" w:cs="Times New Roman"/>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53C14">
        <w:rPr>
          <w:rFonts w:ascii="Times New Roman" w:eastAsia="Times New Roman" w:hAnsi="Times New Roman" w:cs="Times New Roman"/>
          <w:color w:val="000000"/>
          <w:u w:val="single"/>
        </w:rPr>
        <w:t>dismissal.</w:t>
      </w:r>
      <w:r w:rsidRPr="00353C14">
        <w:rPr>
          <w:rFonts w:ascii="Times New Roman" w:eastAsia="Times New Roman" w:hAnsi="Times New Roman" w:cs="Times New Roman"/>
          <w:color w:val="000000"/>
        </w:rPr>
        <w:t xml:space="preserve"> </w:t>
      </w:r>
    </w:p>
    <w:p w14:paraId="2638D259" w14:textId="77777777" w:rsidR="008B013B" w:rsidRPr="00353C14" w:rsidRDefault="008B013B">
      <w:pPr>
        <w:rPr>
          <w:rFonts w:ascii="Times New Roman" w:eastAsia="Times New Roman" w:hAnsi="Times New Roman" w:cs="Times New Roman"/>
          <w:u w:val="single"/>
        </w:rPr>
      </w:pPr>
    </w:p>
    <w:p w14:paraId="6CEA5634"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u w:val="single"/>
        </w:rPr>
        <w:t>UNIVERSITY POLICY ON ACADEMIC MISCONDUCT</w:t>
      </w:r>
    </w:p>
    <w:p w14:paraId="74F9F9BB" w14:textId="77777777" w:rsidR="008B013B" w:rsidRPr="00353C14" w:rsidRDefault="00960C16">
      <w:pPr>
        <w:pBdr>
          <w:top w:val="nil"/>
          <w:left w:val="nil"/>
          <w:bottom w:val="nil"/>
          <w:right w:val="nil"/>
          <w:between w:val="nil"/>
        </w:pBdr>
        <w:rPr>
          <w:rFonts w:ascii="Times New Roman" w:eastAsia="Times New Roman" w:hAnsi="Times New Roman" w:cs="Times New Roman"/>
          <w:color w:val="000000"/>
        </w:rPr>
      </w:pPr>
      <w:r w:rsidRPr="00353C14">
        <w:rPr>
          <w:rFonts w:ascii="Times New Roman" w:eastAsia="Times New Roman" w:hAnsi="Times New Roman" w:cs="Times New Roman"/>
          <w:color w:val="000000"/>
        </w:rPr>
        <w:t xml:space="preserve">Academic honesty and integrity are fundamental values of the University community. Students should be sure that they understand the UF Student Honor Code at </w:t>
      </w:r>
      <w:hyperlink r:id="rId15">
        <w:r w:rsidRPr="00353C14">
          <w:rPr>
            <w:rFonts w:ascii="Times New Roman" w:eastAsia="Times New Roman" w:hAnsi="Times New Roman" w:cs="Times New Roman"/>
            <w:color w:val="0000FF"/>
            <w:u w:val="single"/>
          </w:rPr>
          <w:t>https://sccr.dso.ufl.edu/policies/student-honor-code-student-conduct-code/</w:t>
        </w:r>
      </w:hyperlink>
      <w:r w:rsidRPr="00353C14">
        <w:rPr>
          <w:rFonts w:ascii="Times New Roman" w:eastAsia="Times New Roman" w:hAnsi="Times New Roman" w:cs="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34EE6A0E" w14:textId="77777777" w:rsidR="008B013B" w:rsidRPr="00353C14" w:rsidRDefault="008B013B">
      <w:pPr>
        <w:rPr>
          <w:rFonts w:ascii="Times New Roman" w:eastAsia="Times New Roman" w:hAnsi="Times New Roman" w:cs="Times New Roman"/>
        </w:rPr>
      </w:pPr>
    </w:p>
    <w:p w14:paraId="39675CF3"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smallCaps/>
          <w:u w:val="single"/>
        </w:rPr>
        <w:t xml:space="preserve">UNIVERSITY AND COLLEGE OF NURSING POLICIES  </w:t>
      </w:r>
    </w:p>
    <w:p w14:paraId="4D65A327" w14:textId="77777777" w:rsidR="008B013B" w:rsidRPr="00353C14" w:rsidRDefault="00960C16">
      <w:pPr>
        <w:rPr>
          <w:rFonts w:ascii="Times New Roman" w:eastAsia="Times New Roman" w:hAnsi="Times New Roman" w:cs="Times New Roman"/>
          <w:color w:val="339933"/>
          <w:u w:val="single"/>
        </w:rPr>
      </w:pPr>
      <w:r w:rsidRPr="00353C14">
        <w:rPr>
          <w:rFonts w:ascii="Times New Roman" w:eastAsia="Times New Roman" w:hAnsi="Times New Roman" w:cs="Times New Roman"/>
          <w:color w:val="000000"/>
        </w:rPr>
        <w:t>Please see the College of Nursing website for student policies (</w:t>
      </w:r>
      <w:hyperlink r:id="rId16">
        <w:r w:rsidRPr="00353C14">
          <w:rPr>
            <w:rFonts w:ascii="Times New Roman" w:eastAsia="Times New Roman" w:hAnsi="Times New Roman" w:cs="Times New Roman"/>
            <w:color w:val="339933"/>
            <w:u w:val="single"/>
          </w:rPr>
          <w:t>http://students.nursing.ufl.edu/currently-enrolled/student-policies-and-handbooks/</w:t>
        </w:r>
      </w:hyperlink>
      <w:r w:rsidRPr="00353C14">
        <w:rPr>
          <w:rFonts w:ascii="Times New Roman" w:eastAsia="Times New Roman" w:hAnsi="Times New Roman" w:cs="Times New Roman"/>
          <w:color w:val="000000"/>
        </w:rPr>
        <w:t>) and a full explanation of each of the university policies – (</w:t>
      </w:r>
      <w:hyperlink r:id="rId17">
        <w:r w:rsidRPr="00353C14">
          <w:rPr>
            <w:rFonts w:ascii="Times New Roman" w:eastAsia="Times New Roman" w:hAnsi="Times New Roman" w:cs="Times New Roman"/>
            <w:color w:val="339933"/>
            <w:u w:val="single"/>
          </w:rPr>
          <w:t>http://students.nursing.ufl.edu/currently-enrolled/course-syllabi/course-policies</w:t>
        </w:r>
      </w:hyperlink>
      <w:r w:rsidRPr="00353C14">
        <w:rPr>
          <w:rFonts w:ascii="Times New Roman" w:eastAsia="Times New Roman" w:hAnsi="Times New Roman" w:cs="Times New Roman"/>
          <w:color w:val="339933"/>
          <w:u w:val="single"/>
        </w:rPr>
        <w:t>)</w:t>
      </w:r>
    </w:p>
    <w:p w14:paraId="4F30F6F1"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UF Grading Policy</w:t>
      </w:r>
    </w:p>
    <w:p w14:paraId="247E6B59"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Religious Holidays</w:t>
      </w:r>
    </w:p>
    <w:p w14:paraId="20E8E91C"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Counseling and Mental Health Services</w:t>
      </w:r>
    </w:p>
    <w:p w14:paraId="22439E5B"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Student Handbook</w:t>
      </w:r>
    </w:p>
    <w:p w14:paraId="171ED1F7"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Faculty Evaluations</w:t>
      </w:r>
    </w:p>
    <w:p w14:paraId="1469C075" w14:textId="77777777" w:rsidR="008B013B" w:rsidRPr="00353C14" w:rsidRDefault="00960C16">
      <w:pPr>
        <w:rPr>
          <w:rFonts w:ascii="Times New Roman" w:eastAsia="Times New Roman" w:hAnsi="Times New Roman" w:cs="Times New Roman"/>
        </w:rPr>
      </w:pPr>
      <w:r w:rsidRPr="00353C14">
        <w:rPr>
          <w:rFonts w:ascii="Times New Roman" w:eastAsia="Times New Roman" w:hAnsi="Times New Roman" w:cs="Times New Roman"/>
        </w:rPr>
        <w:t>Student Use of Social Media</w:t>
      </w:r>
    </w:p>
    <w:p w14:paraId="3809062C" w14:textId="77777777" w:rsidR="008B013B" w:rsidRPr="00353C14" w:rsidRDefault="008B013B">
      <w:pPr>
        <w:tabs>
          <w:tab w:val="left" w:pos="3567"/>
        </w:tabs>
      </w:pPr>
    </w:p>
    <w:p w14:paraId="4D3E8C44" w14:textId="77777777" w:rsidR="008B013B" w:rsidRPr="00353C14" w:rsidRDefault="00960C16">
      <w:pPr>
        <w:tabs>
          <w:tab w:val="left" w:pos="3567"/>
        </w:tabs>
        <w:rPr>
          <w:rFonts w:ascii="Times New Roman" w:eastAsia="Times New Roman" w:hAnsi="Times New Roman" w:cs="Times New Roman"/>
        </w:rPr>
      </w:pPr>
      <w:r w:rsidRPr="00353C14">
        <w:rPr>
          <w:rFonts w:ascii="Times New Roman" w:eastAsia="Times New Roman" w:hAnsi="Times New Roman" w:cs="Times New Roman"/>
          <w:u w:val="single"/>
        </w:rPr>
        <w:t>REQUIRED TEXTBOOKS</w:t>
      </w:r>
    </w:p>
    <w:p w14:paraId="7397F513" w14:textId="77777777" w:rsidR="008B013B" w:rsidRPr="00353C14" w:rsidRDefault="00960C16">
      <w:pPr>
        <w:tabs>
          <w:tab w:val="left" w:pos="0"/>
        </w:tabs>
        <w:spacing w:line="480" w:lineRule="auto"/>
        <w:ind w:right="144"/>
        <w:rPr>
          <w:rFonts w:ascii="Times New Roman" w:eastAsia="Times New Roman" w:hAnsi="Times New Roman" w:cs="Times New Roman"/>
        </w:rPr>
      </w:pPr>
      <w:r w:rsidRPr="00353C14">
        <w:rPr>
          <w:rFonts w:ascii="Times New Roman" w:eastAsia="Times New Roman" w:hAnsi="Times New Roman" w:cs="Times New Roman"/>
        </w:rPr>
        <w:t xml:space="preserve">American Psychiatric Association.  (2013). </w:t>
      </w:r>
      <w:r w:rsidRPr="00353C14">
        <w:rPr>
          <w:rFonts w:ascii="Times New Roman" w:eastAsia="Times New Roman" w:hAnsi="Times New Roman" w:cs="Times New Roman"/>
          <w:i/>
        </w:rPr>
        <w:t xml:space="preserve">Diagnostic and statistical manual of mental    </w:t>
      </w:r>
      <w:r w:rsidRPr="00353C14">
        <w:rPr>
          <w:rFonts w:ascii="Times New Roman" w:eastAsia="Times New Roman" w:hAnsi="Times New Roman" w:cs="Times New Roman"/>
          <w:i/>
        </w:rPr>
        <w:tab/>
        <w:t xml:space="preserve">disorders </w:t>
      </w:r>
      <w:r w:rsidRPr="00353C14">
        <w:rPr>
          <w:rFonts w:ascii="Times New Roman" w:eastAsia="Times New Roman" w:hAnsi="Times New Roman" w:cs="Times New Roman"/>
        </w:rPr>
        <w:t>(5</w:t>
      </w:r>
      <w:r w:rsidRPr="00353C14">
        <w:rPr>
          <w:rFonts w:ascii="Times New Roman" w:eastAsia="Times New Roman" w:hAnsi="Times New Roman" w:cs="Times New Roman"/>
          <w:vertAlign w:val="superscript"/>
        </w:rPr>
        <w:t>th</w:t>
      </w:r>
      <w:r w:rsidRPr="00353C14">
        <w:rPr>
          <w:rFonts w:ascii="Times New Roman" w:eastAsia="Times New Roman" w:hAnsi="Times New Roman" w:cs="Times New Roman"/>
        </w:rPr>
        <w:t xml:space="preserve"> ed.).  Washington, DC: Author.</w:t>
      </w:r>
    </w:p>
    <w:p w14:paraId="27A1DB15" w14:textId="77777777" w:rsidR="008B013B" w:rsidRPr="00353C14" w:rsidRDefault="00960C16">
      <w:pPr>
        <w:tabs>
          <w:tab w:val="left" w:pos="0"/>
        </w:tabs>
        <w:spacing w:line="480" w:lineRule="auto"/>
        <w:ind w:right="144"/>
        <w:rPr>
          <w:rFonts w:ascii="Times New Roman" w:eastAsia="Times New Roman" w:hAnsi="Times New Roman" w:cs="Times New Roman"/>
        </w:rPr>
      </w:pPr>
      <w:proofErr w:type="spellStart"/>
      <w:r w:rsidRPr="00353C14">
        <w:rPr>
          <w:rFonts w:ascii="Times New Roman" w:eastAsia="Times New Roman" w:hAnsi="Times New Roman" w:cs="Times New Roman"/>
        </w:rPr>
        <w:t>Carlat</w:t>
      </w:r>
      <w:proofErr w:type="spellEnd"/>
      <w:r w:rsidRPr="00353C14">
        <w:rPr>
          <w:rFonts w:ascii="Times New Roman" w:eastAsia="Times New Roman" w:hAnsi="Times New Roman" w:cs="Times New Roman"/>
        </w:rPr>
        <w:t xml:space="preserve">, D.J. (2017). </w:t>
      </w:r>
      <w:r w:rsidRPr="00353C14">
        <w:rPr>
          <w:rFonts w:ascii="Times New Roman" w:eastAsia="Times New Roman" w:hAnsi="Times New Roman" w:cs="Times New Roman"/>
          <w:i/>
        </w:rPr>
        <w:t>The Psychiatric Interview</w:t>
      </w:r>
      <w:r w:rsidRPr="00353C14">
        <w:rPr>
          <w:rFonts w:ascii="Times New Roman" w:eastAsia="Times New Roman" w:hAnsi="Times New Roman" w:cs="Times New Roman"/>
        </w:rPr>
        <w:t xml:space="preserve"> (4</w:t>
      </w:r>
      <w:r w:rsidRPr="00353C14">
        <w:rPr>
          <w:rFonts w:ascii="Times New Roman" w:eastAsia="Times New Roman" w:hAnsi="Times New Roman" w:cs="Times New Roman"/>
          <w:vertAlign w:val="superscript"/>
        </w:rPr>
        <w:t>th</w:t>
      </w:r>
      <w:r w:rsidRPr="00353C14">
        <w:rPr>
          <w:rFonts w:ascii="Times New Roman" w:eastAsia="Times New Roman" w:hAnsi="Times New Roman" w:cs="Times New Roman"/>
        </w:rPr>
        <w:t xml:space="preserve"> ed.). Philadelphia: Wolters Kluwer.</w:t>
      </w:r>
    </w:p>
    <w:p w14:paraId="075E6DCE" w14:textId="71D4D3FC" w:rsidR="008B013B" w:rsidRPr="00353C14" w:rsidRDefault="00960C16">
      <w:pPr>
        <w:tabs>
          <w:tab w:val="left" w:pos="1170"/>
        </w:tabs>
        <w:spacing w:line="480" w:lineRule="auto"/>
        <w:ind w:left="720" w:hanging="720"/>
        <w:rPr>
          <w:rFonts w:ascii="Times New Roman" w:eastAsia="Times New Roman" w:hAnsi="Times New Roman" w:cs="Times New Roman"/>
        </w:rPr>
      </w:pPr>
      <w:r w:rsidRPr="00353C14">
        <w:rPr>
          <w:rFonts w:ascii="Times New Roman" w:eastAsia="Times New Roman" w:hAnsi="Times New Roman" w:cs="Times New Roman"/>
        </w:rPr>
        <w:t>Kaplan, H. I., &amp; Sadock, B. J. (20</w:t>
      </w:r>
      <w:r w:rsidR="00217396" w:rsidRPr="00353C14">
        <w:rPr>
          <w:rFonts w:ascii="Times New Roman" w:eastAsia="Times New Roman" w:hAnsi="Times New Roman" w:cs="Times New Roman"/>
        </w:rPr>
        <w:t>21</w:t>
      </w:r>
      <w:r w:rsidRPr="00353C14">
        <w:rPr>
          <w:rFonts w:ascii="Times New Roman" w:eastAsia="Times New Roman" w:hAnsi="Times New Roman" w:cs="Times New Roman"/>
        </w:rPr>
        <w:t xml:space="preserve">).  </w:t>
      </w:r>
      <w:r w:rsidRPr="00353C14">
        <w:rPr>
          <w:rFonts w:ascii="Times New Roman" w:eastAsia="Times New Roman" w:hAnsi="Times New Roman" w:cs="Times New Roman"/>
          <w:i/>
        </w:rPr>
        <w:t xml:space="preserve">Synopsis of psychiatry </w:t>
      </w:r>
      <w:r w:rsidRPr="00353C14">
        <w:rPr>
          <w:rFonts w:ascii="Times New Roman" w:eastAsia="Times New Roman" w:hAnsi="Times New Roman" w:cs="Times New Roman"/>
        </w:rPr>
        <w:t>(1</w:t>
      </w:r>
      <w:r w:rsidR="00217396" w:rsidRPr="00353C14">
        <w:rPr>
          <w:rFonts w:ascii="Times New Roman" w:eastAsia="Times New Roman" w:hAnsi="Times New Roman" w:cs="Times New Roman"/>
        </w:rPr>
        <w:t>2</w:t>
      </w:r>
      <w:r w:rsidRPr="00353C14">
        <w:rPr>
          <w:rFonts w:ascii="Times New Roman" w:eastAsia="Times New Roman" w:hAnsi="Times New Roman" w:cs="Times New Roman"/>
          <w:vertAlign w:val="superscript"/>
        </w:rPr>
        <w:t>th</w:t>
      </w:r>
      <w:r w:rsidRPr="00353C14">
        <w:rPr>
          <w:rFonts w:ascii="Times New Roman" w:eastAsia="Times New Roman" w:hAnsi="Times New Roman" w:cs="Times New Roman"/>
        </w:rPr>
        <w:t xml:space="preserve"> ed.).  Baltimore, MD: Williams &amp; Wilkins.</w:t>
      </w:r>
    </w:p>
    <w:p w14:paraId="4CA71BA7" w14:textId="62D0A2C8" w:rsidR="008B013B" w:rsidRPr="00353C14" w:rsidRDefault="00960C16">
      <w:pPr>
        <w:tabs>
          <w:tab w:val="left" w:pos="1170"/>
        </w:tabs>
        <w:spacing w:line="480" w:lineRule="auto"/>
        <w:ind w:left="720" w:hanging="720"/>
        <w:rPr>
          <w:rFonts w:ascii="Times New Roman" w:eastAsia="Times New Roman" w:hAnsi="Times New Roman" w:cs="Times New Roman"/>
        </w:rPr>
      </w:pPr>
      <w:r w:rsidRPr="00353C14">
        <w:rPr>
          <w:rFonts w:ascii="Times New Roman" w:eastAsia="Times New Roman" w:hAnsi="Times New Roman" w:cs="Times New Roman"/>
        </w:rPr>
        <w:t xml:space="preserve">Wheeler, K. (2014). </w:t>
      </w:r>
      <w:r w:rsidRPr="00353C14">
        <w:rPr>
          <w:rFonts w:ascii="Times New Roman" w:eastAsia="Times New Roman" w:hAnsi="Times New Roman" w:cs="Times New Roman"/>
          <w:i/>
        </w:rPr>
        <w:t xml:space="preserve">Psychotherapy for the advanced practice psychiatric nurse </w:t>
      </w:r>
      <w:r w:rsidRPr="00353C14">
        <w:rPr>
          <w:rFonts w:ascii="Times New Roman" w:eastAsia="Times New Roman" w:hAnsi="Times New Roman" w:cs="Times New Roman"/>
        </w:rPr>
        <w:t>(2</w:t>
      </w:r>
      <w:r w:rsidRPr="00353C14">
        <w:rPr>
          <w:rFonts w:ascii="Times New Roman" w:eastAsia="Times New Roman" w:hAnsi="Times New Roman" w:cs="Times New Roman"/>
          <w:vertAlign w:val="superscript"/>
        </w:rPr>
        <w:t>nd</w:t>
      </w:r>
      <w:r w:rsidRPr="00353C14">
        <w:rPr>
          <w:rFonts w:ascii="Times New Roman" w:eastAsia="Times New Roman" w:hAnsi="Times New Roman" w:cs="Times New Roman"/>
        </w:rPr>
        <w:t xml:space="preserve"> ed.). NY, NY: Springer Publishing Company.</w:t>
      </w:r>
    </w:p>
    <w:p w14:paraId="02731D83" w14:textId="77777777" w:rsidR="00C01D9B" w:rsidRPr="00353C14" w:rsidRDefault="00C01D9B">
      <w:pPr>
        <w:tabs>
          <w:tab w:val="left" w:pos="1170"/>
        </w:tabs>
        <w:spacing w:line="480" w:lineRule="auto"/>
        <w:ind w:left="720" w:hanging="720"/>
        <w:rPr>
          <w:rFonts w:ascii="Times New Roman" w:eastAsia="Times New Roman" w:hAnsi="Times New Roman" w:cs="Times New Roman"/>
          <w:u w:val="single"/>
        </w:rPr>
      </w:pPr>
    </w:p>
    <w:p w14:paraId="7901C97D" w14:textId="153FD2AE" w:rsidR="00C01D9B" w:rsidRPr="00353C14" w:rsidRDefault="00C01D9B">
      <w:pPr>
        <w:tabs>
          <w:tab w:val="left" w:pos="1170"/>
        </w:tabs>
        <w:spacing w:line="480" w:lineRule="auto"/>
        <w:ind w:left="720" w:hanging="720"/>
        <w:rPr>
          <w:rFonts w:ascii="Times New Roman" w:eastAsia="Times New Roman" w:hAnsi="Times New Roman" w:cs="Times New Roman"/>
          <w:u w:val="single"/>
        </w:rPr>
      </w:pPr>
      <w:r w:rsidRPr="00353C14">
        <w:rPr>
          <w:rFonts w:ascii="Times New Roman" w:eastAsia="Times New Roman" w:hAnsi="Times New Roman" w:cs="Times New Roman"/>
          <w:u w:val="single"/>
        </w:rPr>
        <w:t>ELECTRONIC RESOURCES</w:t>
      </w:r>
    </w:p>
    <w:p w14:paraId="7460C6F6" w14:textId="77777777" w:rsidR="00C01D9B" w:rsidRPr="00353C14" w:rsidRDefault="00C01D9B" w:rsidP="00C01D9B">
      <w:pPr>
        <w:rPr>
          <w:rFonts w:ascii="Times New Roman" w:eastAsia="Times New Roman" w:hAnsi="Times New Roman" w:cs="Times New Roman"/>
          <w:color w:val="000000"/>
        </w:rPr>
      </w:pPr>
    </w:p>
    <w:p w14:paraId="3FBDCC9E" w14:textId="77777777" w:rsidR="00C01D9B" w:rsidRPr="00353C14" w:rsidRDefault="00C01D9B" w:rsidP="00C01D9B">
      <w:pPr>
        <w:rPr>
          <w:rFonts w:ascii="Times New Roman" w:eastAsia="Times New Roman" w:hAnsi="Times New Roman" w:cs="Times New Roman"/>
          <w:color w:val="000000"/>
        </w:rPr>
      </w:pPr>
      <w:r w:rsidRPr="00353C14">
        <w:rPr>
          <w:rFonts w:ascii="Times New Roman" w:eastAsia="Times New Roman" w:hAnsi="Times New Roman" w:cs="Times New Roman"/>
          <w:color w:val="000000"/>
        </w:rPr>
        <w:t>Shadow Health High Fidelity Simulation</w:t>
      </w:r>
    </w:p>
    <w:p w14:paraId="6F5FAFF9" w14:textId="77777777" w:rsidR="00C01D9B" w:rsidRPr="00353C14" w:rsidRDefault="00C01D9B" w:rsidP="00C01D9B">
      <w:pPr>
        <w:pStyle w:val="NormalWeb"/>
        <w:rPr>
          <w:rFonts w:eastAsiaTheme="minorHAnsi" w:cs="Times New Roman"/>
          <w:color w:val="000000"/>
        </w:rPr>
      </w:pPr>
      <w:r w:rsidRPr="00353C14">
        <w:rPr>
          <w:rFonts w:cs="Times New Roman"/>
          <w:color w:val="000000"/>
        </w:rPr>
        <w:t xml:space="preserve">1) Go to </w:t>
      </w:r>
      <w:hyperlink r:id="rId18" w:history="1">
        <w:r w:rsidRPr="00353C14">
          <w:rPr>
            <w:rStyle w:val="Hyperlink"/>
            <w:rFonts w:cs="Times New Roman"/>
            <w:b/>
            <w:bCs/>
          </w:rPr>
          <w:t>http://app.shadowhealth.com/enrollments/new</w:t>
        </w:r>
      </w:hyperlink>
      <w:r w:rsidRPr="00353C14">
        <w:rPr>
          <w:rFonts w:cs="Times New Roman"/>
          <w:b/>
          <w:bCs/>
          <w:color w:val="000000"/>
        </w:rPr>
        <w:t xml:space="preserve"> </w:t>
      </w:r>
      <w:r w:rsidRPr="00353C14">
        <w:rPr>
          <w:rFonts w:cs="Times New Roman"/>
          <w:color w:val="000000"/>
        </w:rPr>
        <w:t xml:space="preserve">and enter the PIN for each course </w:t>
      </w:r>
    </w:p>
    <w:p w14:paraId="44EED6D9" w14:textId="77777777" w:rsidR="00C01D9B" w:rsidRPr="00353C14" w:rsidRDefault="00C01D9B" w:rsidP="00C01D9B">
      <w:pPr>
        <w:pStyle w:val="NormalWeb"/>
        <w:rPr>
          <w:rFonts w:cs="Times New Roman"/>
          <w:color w:val="000000"/>
        </w:rPr>
      </w:pPr>
      <w:r w:rsidRPr="00353C14">
        <w:rPr>
          <w:rFonts w:cs="Times New Roman"/>
          <w:b/>
          <w:bCs/>
          <w:color w:val="000000"/>
        </w:rPr>
        <w:t>a) DCE PIN: 8036-7538-7400-2256</w:t>
      </w:r>
    </w:p>
    <w:p w14:paraId="19B5122F" w14:textId="77777777" w:rsidR="00C01D9B" w:rsidRPr="00353C14" w:rsidRDefault="00C01D9B" w:rsidP="00C01D9B">
      <w:pPr>
        <w:pStyle w:val="NormalWeb"/>
        <w:rPr>
          <w:rFonts w:cs="Times New Roman"/>
          <w:color w:val="000000"/>
        </w:rPr>
      </w:pPr>
      <w:r w:rsidRPr="00353C14">
        <w:rPr>
          <w:rFonts w:cs="Times New Roman"/>
          <w:color w:val="000000"/>
        </w:rPr>
        <w:t xml:space="preserve">b) If you already have an account, login and click “add a course” and enter the course PIN. </w:t>
      </w:r>
    </w:p>
    <w:p w14:paraId="52875643" w14:textId="77777777" w:rsidR="00C01D9B" w:rsidRPr="00353C14" w:rsidRDefault="00C01D9B" w:rsidP="00C01D9B">
      <w:pPr>
        <w:pStyle w:val="NormalWeb"/>
        <w:rPr>
          <w:rFonts w:cs="Times New Roman"/>
          <w:color w:val="000000"/>
        </w:rPr>
      </w:pPr>
      <w:r w:rsidRPr="00353C14">
        <w:rPr>
          <w:rFonts w:cs="Times New Roman"/>
          <w:color w:val="000000"/>
        </w:rPr>
        <w:t xml:space="preserve">2) Watch the student orientation video if you are new to Shadow Health: </w:t>
      </w:r>
      <w:hyperlink r:id="rId19" w:history="1">
        <w:r w:rsidRPr="00353C14">
          <w:rPr>
            <w:rStyle w:val="Hyperlink"/>
            <w:rFonts w:cs="Times New Roman"/>
          </w:rPr>
          <w:t>https://vimeo.com/161783954/9869f7c0c1</w:t>
        </w:r>
      </w:hyperlink>
      <w:r w:rsidRPr="00353C14">
        <w:rPr>
          <w:rFonts w:cs="Times New Roman"/>
          <w:color w:val="000000"/>
        </w:rPr>
        <w:t xml:space="preserve"> </w:t>
      </w:r>
    </w:p>
    <w:p w14:paraId="2D05233B" w14:textId="77777777" w:rsidR="00C01D9B" w:rsidRPr="00353C14" w:rsidRDefault="00C01D9B" w:rsidP="00C01D9B">
      <w:pPr>
        <w:pStyle w:val="NormalWeb"/>
        <w:rPr>
          <w:rFonts w:cs="Times New Roman"/>
          <w:color w:val="000000"/>
        </w:rPr>
      </w:pPr>
      <w:r w:rsidRPr="00353C14">
        <w:rPr>
          <w:rFonts w:cs="Times New Roman"/>
          <w:color w:val="000000"/>
        </w:rPr>
        <w:t xml:space="preserve">3) Use a supported browser: Shadow Health recommends using Chrome to access your work. However, there are many browsers that you can use to access your assignments in Shadow Health. </w:t>
      </w:r>
    </w:p>
    <w:p w14:paraId="39254E93" w14:textId="77777777" w:rsidR="00C01D9B" w:rsidRPr="00353C14" w:rsidRDefault="00C01D9B" w:rsidP="00C01D9B">
      <w:pPr>
        <w:pStyle w:val="NormalWeb"/>
        <w:rPr>
          <w:rFonts w:cs="Times New Roman"/>
          <w:color w:val="000000"/>
        </w:rPr>
      </w:pPr>
      <w:r w:rsidRPr="00353C14">
        <w:rPr>
          <w:rFonts w:cs="Times New Roman"/>
          <w:color w:val="000000"/>
        </w:rPr>
        <w:t xml:space="preserve">4) Review the technical specifications to make sure your computer can run the DCE. </w:t>
      </w:r>
    </w:p>
    <w:p w14:paraId="67442375" w14:textId="77777777" w:rsidR="00C01D9B" w:rsidRPr="00353C14" w:rsidRDefault="00C01D9B" w:rsidP="00C01D9B">
      <w:pPr>
        <w:pStyle w:val="NormalWeb"/>
        <w:rPr>
          <w:rFonts w:cs="Times New Roman"/>
          <w:color w:val="000000"/>
        </w:rPr>
      </w:pPr>
      <w:r w:rsidRPr="00353C14">
        <w:rPr>
          <w:rFonts w:cs="Times New Roman"/>
          <w:color w:val="000000"/>
        </w:rPr>
        <w:t>5) Login at app.shadowhealth.com to complete your work.</w:t>
      </w:r>
    </w:p>
    <w:p w14:paraId="4C821782" w14:textId="77777777" w:rsidR="00C01D9B" w:rsidRPr="00353C14" w:rsidRDefault="00C01D9B">
      <w:pPr>
        <w:tabs>
          <w:tab w:val="left" w:pos="1170"/>
        </w:tabs>
        <w:spacing w:line="480" w:lineRule="auto"/>
        <w:ind w:left="720" w:hanging="720"/>
        <w:rPr>
          <w:rFonts w:ascii="Times New Roman" w:eastAsia="Times New Roman" w:hAnsi="Times New Roman" w:cs="Times New Roman"/>
          <w:u w:val="single"/>
        </w:rPr>
      </w:pPr>
    </w:p>
    <w:p w14:paraId="2BE65CF5" w14:textId="77777777" w:rsidR="00C01D9B" w:rsidRPr="00353C14" w:rsidRDefault="00C01D9B">
      <w:pPr>
        <w:tabs>
          <w:tab w:val="left" w:pos="1170"/>
        </w:tabs>
        <w:spacing w:line="480" w:lineRule="auto"/>
        <w:ind w:left="720" w:hanging="720"/>
        <w:rPr>
          <w:rFonts w:ascii="Times New Roman" w:eastAsia="Times New Roman" w:hAnsi="Times New Roman" w:cs="Times New Roman"/>
          <w:u w:val="single"/>
        </w:rPr>
      </w:pPr>
    </w:p>
    <w:p w14:paraId="41DCA8C3" w14:textId="77777777" w:rsidR="008B013B" w:rsidRPr="00353C14" w:rsidRDefault="008B013B">
      <w:pPr>
        <w:tabs>
          <w:tab w:val="left" w:pos="1170"/>
        </w:tabs>
        <w:spacing w:line="480" w:lineRule="auto"/>
        <w:rPr>
          <w:rFonts w:ascii="Times New Roman" w:eastAsia="Times New Roman" w:hAnsi="Times New Roman" w:cs="Times New Roman"/>
        </w:rPr>
        <w:sectPr w:rsidR="008B013B" w:rsidRPr="00353C14">
          <w:footerReference w:type="default" r:id="rId20"/>
          <w:pgSz w:w="12240" w:h="15840"/>
          <w:pgMar w:top="1440" w:right="1440" w:bottom="1440" w:left="1440" w:header="720" w:footer="720" w:gutter="0"/>
          <w:pgNumType w:start="1"/>
          <w:cols w:space="720"/>
        </w:sectPr>
      </w:pPr>
    </w:p>
    <w:p w14:paraId="49432B8A" w14:textId="77777777" w:rsidR="008B013B" w:rsidRPr="00353C14" w:rsidRDefault="00960C16">
      <w:pPr>
        <w:rPr>
          <w:u w:val="single"/>
        </w:rPr>
      </w:pPr>
      <w:r w:rsidRPr="00353C14">
        <w:rPr>
          <w:u w:val="single"/>
        </w:rPr>
        <w:lastRenderedPageBreak/>
        <w:t>WEEKLY CLASS SCHEDULE</w:t>
      </w:r>
    </w:p>
    <w:p w14:paraId="30EA19C9" w14:textId="77777777" w:rsidR="008B013B" w:rsidRPr="00353C14" w:rsidRDefault="008B013B"/>
    <w:tbl>
      <w:tblPr>
        <w:tblStyle w:val="a"/>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2790"/>
        <w:gridCol w:w="4500"/>
        <w:gridCol w:w="2340"/>
        <w:gridCol w:w="2340"/>
      </w:tblGrid>
      <w:tr w:rsidR="00BF1CC2" w:rsidRPr="00353C14" w14:paraId="0AB0E5FF" w14:textId="6F09698F" w:rsidTr="00BF1CC2">
        <w:trPr>
          <w:trHeight w:val="251"/>
        </w:trPr>
        <w:tc>
          <w:tcPr>
            <w:tcW w:w="1795" w:type="dxa"/>
            <w:tcBorders>
              <w:top w:val="single" w:sz="4" w:space="0" w:color="000000"/>
              <w:left w:val="single" w:sz="4" w:space="0" w:color="000000"/>
              <w:bottom w:val="single" w:sz="4" w:space="0" w:color="000000"/>
              <w:right w:val="single" w:sz="4" w:space="0" w:color="000000"/>
            </w:tcBorders>
            <w:shd w:val="clear" w:color="auto" w:fill="C6D9F1"/>
          </w:tcPr>
          <w:p w14:paraId="1FEC06E4" w14:textId="77777777" w:rsidR="00BF1CC2" w:rsidRPr="00353C14" w:rsidRDefault="00BF1CC2">
            <w:pPr>
              <w:jc w:val="center"/>
            </w:pPr>
            <w:r w:rsidRPr="00353C14">
              <w:rPr>
                <w:b/>
              </w:rPr>
              <w:t>DATE/Module</w:t>
            </w:r>
          </w:p>
        </w:tc>
        <w:tc>
          <w:tcPr>
            <w:tcW w:w="2790" w:type="dxa"/>
            <w:tcBorders>
              <w:top w:val="single" w:sz="4" w:space="0" w:color="000000"/>
              <w:left w:val="single" w:sz="4" w:space="0" w:color="000000"/>
              <w:bottom w:val="single" w:sz="4" w:space="0" w:color="000000"/>
              <w:right w:val="single" w:sz="4" w:space="0" w:color="000000"/>
            </w:tcBorders>
            <w:shd w:val="clear" w:color="auto" w:fill="C6D9F1"/>
          </w:tcPr>
          <w:p w14:paraId="3CD12E9F" w14:textId="77777777" w:rsidR="00BF1CC2" w:rsidRPr="00353C14" w:rsidRDefault="00BF1CC2">
            <w:pPr>
              <w:jc w:val="center"/>
            </w:pPr>
            <w:r w:rsidRPr="00353C14">
              <w:rPr>
                <w:b/>
              </w:rPr>
              <w:t>TOPIC/EVALUATION</w:t>
            </w:r>
          </w:p>
        </w:tc>
        <w:tc>
          <w:tcPr>
            <w:tcW w:w="4500" w:type="dxa"/>
            <w:tcBorders>
              <w:top w:val="single" w:sz="4" w:space="0" w:color="000000"/>
              <w:left w:val="single" w:sz="4" w:space="0" w:color="000000"/>
              <w:bottom w:val="single" w:sz="4" w:space="0" w:color="000000"/>
              <w:right w:val="single" w:sz="4" w:space="0" w:color="000000"/>
            </w:tcBorders>
            <w:shd w:val="clear" w:color="auto" w:fill="C6D9F1"/>
          </w:tcPr>
          <w:p w14:paraId="3FF662C7" w14:textId="77777777" w:rsidR="00BF1CC2" w:rsidRPr="00353C14" w:rsidRDefault="00BF1CC2">
            <w:pPr>
              <w:jc w:val="center"/>
            </w:pPr>
            <w:r w:rsidRPr="00353C14">
              <w:rPr>
                <w:b/>
              </w:rPr>
              <w:t>READINGS</w:t>
            </w:r>
          </w:p>
        </w:tc>
        <w:tc>
          <w:tcPr>
            <w:tcW w:w="2340" w:type="dxa"/>
            <w:tcBorders>
              <w:top w:val="single" w:sz="4" w:space="0" w:color="000000"/>
              <w:left w:val="single" w:sz="4" w:space="0" w:color="000000"/>
              <w:bottom w:val="single" w:sz="4" w:space="0" w:color="000000"/>
              <w:right w:val="single" w:sz="4" w:space="0" w:color="000000"/>
            </w:tcBorders>
            <w:shd w:val="clear" w:color="auto" w:fill="C6D9F1"/>
          </w:tcPr>
          <w:p w14:paraId="6A383E0A" w14:textId="77777777" w:rsidR="00BF1CC2" w:rsidRPr="00353C14" w:rsidRDefault="00BF1CC2">
            <w:pPr>
              <w:jc w:val="center"/>
              <w:rPr>
                <w:b/>
              </w:rPr>
            </w:pPr>
            <w:r w:rsidRPr="00353C14">
              <w:rPr>
                <w:b/>
              </w:rPr>
              <w:t>ASSIGNMENTS</w:t>
            </w:r>
          </w:p>
        </w:tc>
        <w:tc>
          <w:tcPr>
            <w:tcW w:w="2340" w:type="dxa"/>
            <w:tcBorders>
              <w:top w:val="single" w:sz="4" w:space="0" w:color="000000"/>
              <w:left w:val="single" w:sz="4" w:space="0" w:color="000000"/>
              <w:bottom w:val="single" w:sz="4" w:space="0" w:color="000000"/>
              <w:right w:val="single" w:sz="4" w:space="0" w:color="000000"/>
            </w:tcBorders>
            <w:shd w:val="clear" w:color="auto" w:fill="C6D9F1"/>
          </w:tcPr>
          <w:p w14:paraId="572389B6" w14:textId="5C772A47" w:rsidR="00BF1CC2" w:rsidRPr="00BF1CC2" w:rsidRDefault="00BF1CC2">
            <w:pPr>
              <w:jc w:val="center"/>
              <w:rPr>
                <w:b/>
                <w:highlight w:val="yellow"/>
              </w:rPr>
            </w:pPr>
            <w:r w:rsidRPr="00BF1CC2">
              <w:rPr>
                <w:b/>
                <w:highlight w:val="yellow"/>
              </w:rPr>
              <w:t>Program Outcomes</w:t>
            </w:r>
          </w:p>
        </w:tc>
      </w:tr>
      <w:tr w:rsidR="00BF1CC2" w:rsidRPr="00353C14" w14:paraId="40D0C845" w14:textId="0966E137" w:rsidTr="00BF1CC2">
        <w:trPr>
          <w:trHeight w:val="840"/>
        </w:trPr>
        <w:tc>
          <w:tcPr>
            <w:tcW w:w="1795" w:type="dxa"/>
            <w:tcBorders>
              <w:top w:val="single" w:sz="4" w:space="0" w:color="000000"/>
              <w:left w:val="single" w:sz="4" w:space="0" w:color="000000"/>
              <w:bottom w:val="single" w:sz="4" w:space="0" w:color="000000"/>
              <w:right w:val="single" w:sz="4" w:space="0" w:color="000000"/>
            </w:tcBorders>
          </w:tcPr>
          <w:p w14:paraId="3F740B61" w14:textId="77777777" w:rsidR="00BF1CC2" w:rsidRPr="00353C14" w:rsidRDefault="00BF1CC2">
            <w:pPr>
              <w:rPr>
                <w:rFonts w:ascii="Times New Roman" w:hAnsi="Times New Roman" w:cs="Times New Roman"/>
              </w:rPr>
            </w:pPr>
            <w:r w:rsidRPr="00353C14">
              <w:rPr>
                <w:rFonts w:ascii="Times New Roman" w:hAnsi="Times New Roman" w:cs="Times New Roman"/>
              </w:rPr>
              <w:t>Module 1</w:t>
            </w:r>
          </w:p>
          <w:p w14:paraId="61E5545D" w14:textId="77777777" w:rsidR="00BF1CC2" w:rsidRPr="00353C14" w:rsidRDefault="00BF1CC2">
            <w:pPr>
              <w:rPr>
                <w:rFonts w:ascii="Times New Roman" w:hAnsi="Times New Roman" w:cs="Times New Roman"/>
              </w:rPr>
            </w:pPr>
            <w:r w:rsidRPr="00353C14">
              <w:rPr>
                <w:rFonts w:ascii="Times New Roman" w:hAnsi="Times New Roman" w:cs="Times New Roman"/>
              </w:rPr>
              <w:t>Aug. 23-29</w:t>
            </w:r>
          </w:p>
        </w:tc>
        <w:tc>
          <w:tcPr>
            <w:tcW w:w="2790" w:type="dxa"/>
            <w:tcBorders>
              <w:top w:val="single" w:sz="4" w:space="0" w:color="000000"/>
              <w:left w:val="single" w:sz="4" w:space="0" w:color="000000"/>
              <w:bottom w:val="single" w:sz="4" w:space="0" w:color="000000"/>
              <w:right w:val="single" w:sz="4" w:space="0" w:color="000000"/>
            </w:tcBorders>
          </w:tcPr>
          <w:p w14:paraId="35E2629B" w14:textId="77777777" w:rsidR="00BF1CC2" w:rsidRPr="00353C14" w:rsidRDefault="00BF1CC2">
            <w:pPr>
              <w:rPr>
                <w:rFonts w:ascii="Times New Roman" w:hAnsi="Times New Roman" w:cs="Times New Roman"/>
              </w:rPr>
            </w:pPr>
            <w:r w:rsidRPr="00353C14">
              <w:rPr>
                <w:rFonts w:ascii="Times New Roman" w:hAnsi="Times New Roman" w:cs="Times New Roman"/>
              </w:rPr>
              <w:t>Introduction to Diagnostics and Assessments</w:t>
            </w:r>
          </w:p>
        </w:tc>
        <w:tc>
          <w:tcPr>
            <w:tcW w:w="4500" w:type="dxa"/>
            <w:tcBorders>
              <w:top w:val="single" w:sz="4" w:space="0" w:color="000000"/>
              <w:left w:val="single" w:sz="4" w:space="0" w:color="000000"/>
              <w:bottom w:val="single" w:sz="4" w:space="0" w:color="000000"/>
              <w:right w:val="single" w:sz="4" w:space="0" w:color="000000"/>
            </w:tcBorders>
          </w:tcPr>
          <w:p w14:paraId="48EDA096" w14:textId="77777777" w:rsidR="00BF1CC2" w:rsidRPr="00353C14" w:rsidRDefault="00BF1CC2">
            <w:pPr>
              <w:rPr>
                <w:rFonts w:ascii="Times New Roman" w:hAnsi="Times New Roman" w:cs="Times New Roman"/>
              </w:rPr>
            </w:pPr>
            <w:r w:rsidRPr="00353C14">
              <w:rPr>
                <w:rFonts w:ascii="Times New Roman" w:hAnsi="Times New Roman" w:cs="Times New Roman"/>
              </w:rPr>
              <w:t xml:space="preserve">Wheeler Chapter 3 + </w:t>
            </w:r>
            <w:proofErr w:type="spellStart"/>
            <w:r w:rsidRPr="00353C14">
              <w:rPr>
                <w:rFonts w:ascii="Times New Roman" w:hAnsi="Times New Roman" w:cs="Times New Roman"/>
              </w:rPr>
              <w:t>pgs</w:t>
            </w:r>
            <w:proofErr w:type="spellEnd"/>
            <w:r w:rsidRPr="00353C14">
              <w:rPr>
                <w:rFonts w:ascii="Times New Roman" w:hAnsi="Times New Roman" w:cs="Times New Roman"/>
              </w:rPr>
              <w:t xml:space="preserve"> 700-702</w:t>
            </w:r>
          </w:p>
          <w:p w14:paraId="5F3670E2" w14:textId="77777777" w:rsidR="00BF1CC2" w:rsidRPr="00353C14" w:rsidRDefault="00BF1CC2">
            <w:pPr>
              <w:rPr>
                <w:rFonts w:ascii="Times New Roman" w:hAnsi="Times New Roman" w:cs="Times New Roman"/>
              </w:rPr>
            </w:pPr>
            <w:proofErr w:type="spellStart"/>
            <w:r w:rsidRPr="00353C14">
              <w:rPr>
                <w:rFonts w:ascii="Times New Roman" w:hAnsi="Times New Roman" w:cs="Times New Roman"/>
              </w:rPr>
              <w:t>Carlat</w:t>
            </w:r>
            <w:proofErr w:type="spellEnd"/>
            <w:r w:rsidRPr="00353C14">
              <w:rPr>
                <w:rFonts w:ascii="Times New Roman" w:hAnsi="Times New Roman" w:cs="Times New Roman"/>
              </w:rPr>
              <w:t xml:space="preserve"> pp 2-85, 159-166</w:t>
            </w:r>
          </w:p>
          <w:p w14:paraId="46957880" w14:textId="77777777" w:rsidR="00BF1CC2" w:rsidRPr="00353C14" w:rsidRDefault="00BF1CC2">
            <w:pPr>
              <w:rPr>
                <w:rFonts w:ascii="Times New Roman" w:hAnsi="Times New Roman" w:cs="Times New Roman"/>
              </w:rPr>
            </w:pPr>
            <w:r w:rsidRPr="00353C14">
              <w:rPr>
                <w:rFonts w:ascii="Times New Roman" w:hAnsi="Times New Roman" w:cs="Times New Roman"/>
              </w:rPr>
              <w:t>Review DSM 5 Terminology pgs. 817 – 831</w:t>
            </w:r>
          </w:p>
          <w:p w14:paraId="6F3C9DA4" w14:textId="11CC0320" w:rsidR="00BF1CC2" w:rsidRPr="00353C14" w:rsidRDefault="00BF1CC2">
            <w:pPr>
              <w:rPr>
                <w:rFonts w:ascii="Times New Roman" w:hAnsi="Times New Roman" w:cs="Times New Roman"/>
              </w:rPr>
            </w:pPr>
            <w:r w:rsidRPr="00353C14">
              <w:rPr>
                <w:rFonts w:ascii="Times New Roman" w:hAnsi="Times New Roman" w:cs="Times New Roman"/>
              </w:rPr>
              <w:t xml:space="preserve">Review </w:t>
            </w:r>
            <w:r w:rsidR="00CC273B">
              <w:rPr>
                <w:rFonts w:ascii="Times New Roman" w:hAnsi="Times New Roman" w:cs="Times New Roman"/>
              </w:rPr>
              <w:t>Case Presentation Guide</w:t>
            </w:r>
          </w:p>
        </w:tc>
        <w:tc>
          <w:tcPr>
            <w:tcW w:w="2340" w:type="dxa"/>
            <w:tcBorders>
              <w:top w:val="single" w:sz="4" w:space="0" w:color="000000"/>
              <w:left w:val="single" w:sz="4" w:space="0" w:color="000000"/>
              <w:bottom w:val="single" w:sz="4" w:space="0" w:color="000000"/>
              <w:right w:val="single" w:sz="4" w:space="0" w:color="000000"/>
            </w:tcBorders>
          </w:tcPr>
          <w:p w14:paraId="03787FF0" w14:textId="4B7C3A16" w:rsidR="00BF1CC2" w:rsidRPr="00353C14" w:rsidRDefault="00BF1CC2">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4ADAA324" w14:textId="7D039315" w:rsidR="00BF1CC2" w:rsidRPr="00353C14" w:rsidRDefault="00CC273B">
            <w:pPr>
              <w:rPr>
                <w:rFonts w:ascii="Times New Roman" w:hAnsi="Times New Roman" w:cs="Times New Roman"/>
              </w:rPr>
            </w:pPr>
            <w:r>
              <w:rPr>
                <w:rFonts w:ascii="Times New Roman" w:hAnsi="Times New Roman" w:cs="Times New Roman"/>
              </w:rPr>
              <w:t>I, II</w:t>
            </w:r>
          </w:p>
        </w:tc>
      </w:tr>
      <w:tr w:rsidR="00BF1CC2" w:rsidRPr="00353C14" w14:paraId="1ADCEAE6" w14:textId="40B183B4" w:rsidTr="00BF1CC2">
        <w:trPr>
          <w:trHeight w:val="840"/>
        </w:trPr>
        <w:tc>
          <w:tcPr>
            <w:tcW w:w="1795" w:type="dxa"/>
            <w:tcBorders>
              <w:top w:val="single" w:sz="4" w:space="0" w:color="000000"/>
              <w:left w:val="single" w:sz="4" w:space="0" w:color="000000"/>
              <w:bottom w:val="single" w:sz="4" w:space="0" w:color="000000"/>
              <w:right w:val="single" w:sz="4" w:space="0" w:color="000000"/>
            </w:tcBorders>
          </w:tcPr>
          <w:p w14:paraId="249FCDBE" w14:textId="77777777" w:rsidR="00BF1CC2" w:rsidRPr="00353C14" w:rsidRDefault="00BF1CC2">
            <w:pPr>
              <w:rPr>
                <w:rFonts w:ascii="Times New Roman" w:hAnsi="Times New Roman" w:cs="Times New Roman"/>
              </w:rPr>
            </w:pPr>
            <w:r w:rsidRPr="00353C14">
              <w:rPr>
                <w:rFonts w:ascii="Times New Roman" w:hAnsi="Times New Roman" w:cs="Times New Roman"/>
              </w:rPr>
              <w:t>Module 2</w:t>
            </w:r>
          </w:p>
          <w:p w14:paraId="21A4C13A" w14:textId="77777777" w:rsidR="00BF1CC2" w:rsidRPr="00353C14" w:rsidRDefault="00BF1CC2">
            <w:pPr>
              <w:rPr>
                <w:rFonts w:ascii="Times New Roman" w:hAnsi="Times New Roman" w:cs="Times New Roman"/>
              </w:rPr>
            </w:pPr>
            <w:r w:rsidRPr="00353C14">
              <w:rPr>
                <w:rFonts w:ascii="Times New Roman" w:hAnsi="Times New Roman" w:cs="Times New Roman"/>
              </w:rPr>
              <w:t>Aug. 30 – Sep 5</w:t>
            </w:r>
          </w:p>
        </w:tc>
        <w:tc>
          <w:tcPr>
            <w:tcW w:w="2790" w:type="dxa"/>
            <w:tcBorders>
              <w:top w:val="single" w:sz="4" w:space="0" w:color="000000"/>
              <w:left w:val="single" w:sz="4" w:space="0" w:color="000000"/>
              <w:bottom w:val="single" w:sz="4" w:space="0" w:color="000000"/>
              <w:right w:val="single" w:sz="4" w:space="0" w:color="000000"/>
            </w:tcBorders>
          </w:tcPr>
          <w:p w14:paraId="48958152" w14:textId="77777777" w:rsidR="00BF1CC2" w:rsidRPr="00353C14" w:rsidRDefault="00BF1CC2">
            <w:pPr>
              <w:ind w:left="2"/>
              <w:rPr>
                <w:rFonts w:ascii="Times New Roman" w:hAnsi="Times New Roman" w:cs="Times New Roman"/>
              </w:rPr>
            </w:pPr>
            <w:r w:rsidRPr="00353C14">
              <w:rPr>
                <w:rFonts w:ascii="Times New Roman" w:hAnsi="Times New Roman" w:cs="Times New Roman"/>
              </w:rPr>
              <w:t>Mental Status Exam</w:t>
            </w:r>
          </w:p>
        </w:tc>
        <w:tc>
          <w:tcPr>
            <w:tcW w:w="4500" w:type="dxa"/>
            <w:tcBorders>
              <w:top w:val="single" w:sz="4" w:space="0" w:color="000000"/>
              <w:left w:val="single" w:sz="4" w:space="0" w:color="000000"/>
              <w:bottom w:val="single" w:sz="4" w:space="0" w:color="000000"/>
              <w:right w:val="single" w:sz="4" w:space="0" w:color="000000"/>
            </w:tcBorders>
          </w:tcPr>
          <w:p w14:paraId="2A8F09EC" w14:textId="77777777" w:rsidR="00BF1CC2" w:rsidRPr="00353C14" w:rsidRDefault="00BF1CC2">
            <w:pPr>
              <w:shd w:val="clear" w:color="auto" w:fill="FFFFFF"/>
              <w:spacing w:after="200"/>
              <w:rPr>
                <w:rFonts w:ascii="Times New Roman" w:eastAsia="Arial" w:hAnsi="Times New Roman" w:cs="Times New Roman"/>
                <w:color w:val="2D3B45"/>
              </w:rPr>
            </w:pPr>
            <w:r w:rsidRPr="00353C14">
              <w:rPr>
                <w:rFonts w:ascii="Times New Roman" w:eastAsia="Arial" w:hAnsi="Times New Roman" w:cs="Times New Roman"/>
                <w:color w:val="2D3B45"/>
              </w:rPr>
              <w:t>Wheeler, pp 195-223 and Assessment Scales found in Appendix 3.3, pp 146-167</w:t>
            </w:r>
          </w:p>
          <w:p w14:paraId="4C7C6220" w14:textId="4F04988D" w:rsidR="00BF1CC2" w:rsidRPr="00353C14" w:rsidRDefault="00BF1CC2">
            <w:pPr>
              <w:shd w:val="clear" w:color="auto" w:fill="FFFFFF"/>
              <w:spacing w:after="200"/>
              <w:rPr>
                <w:rFonts w:ascii="Times New Roman" w:eastAsia="Arial" w:hAnsi="Times New Roman" w:cs="Times New Roman"/>
                <w:color w:val="2D3B45"/>
              </w:rPr>
            </w:pPr>
            <w:r w:rsidRPr="00353C14">
              <w:rPr>
                <w:rFonts w:ascii="Times New Roman" w:eastAsia="Arial" w:hAnsi="Times New Roman" w:cs="Times New Roman"/>
                <w:color w:val="2D3B45"/>
              </w:rPr>
              <w:t>Kaplan &amp; Sadock, Chapter 1</w:t>
            </w:r>
          </w:p>
          <w:p w14:paraId="7E5D360E" w14:textId="0F88C8A7" w:rsidR="00BF1CC2" w:rsidRPr="00353C14" w:rsidRDefault="00BF1CC2">
            <w:pPr>
              <w:shd w:val="clear" w:color="auto" w:fill="FFFFFF"/>
              <w:spacing w:after="200"/>
              <w:rPr>
                <w:rFonts w:ascii="Times New Roman" w:eastAsia="Arial" w:hAnsi="Times New Roman" w:cs="Times New Roman"/>
                <w:color w:val="2D3B45"/>
              </w:rPr>
            </w:pPr>
            <w:proofErr w:type="spellStart"/>
            <w:r w:rsidRPr="00353C14">
              <w:rPr>
                <w:rFonts w:ascii="Times New Roman" w:eastAsia="Arial" w:hAnsi="Times New Roman" w:cs="Times New Roman"/>
                <w:color w:val="2D3B45"/>
              </w:rPr>
              <w:t>Carlat</w:t>
            </w:r>
            <w:proofErr w:type="spellEnd"/>
            <w:r w:rsidRPr="00353C14">
              <w:rPr>
                <w:rFonts w:ascii="Times New Roman" w:eastAsia="Arial" w:hAnsi="Times New Roman" w:cs="Times New Roman"/>
                <w:color w:val="2D3B45"/>
              </w:rPr>
              <w:t xml:space="preserve"> p. 86-159</w:t>
            </w:r>
          </w:p>
          <w:p w14:paraId="5ACD32BA" w14:textId="331BDD46" w:rsidR="00BF1CC2" w:rsidRPr="00353C14" w:rsidRDefault="00BF1CC2">
            <w:pPr>
              <w:shd w:val="clear" w:color="auto" w:fill="FFFFFF"/>
              <w:spacing w:after="200"/>
              <w:rPr>
                <w:rFonts w:ascii="Times New Roman" w:eastAsia="Arial" w:hAnsi="Times New Roman" w:cs="Times New Roman"/>
                <w:color w:val="2D3B45"/>
              </w:rPr>
            </w:pPr>
          </w:p>
        </w:tc>
        <w:tc>
          <w:tcPr>
            <w:tcW w:w="2340" w:type="dxa"/>
            <w:tcBorders>
              <w:top w:val="single" w:sz="4" w:space="0" w:color="000000"/>
              <w:left w:val="single" w:sz="4" w:space="0" w:color="000000"/>
              <w:bottom w:val="single" w:sz="4" w:space="0" w:color="000000"/>
              <w:right w:val="single" w:sz="4" w:space="0" w:color="000000"/>
            </w:tcBorders>
          </w:tcPr>
          <w:p w14:paraId="0D1FDFE4" w14:textId="14296149" w:rsidR="00BF1CC2" w:rsidRPr="00353C14" w:rsidRDefault="00BF1CC2">
            <w:pPr>
              <w:rPr>
                <w:rFonts w:ascii="Times New Roman" w:hAnsi="Times New Roman" w:cs="Times New Roman"/>
              </w:rPr>
            </w:pPr>
            <w:r w:rsidRPr="00353C14">
              <w:rPr>
                <w:rFonts w:ascii="Times New Roman" w:hAnsi="Times New Roman" w:cs="Times New Roman"/>
              </w:rPr>
              <w:t>Role Play 1 Due Sep 12th at 11:59pm</w:t>
            </w:r>
          </w:p>
        </w:tc>
        <w:tc>
          <w:tcPr>
            <w:tcW w:w="2340" w:type="dxa"/>
            <w:tcBorders>
              <w:top w:val="single" w:sz="4" w:space="0" w:color="000000"/>
              <w:left w:val="single" w:sz="4" w:space="0" w:color="000000"/>
              <w:bottom w:val="single" w:sz="4" w:space="0" w:color="000000"/>
              <w:right w:val="single" w:sz="4" w:space="0" w:color="000000"/>
            </w:tcBorders>
          </w:tcPr>
          <w:p w14:paraId="7516723E" w14:textId="07972AE6" w:rsidR="00BF1CC2" w:rsidRPr="00353C14" w:rsidRDefault="00CC273B">
            <w:pPr>
              <w:rPr>
                <w:rFonts w:ascii="Times New Roman" w:hAnsi="Times New Roman" w:cs="Times New Roman"/>
              </w:rPr>
            </w:pPr>
            <w:r>
              <w:rPr>
                <w:rFonts w:ascii="Times New Roman" w:hAnsi="Times New Roman" w:cs="Times New Roman"/>
              </w:rPr>
              <w:t>I, II</w:t>
            </w:r>
          </w:p>
        </w:tc>
      </w:tr>
      <w:tr w:rsidR="00BF1CC2" w14:paraId="78EDF9D1" w14:textId="7929BD44" w:rsidTr="00BF1CC2">
        <w:trPr>
          <w:trHeight w:val="840"/>
        </w:trPr>
        <w:tc>
          <w:tcPr>
            <w:tcW w:w="1795" w:type="dxa"/>
            <w:tcBorders>
              <w:top w:val="single" w:sz="4" w:space="0" w:color="000000"/>
              <w:left w:val="single" w:sz="4" w:space="0" w:color="000000"/>
              <w:right w:val="single" w:sz="4" w:space="0" w:color="000000"/>
            </w:tcBorders>
          </w:tcPr>
          <w:p w14:paraId="282C2E75" w14:textId="77777777" w:rsidR="00BF1CC2" w:rsidRPr="00353C14" w:rsidRDefault="00BF1CC2">
            <w:pPr>
              <w:rPr>
                <w:rFonts w:ascii="Times New Roman" w:hAnsi="Times New Roman" w:cs="Times New Roman"/>
              </w:rPr>
            </w:pPr>
            <w:r w:rsidRPr="00353C14">
              <w:rPr>
                <w:rFonts w:ascii="Times New Roman" w:hAnsi="Times New Roman" w:cs="Times New Roman"/>
              </w:rPr>
              <w:t>Module 3</w:t>
            </w:r>
          </w:p>
          <w:p w14:paraId="41FEFB1F" w14:textId="77777777" w:rsidR="00BF1CC2" w:rsidRPr="00353C14" w:rsidRDefault="00BF1CC2">
            <w:pPr>
              <w:rPr>
                <w:rFonts w:ascii="Times New Roman" w:hAnsi="Times New Roman" w:cs="Times New Roman"/>
              </w:rPr>
            </w:pPr>
            <w:r w:rsidRPr="00353C14">
              <w:rPr>
                <w:rFonts w:ascii="Times New Roman" w:hAnsi="Times New Roman" w:cs="Times New Roman"/>
              </w:rPr>
              <w:t>Sep. 6 - 12</w:t>
            </w:r>
          </w:p>
        </w:tc>
        <w:tc>
          <w:tcPr>
            <w:tcW w:w="2790" w:type="dxa"/>
            <w:tcBorders>
              <w:top w:val="single" w:sz="4" w:space="0" w:color="000000"/>
              <w:left w:val="single" w:sz="4" w:space="0" w:color="000000"/>
              <w:bottom w:val="single" w:sz="4" w:space="0" w:color="000000"/>
              <w:right w:val="single" w:sz="4" w:space="0" w:color="000000"/>
            </w:tcBorders>
          </w:tcPr>
          <w:p w14:paraId="6DF4AC13" w14:textId="77777777" w:rsidR="00BF1CC2" w:rsidRPr="00353C14" w:rsidRDefault="00BF1CC2">
            <w:pPr>
              <w:ind w:left="2"/>
              <w:rPr>
                <w:rFonts w:ascii="Times New Roman" w:hAnsi="Times New Roman" w:cs="Times New Roman"/>
              </w:rPr>
            </w:pPr>
            <w:r w:rsidRPr="00353C14">
              <w:rPr>
                <w:rFonts w:ascii="Times New Roman" w:hAnsi="Times New Roman" w:cs="Times New Roman"/>
              </w:rPr>
              <w:t>Anxiety Disorder Across the Lifespan</w:t>
            </w:r>
          </w:p>
        </w:tc>
        <w:tc>
          <w:tcPr>
            <w:tcW w:w="4500" w:type="dxa"/>
            <w:tcBorders>
              <w:top w:val="single" w:sz="4" w:space="0" w:color="000000"/>
              <w:left w:val="single" w:sz="4" w:space="0" w:color="000000"/>
              <w:bottom w:val="single" w:sz="4" w:space="0" w:color="000000"/>
              <w:right w:val="single" w:sz="4" w:space="0" w:color="000000"/>
            </w:tcBorders>
          </w:tcPr>
          <w:p w14:paraId="5E7A509C" w14:textId="77777777" w:rsidR="00BF1CC2" w:rsidRPr="00353C14" w:rsidRDefault="00BF1CC2">
            <w:pPr>
              <w:rPr>
                <w:rFonts w:ascii="Times New Roman" w:hAnsi="Times New Roman" w:cs="Times New Roman"/>
              </w:rPr>
            </w:pPr>
            <w:r w:rsidRPr="00353C14">
              <w:rPr>
                <w:rFonts w:ascii="Times New Roman" w:hAnsi="Times New Roman" w:cs="Times New Roman"/>
              </w:rPr>
              <w:t xml:space="preserve">Kaplan Chapters 8 and 9 </w:t>
            </w:r>
            <w:r w:rsidRPr="00353C14">
              <w:rPr>
                <w:rFonts w:ascii="Times New Roman" w:eastAsia="Arial" w:hAnsi="Times New Roman" w:cs="Times New Roman"/>
                <w:color w:val="2D3B45"/>
              </w:rPr>
              <w:t>Children: 2.13, 2.14, 2.15</w:t>
            </w:r>
          </w:p>
          <w:p w14:paraId="15734651" w14:textId="77777777" w:rsidR="00BF1CC2" w:rsidRPr="00353C14" w:rsidRDefault="00BF1CC2">
            <w:pPr>
              <w:rPr>
                <w:rFonts w:ascii="Times New Roman" w:hAnsi="Times New Roman" w:cs="Times New Roman"/>
              </w:rPr>
            </w:pPr>
            <w:proofErr w:type="spellStart"/>
            <w:r w:rsidRPr="00353C14">
              <w:rPr>
                <w:rFonts w:ascii="Times New Roman" w:hAnsi="Times New Roman" w:cs="Times New Roman"/>
              </w:rPr>
              <w:t>Carlat</w:t>
            </w:r>
            <w:proofErr w:type="spellEnd"/>
            <w:r w:rsidRPr="00353C14">
              <w:rPr>
                <w:rFonts w:ascii="Times New Roman" w:hAnsi="Times New Roman" w:cs="Times New Roman"/>
              </w:rPr>
              <w:t xml:space="preserve"> pp 186 – 198</w:t>
            </w:r>
          </w:p>
          <w:p w14:paraId="025D5C82" w14:textId="77777777" w:rsidR="00BF1CC2" w:rsidRPr="00353C14" w:rsidRDefault="00BF1CC2">
            <w:pPr>
              <w:rPr>
                <w:rFonts w:ascii="Times New Roman" w:hAnsi="Times New Roman" w:cs="Times New Roman"/>
              </w:rPr>
            </w:pPr>
            <w:r w:rsidRPr="00353C14">
              <w:rPr>
                <w:rFonts w:ascii="Times New Roman" w:hAnsi="Times New Roman" w:cs="Times New Roman"/>
              </w:rPr>
              <w:t>DSM 5 Anxiety section pp 115-264</w:t>
            </w:r>
          </w:p>
        </w:tc>
        <w:tc>
          <w:tcPr>
            <w:tcW w:w="2340" w:type="dxa"/>
            <w:tcBorders>
              <w:top w:val="single" w:sz="4" w:space="0" w:color="000000"/>
              <w:left w:val="single" w:sz="4" w:space="0" w:color="000000"/>
              <w:bottom w:val="single" w:sz="4" w:space="0" w:color="000000"/>
              <w:right w:val="single" w:sz="4" w:space="0" w:color="000000"/>
            </w:tcBorders>
          </w:tcPr>
          <w:p w14:paraId="52B29ADA" w14:textId="77777777" w:rsidR="00BF1CC2" w:rsidRPr="00353C14" w:rsidRDefault="00BF1CC2">
            <w:pPr>
              <w:rPr>
                <w:rFonts w:ascii="Times New Roman" w:hAnsi="Times New Roman" w:cs="Times New Roman"/>
              </w:rPr>
            </w:pPr>
            <w:r w:rsidRPr="00353C14">
              <w:rPr>
                <w:rFonts w:ascii="Times New Roman" w:hAnsi="Times New Roman" w:cs="Times New Roman"/>
              </w:rPr>
              <w:t>Quiz 1 Modules 1-3</w:t>
            </w:r>
          </w:p>
          <w:p w14:paraId="28EB7CCF" w14:textId="77777777" w:rsidR="00BF1CC2" w:rsidRPr="00353C14" w:rsidRDefault="00BF1CC2">
            <w:pPr>
              <w:rPr>
                <w:rFonts w:ascii="Times New Roman" w:hAnsi="Times New Roman" w:cs="Times New Roman"/>
              </w:rPr>
            </w:pPr>
            <w:r w:rsidRPr="00353C14">
              <w:rPr>
                <w:rFonts w:ascii="Times New Roman" w:hAnsi="Times New Roman" w:cs="Times New Roman"/>
              </w:rPr>
              <w:t>Open 9/12 at noon</w:t>
            </w:r>
          </w:p>
          <w:p w14:paraId="4487157B" w14:textId="3C37D888" w:rsidR="00BF1CC2" w:rsidRPr="00353C14" w:rsidRDefault="00BF1CC2">
            <w:pPr>
              <w:rPr>
                <w:rFonts w:ascii="Times New Roman" w:hAnsi="Times New Roman" w:cs="Times New Roman"/>
              </w:rPr>
            </w:pPr>
            <w:r w:rsidRPr="00353C14">
              <w:rPr>
                <w:rFonts w:ascii="Times New Roman" w:hAnsi="Times New Roman" w:cs="Times New Roman"/>
              </w:rPr>
              <w:t>Closes 9/13 at 11:59pm</w:t>
            </w:r>
          </w:p>
          <w:p w14:paraId="6FA9F94F" w14:textId="77777777" w:rsidR="00BF1CC2" w:rsidRPr="00353C14" w:rsidRDefault="00BF1CC2">
            <w:pPr>
              <w:rPr>
                <w:rFonts w:ascii="Times New Roman" w:hAnsi="Times New Roman" w:cs="Times New Roman"/>
              </w:rPr>
            </w:pPr>
          </w:p>
          <w:p w14:paraId="7338C665" w14:textId="77777777" w:rsidR="00BF1CC2" w:rsidRPr="00217396" w:rsidRDefault="00BF1CC2">
            <w:pPr>
              <w:rPr>
                <w:rFonts w:ascii="Times New Roman" w:hAnsi="Times New Roman" w:cs="Times New Roman"/>
              </w:rPr>
            </w:pPr>
            <w:r w:rsidRPr="00353C14">
              <w:rPr>
                <w:rFonts w:ascii="Times New Roman" w:hAnsi="Times New Roman" w:cs="Times New Roman"/>
              </w:rPr>
              <w:t>Shadow Health – Anxiety Sep 19</w:t>
            </w:r>
            <w:r w:rsidRPr="00353C14">
              <w:rPr>
                <w:rFonts w:ascii="Times New Roman" w:hAnsi="Times New Roman" w:cs="Times New Roman"/>
                <w:vertAlign w:val="superscript"/>
              </w:rPr>
              <w:t>th</w:t>
            </w:r>
            <w:r w:rsidRPr="00353C14">
              <w:rPr>
                <w:rFonts w:ascii="Times New Roman" w:hAnsi="Times New Roman" w:cs="Times New Roman"/>
              </w:rPr>
              <w:t xml:space="preserve"> at 11:59pm</w:t>
            </w:r>
          </w:p>
          <w:p w14:paraId="6D1FD2FC" w14:textId="1399BB71" w:rsidR="00BF1CC2" w:rsidRPr="00217396" w:rsidRDefault="00BF1CC2">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514EC693" w14:textId="5D5549D6" w:rsidR="00BF1CC2" w:rsidRPr="00353C14" w:rsidRDefault="00CC273B">
            <w:pPr>
              <w:rPr>
                <w:rFonts w:ascii="Times New Roman" w:hAnsi="Times New Roman" w:cs="Times New Roman"/>
              </w:rPr>
            </w:pPr>
            <w:r>
              <w:rPr>
                <w:rFonts w:ascii="Times New Roman" w:hAnsi="Times New Roman" w:cs="Times New Roman"/>
              </w:rPr>
              <w:t>I, II, IV</w:t>
            </w:r>
          </w:p>
        </w:tc>
      </w:tr>
      <w:tr w:rsidR="00BF1CC2" w14:paraId="5ACF27B0" w14:textId="5624CC65" w:rsidTr="00BF1CC2">
        <w:trPr>
          <w:trHeight w:val="840"/>
        </w:trPr>
        <w:tc>
          <w:tcPr>
            <w:tcW w:w="1795" w:type="dxa"/>
            <w:tcBorders>
              <w:top w:val="single" w:sz="4" w:space="0" w:color="000000"/>
              <w:left w:val="single" w:sz="4" w:space="0" w:color="000000"/>
              <w:right w:val="single" w:sz="4" w:space="0" w:color="000000"/>
            </w:tcBorders>
          </w:tcPr>
          <w:p w14:paraId="5C95B2E5" w14:textId="77777777" w:rsidR="00BF1CC2" w:rsidRPr="00217396" w:rsidRDefault="00BF1CC2">
            <w:pPr>
              <w:rPr>
                <w:rFonts w:ascii="Times New Roman" w:hAnsi="Times New Roman" w:cs="Times New Roman"/>
              </w:rPr>
            </w:pPr>
            <w:r w:rsidRPr="00217396">
              <w:rPr>
                <w:rFonts w:ascii="Times New Roman" w:hAnsi="Times New Roman" w:cs="Times New Roman"/>
              </w:rPr>
              <w:t>Module 4</w:t>
            </w:r>
          </w:p>
          <w:p w14:paraId="75FCF1A6" w14:textId="77777777" w:rsidR="00BF1CC2" w:rsidRPr="00217396" w:rsidRDefault="00BF1CC2">
            <w:pPr>
              <w:rPr>
                <w:rFonts w:ascii="Times New Roman" w:hAnsi="Times New Roman" w:cs="Times New Roman"/>
              </w:rPr>
            </w:pPr>
            <w:r w:rsidRPr="00217396">
              <w:rPr>
                <w:rFonts w:ascii="Times New Roman" w:hAnsi="Times New Roman" w:cs="Times New Roman"/>
              </w:rPr>
              <w:t>Sep. 13 - 19</w:t>
            </w:r>
          </w:p>
        </w:tc>
        <w:tc>
          <w:tcPr>
            <w:tcW w:w="2790" w:type="dxa"/>
            <w:tcBorders>
              <w:top w:val="single" w:sz="4" w:space="0" w:color="000000"/>
              <w:left w:val="single" w:sz="4" w:space="0" w:color="000000"/>
              <w:bottom w:val="single" w:sz="4" w:space="0" w:color="000000"/>
              <w:right w:val="single" w:sz="4" w:space="0" w:color="000000"/>
            </w:tcBorders>
          </w:tcPr>
          <w:p w14:paraId="03CF742E" w14:textId="77777777" w:rsidR="00BF1CC2" w:rsidRPr="00217396" w:rsidRDefault="00BF1CC2">
            <w:pPr>
              <w:ind w:left="2"/>
              <w:rPr>
                <w:rFonts w:ascii="Times New Roman" w:hAnsi="Times New Roman" w:cs="Times New Roman"/>
              </w:rPr>
            </w:pPr>
          </w:p>
          <w:p w14:paraId="48A8BA63" w14:textId="77777777" w:rsidR="00BF1CC2" w:rsidRPr="00217396" w:rsidRDefault="00BF1CC2">
            <w:pPr>
              <w:ind w:left="2"/>
              <w:rPr>
                <w:rFonts w:ascii="Times New Roman" w:hAnsi="Times New Roman" w:cs="Times New Roman"/>
              </w:rPr>
            </w:pPr>
            <w:r w:rsidRPr="00217396">
              <w:rPr>
                <w:rFonts w:ascii="Times New Roman" w:hAnsi="Times New Roman" w:cs="Times New Roman"/>
              </w:rPr>
              <w:t>Mood Disorder Across the Lifespan</w:t>
            </w:r>
          </w:p>
        </w:tc>
        <w:tc>
          <w:tcPr>
            <w:tcW w:w="4500" w:type="dxa"/>
            <w:tcBorders>
              <w:top w:val="single" w:sz="4" w:space="0" w:color="000000"/>
              <w:left w:val="single" w:sz="4" w:space="0" w:color="000000"/>
              <w:bottom w:val="single" w:sz="4" w:space="0" w:color="000000"/>
              <w:right w:val="single" w:sz="4" w:space="0" w:color="000000"/>
            </w:tcBorders>
          </w:tcPr>
          <w:p w14:paraId="0C035237" w14:textId="77777777" w:rsidR="00BF1CC2" w:rsidRPr="00217396" w:rsidRDefault="00BF1CC2">
            <w:pPr>
              <w:rPr>
                <w:rFonts w:ascii="Times New Roman" w:hAnsi="Times New Roman" w:cs="Times New Roman"/>
              </w:rPr>
            </w:pPr>
            <w:r w:rsidRPr="00217396">
              <w:rPr>
                <w:rFonts w:ascii="Times New Roman" w:hAnsi="Times New Roman" w:cs="Times New Roman"/>
              </w:rPr>
              <w:t xml:space="preserve">Kaplan &amp; Sadock, Chapters 6 and 7 </w:t>
            </w:r>
            <w:r w:rsidRPr="00217396">
              <w:rPr>
                <w:rFonts w:ascii="Times New Roman" w:eastAsia="Arial" w:hAnsi="Times New Roman" w:cs="Times New Roman"/>
                <w:color w:val="2D3B45"/>
                <w:highlight w:val="white"/>
              </w:rPr>
              <w:t>Children: 2.9, 2.10, 2.11</w:t>
            </w:r>
          </w:p>
          <w:p w14:paraId="7675D12F" w14:textId="77777777" w:rsidR="00BF1CC2" w:rsidRPr="00217396" w:rsidRDefault="00BF1CC2">
            <w:pPr>
              <w:rPr>
                <w:rFonts w:ascii="Times New Roman" w:hAnsi="Times New Roman" w:cs="Times New Roman"/>
              </w:rPr>
            </w:pPr>
            <w:r w:rsidRPr="00217396">
              <w:rPr>
                <w:rFonts w:ascii="Times New Roman" w:hAnsi="Times New Roman" w:cs="Times New Roman"/>
              </w:rPr>
              <w:t>DSM 5 section on Bipolar and Depressive disorders pp. 123-188</w:t>
            </w:r>
          </w:p>
          <w:p w14:paraId="20E6E3AC" w14:textId="77777777" w:rsidR="00BF1CC2" w:rsidRPr="00217396" w:rsidRDefault="00BF1CC2">
            <w:pPr>
              <w:rPr>
                <w:rFonts w:ascii="Times New Roman" w:hAnsi="Times New Roman" w:cs="Times New Roman"/>
              </w:rPr>
            </w:pPr>
            <w:proofErr w:type="spellStart"/>
            <w:r w:rsidRPr="00217396">
              <w:rPr>
                <w:rFonts w:ascii="Times New Roman" w:hAnsi="Times New Roman" w:cs="Times New Roman"/>
              </w:rPr>
              <w:t>Carlat</w:t>
            </w:r>
            <w:proofErr w:type="spellEnd"/>
            <w:r w:rsidRPr="00217396">
              <w:rPr>
                <w:rFonts w:ascii="Times New Roman" w:hAnsi="Times New Roman" w:cs="Times New Roman"/>
              </w:rPr>
              <w:t xml:space="preserve"> pp 167-185</w:t>
            </w:r>
          </w:p>
        </w:tc>
        <w:tc>
          <w:tcPr>
            <w:tcW w:w="2340" w:type="dxa"/>
            <w:tcBorders>
              <w:top w:val="single" w:sz="4" w:space="0" w:color="000000"/>
              <w:left w:val="single" w:sz="4" w:space="0" w:color="000000"/>
              <w:bottom w:val="single" w:sz="4" w:space="0" w:color="000000"/>
              <w:right w:val="single" w:sz="4" w:space="0" w:color="000000"/>
            </w:tcBorders>
          </w:tcPr>
          <w:p w14:paraId="4CCFF51C" w14:textId="77777777" w:rsidR="00BF1CC2" w:rsidRPr="00217396" w:rsidRDefault="00BF1CC2">
            <w:pPr>
              <w:rPr>
                <w:rFonts w:ascii="Times New Roman" w:hAnsi="Times New Roman" w:cs="Times New Roman"/>
              </w:rPr>
            </w:pPr>
          </w:p>
          <w:p w14:paraId="79400024" w14:textId="66CE3C64" w:rsidR="00BF1CC2" w:rsidRPr="00217396" w:rsidRDefault="00BF1CC2">
            <w:pPr>
              <w:rPr>
                <w:rFonts w:ascii="Times New Roman" w:hAnsi="Times New Roman" w:cs="Times New Roman"/>
              </w:rPr>
            </w:pPr>
            <w:r w:rsidRPr="00217396">
              <w:rPr>
                <w:rFonts w:ascii="Times New Roman" w:hAnsi="Times New Roman" w:cs="Times New Roman"/>
              </w:rPr>
              <w:t>Shadow Health – Depression due Sep 26</w:t>
            </w:r>
            <w:r w:rsidRPr="00217396">
              <w:rPr>
                <w:rFonts w:ascii="Times New Roman" w:hAnsi="Times New Roman" w:cs="Times New Roman"/>
                <w:vertAlign w:val="superscript"/>
              </w:rPr>
              <w:t>th</w:t>
            </w:r>
            <w:r w:rsidRPr="00217396">
              <w:rPr>
                <w:rFonts w:ascii="Times New Roman" w:hAnsi="Times New Roman" w:cs="Times New Roman"/>
              </w:rPr>
              <w:t xml:space="preserve"> at 11:59pm</w:t>
            </w:r>
          </w:p>
          <w:p w14:paraId="10EFA95D" w14:textId="77777777" w:rsidR="00BF1CC2" w:rsidRPr="00217396" w:rsidRDefault="00BF1CC2">
            <w:pPr>
              <w:rPr>
                <w:rFonts w:ascii="Times New Roman" w:hAnsi="Times New Roman" w:cs="Times New Roman"/>
              </w:rPr>
            </w:pPr>
          </w:p>
          <w:p w14:paraId="3E0B5752" w14:textId="77777777" w:rsidR="00BF1CC2" w:rsidRPr="00217396" w:rsidRDefault="00BF1CC2">
            <w:pPr>
              <w:rPr>
                <w:rFonts w:ascii="Times New Roman" w:hAnsi="Times New Roman" w:cs="Times New Roman"/>
              </w:rPr>
            </w:pPr>
            <w:r w:rsidRPr="00217396">
              <w:rPr>
                <w:rFonts w:ascii="Times New Roman" w:hAnsi="Times New Roman" w:cs="Times New Roman"/>
              </w:rPr>
              <w:t>Shadow Health Bipolar Disorder due Sep 26</w:t>
            </w:r>
            <w:r w:rsidRPr="00217396">
              <w:rPr>
                <w:rFonts w:ascii="Times New Roman" w:hAnsi="Times New Roman" w:cs="Times New Roman"/>
                <w:vertAlign w:val="superscript"/>
              </w:rPr>
              <w:t>th</w:t>
            </w:r>
            <w:r w:rsidRPr="00217396">
              <w:rPr>
                <w:rFonts w:ascii="Times New Roman" w:hAnsi="Times New Roman" w:cs="Times New Roman"/>
              </w:rPr>
              <w:t xml:space="preserve"> at 11:59pm</w:t>
            </w:r>
          </w:p>
          <w:p w14:paraId="54B91107" w14:textId="16A6CCF6" w:rsidR="00BF1CC2" w:rsidRPr="00217396" w:rsidRDefault="00BF1CC2">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5CC2141C" w14:textId="7A3A99C5" w:rsidR="00BF1CC2" w:rsidRPr="00217396" w:rsidRDefault="00CC273B">
            <w:pPr>
              <w:rPr>
                <w:rFonts w:ascii="Times New Roman" w:hAnsi="Times New Roman" w:cs="Times New Roman"/>
              </w:rPr>
            </w:pPr>
            <w:r>
              <w:rPr>
                <w:rFonts w:ascii="Times New Roman" w:hAnsi="Times New Roman" w:cs="Times New Roman"/>
              </w:rPr>
              <w:lastRenderedPageBreak/>
              <w:t>I, II, IV</w:t>
            </w:r>
          </w:p>
        </w:tc>
      </w:tr>
      <w:tr w:rsidR="00BF1CC2" w14:paraId="2EA288AD" w14:textId="1C8A52B6" w:rsidTr="00BF1CC2">
        <w:trPr>
          <w:trHeight w:val="840"/>
        </w:trPr>
        <w:tc>
          <w:tcPr>
            <w:tcW w:w="1795" w:type="dxa"/>
            <w:tcBorders>
              <w:top w:val="single" w:sz="4" w:space="0" w:color="000000"/>
              <w:left w:val="single" w:sz="4" w:space="0" w:color="000000"/>
              <w:right w:val="single" w:sz="4" w:space="0" w:color="000000"/>
            </w:tcBorders>
          </w:tcPr>
          <w:p w14:paraId="5832653A" w14:textId="77777777" w:rsidR="00BF1CC2" w:rsidRPr="00217396" w:rsidRDefault="00BF1CC2">
            <w:pPr>
              <w:rPr>
                <w:rFonts w:ascii="Times New Roman" w:hAnsi="Times New Roman" w:cs="Times New Roman"/>
              </w:rPr>
            </w:pPr>
            <w:r w:rsidRPr="00217396">
              <w:rPr>
                <w:rFonts w:ascii="Times New Roman" w:hAnsi="Times New Roman" w:cs="Times New Roman"/>
              </w:rPr>
              <w:t>Module 5</w:t>
            </w:r>
          </w:p>
          <w:p w14:paraId="20623731" w14:textId="77777777" w:rsidR="00BF1CC2" w:rsidRPr="00217396" w:rsidRDefault="00BF1CC2">
            <w:pPr>
              <w:rPr>
                <w:rFonts w:ascii="Times New Roman" w:hAnsi="Times New Roman" w:cs="Times New Roman"/>
              </w:rPr>
            </w:pPr>
            <w:r w:rsidRPr="00217396">
              <w:rPr>
                <w:rFonts w:ascii="Times New Roman" w:hAnsi="Times New Roman" w:cs="Times New Roman"/>
              </w:rPr>
              <w:t>Sep. 20 - 26</w:t>
            </w:r>
          </w:p>
        </w:tc>
        <w:tc>
          <w:tcPr>
            <w:tcW w:w="2790" w:type="dxa"/>
            <w:tcBorders>
              <w:top w:val="single" w:sz="4" w:space="0" w:color="000000"/>
              <w:left w:val="single" w:sz="4" w:space="0" w:color="000000"/>
              <w:bottom w:val="single" w:sz="4" w:space="0" w:color="000000"/>
              <w:right w:val="single" w:sz="4" w:space="0" w:color="000000"/>
            </w:tcBorders>
          </w:tcPr>
          <w:p w14:paraId="72EC1376" w14:textId="77777777" w:rsidR="00BF1CC2" w:rsidRPr="00217396" w:rsidRDefault="00BF1CC2">
            <w:pPr>
              <w:ind w:left="2"/>
              <w:rPr>
                <w:rFonts w:ascii="Times New Roman" w:hAnsi="Times New Roman" w:cs="Times New Roman"/>
              </w:rPr>
            </w:pPr>
            <w:r w:rsidRPr="00217396">
              <w:rPr>
                <w:rFonts w:ascii="Times New Roman" w:hAnsi="Times New Roman" w:cs="Times New Roman"/>
              </w:rPr>
              <w:t>Schizophrenia and Psychotic Disorders</w:t>
            </w:r>
          </w:p>
        </w:tc>
        <w:tc>
          <w:tcPr>
            <w:tcW w:w="4500" w:type="dxa"/>
            <w:tcBorders>
              <w:top w:val="single" w:sz="4" w:space="0" w:color="000000"/>
              <w:left w:val="single" w:sz="4" w:space="0" w:color="000000"/>
              <w:bottom w:val="single" w:sz="4" w:space="0" w:color="000000"/>
              <w:right w:val="single" w:sz="4" w:space="0" w:color="000000"/>
            </w:tcBorders>
          </w:tcPr>
          <w:p w14:paraId="65B38CB4" w14:textId="77777777" w:rsidR="00BF1CC2" w:rsidRPr="00217396" w:rsidRDefault="00BF1CC2">
            <w:pPr>
              <w:rPr>
                <w:rFonts w:ascii="Times New Roman" w:hAnsi="Times New Roman" w:cs="Times New Roman"/>
              </w:rPr>
            </w:pPr>
            <w:r w:rsidRPr="00217396">
              <w:rPr>
                <w:rFonts w:ascii="Times New Roman" w:hAnsi="Times New Roman" w:cs="Times New Roman"/>
              </w:rPr>
              <w:t>Kaplan &amp; Sadock. Chapter 5, Children 2.16</w:t>
            </w:r>
          </w:p>
          <w:p w14:paraId="3429B287" w14:textId="77777777" w:rsidR="00BF1CC2" w:rsidRPr="00217396" w:rsidRDefault="00BF1CC2">
            <w:pPr>
              <w:rPr>
                <w:rFonts w:ascii="Times New Roman" w:hAnsi="Times New Roman" w:cs="Times New Roman"/>
              </w:rPr>
            </w:pPr>
            <w:r w:rsidRPr="00217396">
              <w:rPr>
                <w:rFonts w:ascii="Times New Roman" w:hAnsi="Times New Roman" w:cs="Times New Roman"/>
              </w:rPr>
              <w:t>Review DSM 5 section on schizophrenia and other psychotic disorders, pp. 87-122</w:t>
            </w:r>
          </w:p>
          <w:p w14:paraId="3EB2B66A" w14:textId="77777777" w:rsidR="00BF1CC2" w:rsidRPr="00217396" w:rsidRDefault="00BF1CC2">
            <w:pPr>
              <w:rPr>
                <w:rFonts w:ascii="Times New Roman" w:hAnsi="Times New Roman" w:cs="Times New Roman"/>
              </w:rPr>
            </w:pPr>
            <w:proofErr w:type="spellStart"/>
            <w:r w:rsidRPr="00217396">
              <w:rPr>
                <w:rFonts w:ascii="Times New Roman" w:hAnsi="Times New Roman" w:cs="Times New Roman"/>
              </w:rPr>
              <w:t>Carlat</w:t>
            </w:r>
            <w:proofErr w:type="spellEnd"/>
            <w:r w:rsidRPr="00217396">
              <w:rPr>
                <w:rFonts w:ascii="Times New Roman" w:hAnsi="Times New Roman" w:cs="Times New Roman"/>
              </w:rPr>
              <w:t>, pp 228-236</w:t>
            </w:r>
          </w:p>
        </w:tc>
        <w:tc>
          <w:tcPr>
            <w:tcW w:w="2340" w:type="dxa"/>
            <w:tcBorders>
              <w:top w:val="single" w:sz="4" w:space="0" w:color="000000"/>
              <w:left w:val="single" w:sz="4" w:space="0" w:color="000000"/>
              <w:bottom w:val="single" w:sz="4" w:space="0" w:color="000000"/>
              <w:right w:val="single" w:sz="4" w:space="0" w:color="000000"/>
            </w:tcBorders>
          </w:tcPr>
          <w:p w14:paraId="17502686" w14:textId="0426E134" w:rsidR="00BF1CC2" w:rsidRDefault="00BF1CC2" w:rsidP="00867DC3">
            <w:pPr>
              <w:rPr>
                <w:rFonts w:ascii="Times New Roman" w:hAnsi="Times New Roman" w:cs="Times New Roman"/>
              </w:rPr>
            </w:pPr>
            <w:r w:rsidRPr="00217396">
              <w:rPr>
                <w:rFonts w:ascii="Times New Roman" w:hAnsi="Times New Roman" w:cs="Times New Roman"/>
              </w:rPr>
              <w:t>Shadow Health – Schizophrenia due Oct 3</w:t>
            </w:r>
            <w:r w:rsidRPr="00217396">
              <w:rPr>
                <w:rFonts w:ascii="Times New Roman" w:hAnsi="Times New Roman" w:cs="Times New Roman"/>
                <w:vertAlign w:val="superscript"/>
              </w:rPr>
              <w:t>rd</w:t>
            </w:r>
            <w:r w:rsidRPr="00217396">
              <w:rPr>
                <w:rFonts w:ascii="Times New Roman" w:hAnsi="Times New Roman" w:cs="Times New Roman"/>
              </w:rPr>
              <w:t xml:space="preserve"> at 11:59pm</w:t>
            </w:r>
          </w:p>
          <w:p w14:paraId="629A42EF" w14:textId="77777777" w:rsidR="00575049" w:rsidRPr="00217396" w:rsidRDefault="00575049" w:rsidP="00867DC3">
            <w:pPr>
              <w:rPr>
                <w:rFonts w:ascii="Times New Roman" w:hAnsi="Times New Roman" w:cs="Times New Roman"/>
              </w:rPr>
            </w:pPr>
          </w:p>
          <w:p w14:paraId="690CE463" w14:textId="616700B3" w:rsidR="00BF1CC2" w:rsidRPr="00217396" w:rsidRDefault="00BF1CC2" w:rsidP="00867DC3">
            <w:pPr>
              <w:rPr>
                <w:rFonts w:ascii="Times New Roman" w:hAnsi="Times New Roman" w:cs="Times New Roman"/>
              </w:rPr>
            </w:pPr>
            <w:r w:rsidRPr="00217396">
              <w:rPr>
                <w:rFonts w:ascii="Times New Roman" w:hAnsi="Times New Roman" w:cs="Times New Roman"/>
              </w:rPr>
              <w:t>Role Play 2 due Oct 3rd at 11:59pm</w:t>
            </w:r>
          </w:p>
        </w:tc>
        <w:tc>
          <w:tcPr>
            <w:tcW w:w="2340" w:type="dxa"/>
            <w:tcBorders>
              <w:top w:val="single" w:sz="4" w:space="0" w:color="000000"/>
              <w:left w:val="single" w:sz="4" w:space="0" w:color="000000"/>
              <w:bottom w:val="single" w:sz="4" w:space="0" w:color="000000"/>
              <w:right w:val="single" w:sz="4" w:space="0" w:color="000000"/>
            </w:tcBorders>
          </w:tcPr>
          <w:p w14:paraId="0193D01C" w14:textId="352A1766" w:rsidR="00BF1CC2" w:rsidRPr="00217396" w:rsidRDefault="00CC273B" w:rsidP="00867DC3">
            <w:pPr>
              <w:rPr>
                <w:rFonts w:ascii="Times New Roman" w:hAnsi="Times New Roman" w:cs="Times New Roman"/>
              </w:rPr>
            </w:pPr>
            <w:r>
              <w:rPr>
                <w:rFonts w:ascii="Times New Roman" w:hAnsi="Times New Roman" w:cs="Times New Roman"/>
              </w:rPr>
              <w:t>I, II, IV</w:t>
            </w:r>
          </w:p>
        </w:tc>
      </w:tr>
      <w:tr w:rsidR="00BF1CC2" w14:paraId="2DA930D3" w14:textId="1EA37A4C" w:rsidTr="00BF1CC2">
        <w:trPr>
          <w:trHeight w:val="840"/>
        </w:trPr>
        <w:tc>
          <w:tcPr>
            <w:tcW w:w="1795" w:type="dxa"/>
            <w:tcBorders>
              <w:top w:val="single" w:sz="4" w:space="0" w:color="000000"/>
              <w:left w:val="single" w:sz="4" w:space="0" w:color="000000"/>
              <w:right w:val="single" w:sz="4" w:space="0" w:color="000000"/>
            </w:tcBorders>
          </w:tcPr>
          <w:p w14:paraId="2C621F1A" w14:textId="77777777" w:rsidR="00BF1CC2" w:rsidRPr="00217396" w:rsidRDefault="00BF1CC2">
            <w:pPr>
              <w:rPr>
                <w:rFonts w:ascii="Times New Roman" w:hAnsi="Times New Roman" w:cs="Times New Roman"/>
              </w:rPr>
            </w:pPr>
            <w:r w:rsidRPr="00217396">
              <w:rPr>
                <w:rFonts w:ascii="Times New Roman" w:hAnsi="Times New Roman" w:cs="Times New Roman"/>
              </w:rPr>
              <w:t>Module 6</w:t>
            </w:r>
          </w:p>
          <w:p w14:paraId="4B500282" w14:textId="77777777" w:rsidR="00BF1CC2" w:rsidRPr="00217396" w:rsidRDefault="00BF1CC2">
            <w:pPr>
              <w:rPr>
                <w:rFonts w:ascii="Times New Roman" w:hAnsi="Times New Roman" w:cs="Times New Roman"/>
              </w:rPr>
            </w:pPr>
            <w:r w:rsidRPr="00217396">
              <w:rPr>
                <w:rFonts w:ascii="Times New Roman" w:hAnsi="Times New Roman" w:cs="Times New Roman"/>
              </w:rPr>
              <w:t>Sep. 27 – Oct. 3</w:t>
            </w:r>
          </w:p>
        </w:tc>
        <w:tc>
          <w:tcPr>
            <w:tcW w:w="2790" w:type="dxa"/>
            <w:tcBorders>
              <w:top w:val="single" w:sz="4" w:space="0" w:color="000000"/>
              <w:left w:val="single" w:sz="4" w:space="0" w:color="000000"/>
              <w:bottom w:val="single" w:sz="4" w:space="0" w:color="000000"/>
              <w:right w:val="single" w:sz="4" w:space="0" w:color="000000"/>
            </w:tcBorders>
          </w:tcPr>
          <w:p w14:paraId="577D1BCD" w14:textId="77777777" w:rsidR="00BF1CC2" w:rsidRPr="00217396" w:rsidRDefault="00BF1CC2">
            <w:pPr>
              <w:ind w:left="2"/>
              <w:rPr>
                <w:rFonts w:ascii="Times New Roman" w:hAnsi="Times New Roman" w:cs="Times New Roman"/>
              </w:rPr>
            </w:pPr>
            <w:r w:rsidRPr="00217396">
              <w:rPr>
                <w:rFonts w:ascii="Times New Roman" w:hAnsi="Times New Roman" w:cs="Times New Roman"/>
              </w:rPr>
              <w:t>Cognitive Disorders Typically beginning in Adulthood</w:t>
            </w:r>
          </w:p>
        </w:tc>
        <w:tc>
          <w:tcPr>
            <w:tcW w:w="4500" w:type="dxa"/>
            <w:tcBorders>
              <w:top w:val="single" w:sz="4" w:space="0" w:color="000000"/>
              <w:left w:val="single" w:sz="4" w:space="0" w:color="000000"/>
              <w:bottom w:val="single" w:sz="4" w:space="0" w:color="000000"/>
              <w:right w:val="single" w:sz="4" w:space="0" w:color="000000"/>
            </w:tcBorders>
          </w:tcPr>
          <w:p w14:paraId="75A07ADC" w14:textId="77777777" w:rsidR="00BF1CC2" w:rsidRPr="00217396" w:rsidRDefault="00BF1CC2">
            <w:pPr>
              <w:rPr>
                <w:rFonts w:ascii="Times New Roman" w:hAnsi="Times New Roman" w:cs="Times New Roman"/>
              </w:rPr>
            </w:pPr>
            <w:r w:rsidRPr="00217396">
              <w:rPr>
                <w:rFonts w:ascii="Times New Roman" w:hAnsi="Times New Roman" w:cs="Times New Roman"/>
              </w:rPr>
              <w:t xml:space="preserve">Kaplan &amp; Sadock, Chapter 3 </w:t>
            </w:r>
          </w:p>
          <w:p w14:paraId="28963FA3" w14:textId="77777777" w:rsidR="00BF1CC2" w:rsidRPr="00217396" w:rsidRDefault="00BF1CC2">
            <w:pPr>
              <w:rPr>
                <w:rFonts w:ascii="Times New Roman" w:hAnsi="Times New Roman" w:cs="Times New Roman"/>
              </w:rPr>
            </w:pPr>
            <w:r w:rsidRPr="00217396">
              <w:rPr>
                <w:rFonts w:ascii="Times New Roman" w:hAnsi="Times New Roman" w:cs="Times New Roman"/>
              </w:rPr>
              <w:t>Review DSM 5 section on neurocognitive disorders pp. 591-643</w:t>
            </w:r>
          </w:p>
          <w:p w14:paraId="2714117B" w14:textId="77777777" w:rsidR="00BF1CC2" w:rsidRPr="00217396" w:rsidRDefault="00BF1CC2">
            <w:pPr>
              <w:rPr>
                <w:rFonts w:ascii="Times New Roman" w:hAnsi="Times New Roman" w:cs="Times New Roman"/>
              </w:rPr>
            </w:pPr>
            <w:proofErr w:type="spellStart"/>
            <w:r w:rsidRPr="00217396">
              <w:rPr>
                <w:rFonts w:ascii="Times New Roman" w:hAnsi="Times New Roman" w:cs="Times New Roman"/>
              </w:rPr>
              <w:t>Carlat</w:t>
            </w:r>
            <w:proofErr w:type="spellEnd"/>
            <w:r w:rsidRPr="00217396">
              <w:rPr>
                <w:rFonts w:ascii="Times New Roman" w:hAnsi="Times New Roman" w:cs="Times New Roman"/>
              </w:rPr>
              <w:t xml:space="preserve"> pp 228-236</w:t>
            </w:r>
          </w:p>
        </w:tc>
        <w:tc>
          <w:tcPr>
            <w:tcW w:w="2340" w:type="dxa"/>
            <w:tcBorders>
              <w:top w:val="single" w:sz="4" w:space="0" w:color="000000"/>
              <w:left w:val="single" w:sz="4" w:space="0" w:color="000000"/>
              <w:bottom w:val="single" w:sz="4" w:space="0" w:color="000000"/>
              <w:right w:val="single" w:sz="4" w:space="0" w:color="000000"/>
            </w:tcBorders>
          </w:tcPr>
          <w:p w14:paraId="47EF572D" w14:textId="6045FBFD" w:rsidR="00BF1CC2" w:rsidRPr="00217396" w:rsidRDefault="00BF1CC2">
            <w:pPr>
              <w:rPr>
                <w:rFonts w:ascii="Times New Roman" w:hAnsi="Times New Roman" w:cs="Times New Roman"/>
              </w:rPr>
            </w:pPr>
            <w:r w:rsidRPr="00217396">
              <w:rPr>
                <w:rFonts w:ascii="Times New Roman" w:hAnsi="Times New Roman" w:cs="Times New Roman"/>
              </w:rPr>
              <w:t>Quiz 2 Modules 4-6</w:t>
            </w:r>
          </w:p>
          <w:p w14:paraId="43F03BBB" w14:textId="77777777" w:rsidR="00BF1CC2" w:rsidRPr="00217396" w:rsidRDefault="00BF1CC2">
            <w:pPr>
              <w:rPr>
                <w:rFonts w:ascii="Times New Roman" w:hAnsi="Times New Roman" w:cs="Times New Roman"/>
              </w:rPr>
            </w:pPr>
            <w:r w:rsidRPr="00217396">
              <w:rPr>
                <w:rFonts w:ascii="Times New Roman" w:hAnsi="Times New Roman" w:cs="Times New Roman"/>
              </w:rPr>
              <w:t>Open 10/3 at noon</w:t>
            </w:r>
          </w:p>
          <w:p w14:paraId="72303B5D" w14:textId="1DA3DF03" w:rsidR="00BF1CC2" w:rsidRPr="00217396" w:rsidRDefault="00BF1CC2">
            <w:pPr>
              <w:rPr>
                <w:rFonts w:ascii="Times New Roman" w:hAnsi="Times New Roman" w:cs="Times New Roman"/>
              </w:rPr>
            </w:pPr>
            <w:r w:rsidRPr="00217396">
              <w:rPr>
                <w:rFonts w:ascii="Times New Roman" w:hAnsi="Times New Roman" w:cs="Times New Roman"/>
              </w:rPr>
              <w:t xml:space="preserve">Closes 10/4 at </w:t>
            </w:r>
            <w:r>
              <w:rPr>
                <w:rFonts w:ascii="Times New Roman" w:hAnsi="Times New Roman" w:cs="Times New Roman"/>
              </w:rPr>
              <w:t>11:59pm</w:t>
            </w:r>
          </w:p>
          <w:p w14:paraId="3C315524" w14:textId="77777777" w:rsidR="00BF1CC2" w:rsidRPr="00217396" w:rsidRDefault="00BF1CC2">
            <w:pPr>
              <w:rPr>
                <w:rFonts w:ascii="Times New Roman" w:hAnsi="Times New Roman" w:cs="Times New Roman"/>
              </w:rPr>
            </w:pPr>
          </w:p>
          <w:p w14:paraId="15D9AE44" w14:textId="5D9E0D1B" w:rsidR="00BF1CC2" w:rsidRPr="00217396" w:rsidRDefault="00BF1CC2">
            <w:pPr>
              <w:rPr>
                <w:rFonts w:ascii="Times New Roman" w:hAnsi="Times New Roman" w:cs="Times New Roman"/>
              </w:rPr>
            </w:pPr>
            <w:r w:rsidRPr="00217396">
              <w:rPr>
                <w:rFonts w:ascii="Times New Roman" w:hAnsi="Times New Roman" w:cs="Times New Roman"/>
              </w:rPr>
              <w:t>Role play 3 due Oct 10</w:t>
            </w:r>
            <w:r w:rsidRPr="00217396">
              <w:rPr>
                <w:rFonts w:ascii="Times New Roman" w:hAnsi="Times New Roman" w:cs="Times New Roman"/>
                <w:vertAlign w:val="superscript"/>
              </w:rPr>
              <w:t>th</w:t>
            </w:r>
            <w:r w:rsidRPr="00217396">
              <w:rPr>
                <w:rFonts w:ascii="Times New Roman" w:hAnsi="Times New Roman" w:cs="Times New Roman"/>
              </w:rPr>
              <w:t xml:space="preserve"> at 11:59pm</w:t>
            </w:r>
          </w:p>
          <w:p w14:paraId="3A6772BB" w14:textId="0C59C265" w:rsidR="00BF1CC2" w:rsidRPr="00217396" w:rsidRDefault="00BF1CC2">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00976AF7" w14:textId="2AD06F36" w:rsidR="00BF1CC2" w:rsidRPr="00217396" w:rsidRDefault="00CC273B">
            <w:pPr>
              <w:rPr>
                <w:rFonts w:ascii="Times New Roman" w:hAnsi="Times New Roman" w:cs="Times New Roman"/>
              </w:rPr>
            </w:pPr>
            <w:r>
              <w:rPr>
                <w:rFonts w:ascii="Times New Roman" w:hAnsi="Times New Roman" w:cs="Times New Roman"/>
              </w:rPr>
              <w:t>I, II, IV</w:t>
            </w:r>
          </w:p>
        </w:tc>
      </w:tr>
      <w:tr w:rsidR="00BF1CC2" w14:paraId="6AC04F45" w14:textId="4BEF2AEF" w:rsidTr="00BF1CC2">
        <w:trPr>
          <w:trHeight w:val="840"/>
        </w:trPr>
        <w:tc>
          <w:tcPr>
            <w:tcW w:w="1795" w:type="dxa"/>
            <w:tcBorders>
              <w:top w:val="single" w:sz="4" w:space="0" w:color="000000"/>
              <w:left w:val="single" w:sz="4" w:space="0" w:color="000000"/>
              <w:bottom w:val="single" w:sz="4" w:space="0" w:color="000000"/>
              <w:right w:val="single" w:sz="4" w:space="0" w:color="000000"/>
            </w:tcBorders>
          </w:tcPr>
          <w:p w14:paraId="4EC2CDAB" w14:textId="77777777" w:rsidR="00BF1CC2" w:rsidRPr="00217396" w:rsidRDefault="00BF1CC2">
            <w:pPr>
              <w:rPr>
                <w:rFonts w:ascii="Times New Roman" w:hAnsi="Times New Roman" w:cs="Times New Roman"/>
              </w:rPr>
            </w:pPr>
            <w:r w:rsidRPr="00217396">
              <w:rPr>
                <w:rFonts w:ascii="Times New Roman" w:hAnsi="Times New Roman" w:cs="Times New Roman"/>
              </w:rPr>
              <w:t>Module 7</w:t>
            </w:r>
          </w:p>
          <w:p w14:paraId="2258E9BF" w14:textId="77777777" w:rsidR="00BF1CC2" w:rsidRPr="00217396" w:rsidRDefault="00BF1CC2">
            <w:pPr>
              <w:rPr>
                <w:rFonts w:ascii="Times New Roman" w:hAnsi="Times New Roman" w:cs="Times New Roman"/>
              </w:rPr>
            </w:pPr>
            <w:r w:rsidRPr="00217396">
              <w:rPr>
                <w:rFonts w:ascii="Times New Roman" w:hAnsi="Times New Roman" w:cs="Times New Roman"/>
              </w:rPr>
              <w:t>Oct. 4 - 10</w:t>
            </w:r>
          </w:p>
        </w:tc>
        <w:tc>
          <w:tcPr>
            <w:tcW w:w="2790" w:type="dxa"/>
            <w:tcBorders>
              <w:top w:val="single" w:sz="4" w:space="0" w:color="000000"/>
              <w:left w:val="single" w:sz="4" w:space="0" w:color="000000"/>
              <w:bottom w:val="single" w:sz="4" w:space="0" w:color="000000"/>
              <w:right w:val="single" w:sz="4" w:space="0" w:color="000000"/>
            </w:tcBorders>
          </w:tcPr>
          <w:p w14:paraId="480C08F2" w14:textId="77777777" w:rsidR="00BF1CC2" w:rsidRPr="00217396" w:rsidRDefault="00BF1CC2">
            <w:pPr>
              <w:ind w:left="2"/>
              <w:rPr>
                <w:rFonts w:ascii="Times New Roman" w:hAnsi="Times New Roman" w:cs="Times New Roman"/>
              </w:rPr>
            </w:pPr>
            <w:r w:rsidRPr="00217396">
              <w:rPr>
                <w:rFonts w:ascii="Times New Roman" w:hAnsi="Times New Roman" w:cs="Times New Roman"/>
              </w:rPr>
              <w:t>Substance-Related Disorder Across the Lifespan</w:t>
            </w:r>
          </w:p>
        </w:tc>
        <w:tc>
          <w:tcPr>
            <w:tcW w:w="4500" w:type="dxa"/>
            <w:tcBorders>
              <w:top w:val="single" w:sz="4" w:space="0" w:color="000000"/>
              <w:left w:val="single" w:sz="4" w:space="0" w:color="000000"/>
              <w:bottom w:val="single" w:sz="4" w:space="0" w:color="000000"/>
              <w:right w:val="single" w:sz="4" w:space="0" w:color="000000"/>
            </w:tcBorders>
          </w:tcPr>
          <w:p w14:paraId="10C00D79" w14:textId="77777777" w:rsidR="00BF1CC2" w:rsidRPr="00217396" w:rsidRDefault="00BF1CC2">
            <w:pPr>
              <w:rPr>
                <w:rFonts w:ascii="Times New Roman" w:hAnsi="Times New Roman" w:cs="Times New Roman"/>
              </w:rPr>
            </w:pPr>
            <w:r w:rsidRPr="00217396">
              <w:rPr>
                <w:rFonts w:ascii="Times New Roman" w:hAnsi="Times New Roman" w:cs="Times New Roman"/>
              </w:rPr>
              <w:t>Kaplan &amp; Sadock, Chapter 4, Children 2.17</w:t>
            </w:r>
          </w:p>
          <w:p w14:paraId="32D1A177" w14:textId="77777777" w:rsidR="00BF1CC2" w:rsidRPr="00217396" w:rsidRDefault="00BF1CC2">
            <w:pPr>
              <w:rPr>
                <w:rFonts w:ascii="Times New Roman" w:hAnsi="Times New Roman" w:cs="Times New Roman"/>
              </w:rPr>
            </w:pPr>
            <w:r w:rsidRPr="00217396">
              <w:rPr>
                <w:rFonts w:ascii="Times New Roman" w:hAnsi="Times New Roman" w:cs="Times New Roman"/>
              </w:rPr>
              <w:t>Review DSM 5 section on substance-related and addictive disorders, pp. 483-584</w:t>
            </w:r>
          </w:p>
          <w:p w14:paraId="2F2C2926" w14:textId="77777777" w:rsidR="00BF1CC2" w:rsidRPr="00217396" w:rsidRDefault="00BF1CC2">
            <w:pPr>
              <w:rPr>
                <w:rFonts w:ascii="Times New Roman" w:hAnsi="Times New Roman" w:cs="Times New Roman"/>
              </w:rPr>
            </w:pPr>
            <w:proofErr w:type="spellStart"/>
            <w:r w:rsidRPr="00217396">
              <w:rPr>
                <w:rFonts w:ascii="Times New Roman" w:hAnsi="Times New Roman" w:cs="Times New Roman"/>
              </w:rPr>
              <w:t>Carlat</w:t>
            </w:r>
            <w:proofErr w:type="spellEnd"/>
            <w:r w:rsidRPr="00217396">
              <w:rPr>
                <w:rFonts w:ascii="Times New Roman" w:hAnsi="Times New Roman" w:cs="Times New Roman"/>
              </w:rPr>
              <w:t xml:space="preserve"> p 199-207</w:t>
            </w:r>
          </w:p>
        </w:tc>
        <w:tc>
          <w:tcPr>
            <w:tcW w:w="2340" w:type="dxa"/>
            <w:tcBorders>
              <w:top w:val="single" w:sz="4" w:space="0" w:color="000000"/>
              <w:left w:val="single" w:sz="4" w:space="0" w:color="000000"/>
              <w:bottom w:val="single" w:sz="4" w:space="0" w:color="000000"/>
              <w:right w:val="single" w:sz="4" w:space="0" w:color="000000"/>
            </w:tcBorders>
          </w:tcPr>
          <w:p w14:paraId="4C336541" w14:textId="6DAEC830" w:rsidR="00BF1CC2" w:rsidRPr="00217396" w:rsidRDefault="00BF1CC2">
            <w:pPr>
              <w:rPr>
                <w:rFonts w:ascii="Times New Roman" w:hAnsi="Times New Roman" w:cs="Times New Roman"/>
              </w:rPr>
            </w:pPr>
            <w:r w:rsidRPr="00217396">
              <w:rPr>
                <w:rFonts w:ascii="Times New Roman" w:hAnsi="Times New Roman" w:cs="Times New Roman"/>
              </w:rPr>
              <w:t>Shadow Health – Alcohol Use Disorder due Oct 17</w:t>
            </w:r>
            <w:r w:rsidRPr="00217396">
              <w:rPr>
                <w:rFonts w:ascii="Times New Roman" w:hAnsi="Times New Roman" w:cs="Times New Roman"/>
                <w:vertAlign w:val="superscript"/>
              </w:rPr>
              <w:t>th</w:t>
            </w:r>
            <w:r w:rsidRPr="00217396">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tcPr>
          <w:p w14:paraId="314EE091" w14:textId="19472537" w:rsidR="00BF1CC2" w:rsidRPr="00217396" w:rsidRDefault="00CC273B">
            <w:pPr>
              <w:rPr>
                <w:rFonts w:ascii="Times New Roman" w:hAnsi="Times New Roman" w:cs="Times New Roman"/>
              </w:rPr>
            </w:pPr>
            <w:r>
              <w:rPr>
                <w:rFonts w:ascii="Times New Roman" w:hAnsi="Times New Roman" w:cs="Times New Roman"/>
              </w:rPr>
              <w:t>I, II, IV</w:t>
            </w:r>
          </w:p>
        </w:tc>
      </w:tr>
      <w:tr w:rsidR="00BF1CC2" w14:paraId="3A0C8563" w14:textId="3A09D7D1" w:rsidTr="00BF1CC2">
        <w:trPr>
          <w:trHeight w:val="840"/>
        </w:trPr>
        <w:tc>
          <w:tcPr>
            <w:tcW w:w="1795" w:type="dxa"/>
            <w:tcBorders>
              <w:top w:val="single" w:sz="4" w:space="0" w:color="000000"/>
              <w:left w:val="single" w:sz="4" w:space="0" w:color="000000"/>
              <w:right w:val="single" w:sz="4" w:space="0" w:color="000000"/>
            </w:tcBorders>
          </w:tcPr>
          <w:p w14:paraId="6EADF00B" w14:textId="77777777" w:rsidR="00BF1CC2" w:rsidRPr="00217396" w:rsidRDefault="00BF1CC2">
            <w:pPr>
              <w:rPr>
                <w:rFonts w:ascii="Times New Roman" w:hAnsi="Times New Roman" w:cs="Times New Roman"/>
              </w:rPr>
            </w:pPr>
            <w:r w:rsidRPr="00217396">
              <w:rPr>
                <w:rFonts w:ascii="Times New Roman" w:hAnsi="Times New Roman" w:cs="Times New Roman"/>
              </w:rPr>
              <w:t>Module 8</w:t>
            </w:r>
          </w:p>
          <w:p w14:paraId="21DEB801" w14:textId="77777777" w:rsidR="00BF1CC2" w:rsidRPr="00217396" w:rsidRDefault="00BF1CC2">
            <w:pPr>
              <w:rPr>
                <w:rFonts w:ascii="Times New Roman" w:hAnsi="Times New Roman" w:cs="Times New Roman"/>
              </w:rPr>
            </w:pPr>
            <w:r w:rsidRPr="00217396">
              <w:rPr>
                <w:rFonts w:ascii="Times New Roman" w:hAnsi="Times New Roman" w:cs="Times New Roman"/>
              </w:rPr>
              <w:t>Oct. 11 - 17</w:t>
            </w:r>
          </w:p>
        </w:tc>
        <w:tc>
          <w:tcPr>
            <w:tcW w:w="2790" w:type="dxa"/>
            <w:tcBorders>
              <w:top w:val="single" w:sz="4" w:space="0" w:color="000000"/>
              <w:left w:val="single" w:sz="4" w:space="0" w:color="000000"/>
              <w:bottom w:val="single" w:sz="4" w:space="0" w:color="000000"/>
              <w:right w:val="single" w:sz="4" w:space="0" w:color="000000"/>
            </w:tcBorders>
          </w:tcPr>
          <w:p w14:paraId="7845C850" w14:textId="77777777" w:rsidR="00BF1CC2" w:rsidRPr="00217396" w:rsidRDefault="00BF1CC2">
            <w:pPr>
              <w:ind w:left="2"/>
              <w:rPr>
                <w:rFonts w:ascii="Times New Roman" w:hAnsi="Times New Roman" w:cs="Times New Roman"/>
              </w:rPr>
            </w:pPr>
            <w:r w:rsidRPr="00217396">
              <w:rPr>
                <w:rFonts w:ascii="Times New Roman" w:hAnsi="Times New Roman" w:cs="Times New Roman"/>
              </w:rPr>
              <w:t>Trauma and Dissociative Disorders Across the Lifespan</w:t>
            </w:r>
          </w:p>
        </w:tc>
        <w:tc>
          <w:tcPr>
            <w:tcW w:w="4500" w:type="dxa"/>
            <w:tcBorders>
              <w:top w:val="single" w:sz="4" w:space="0" w:color="000000"/>
              <w:left w:val="single" w:sz="4" w:space="0" w:color="000000"/>
              <w:bottom w:val="single" w:sz="4" w:space="0" w:color="000000"/>
              <w:right w:val="single" w:sz="4" w:space="0" w:color="000000"/>
            </w:tcBorders>
          </w:tcPr>
          <w:p w14:paraId="2822AFFB" w14:textId="77777777" w:rsidR="00BF1CC2" w:rsidRPr="00217396" w:rsidRDefault="00BF1CC2">
            <w:pPr>
              <w:rPr>
                <w:rFonts w:ascii="Times New Roman" w:hAnsi="Times New Roman" w:cs="Times New Roman"/>
              </w:rPr>
            </w:pPr>
            <w:r w:rsidRPr="00217396">
              <w:rPr>
                <w:rFonts w:ascii="Times New Roman" w:hAnsi="Times New Roman" w:cs="Times New Roman"/>
              </w:rPr>
              <w:t>Kaplan &amp; Sadock, Chapter 10 and 11, Children 2.8</w:t>
            </w:r>
          </w:p>
          <w:p w14:paraId="55C60108" w14:textId="77777777" w:rsidR="00BF1CC2" w:rsidRPr="00217396" w:rsidRDefault="00BF1CC2">
            <w:pPr>
              <w:rPr>
                <w:rFonts w:ascii="Times New Roman" w:hAnsi="Times New Roman" w:cs="Times New Roman"/>
              </w:rPr>
            </w:pPr>
            <w:r w:rsidRPr="00217396">
              <w:rPr>
                <w:rFonts w:ascii="Times New Roman" w:hAnsi="Times New Roman" w:cs="Times New Roman"/>
              </w:rPr>
              <w:t>Review DSM 5 sections on trauma pp. 265-307</w:t>
            </w:r>
          </w:p>
          <w:p w14:paraId="2822695F" w14:textId="77777777" w:rsidR="00BF1CC2" w:rsidRPr="00217396" w:rsidRDefault="00BF1CC2">
            <w:pPr>
              <w:rPr>
                <w:rFonts w:ascii="Times New Roman" w:hAnsi="Times New Roman" w:cs="Times New Roman"/>
              </w:rPr>
            </w:pPr>
            <w:proofErr w:type="spellStart"/>
            <w:r w:rsidRPr="00217396">
              <w:rPr>
                <w:rFonts w:ascii="Times New Roman" w:hAnsi="Times New Roman" w:cs="Times New Roman"/>
              </w:rPr>
              <w:t>Carlat</w:t>
            </w:r>
            <w:proofErr w:type="spellEnd"/>
            <w:r w:rsidRPr="00217396">
              <w:rPr>
                <w:rFonts w:ascii="Times New Roman" w:hAnsi="Times New Roman" w:cs="Times New Roman"/>
              </w:rPr>
              <w:t xml:space="preserve"> pp. 195-198</w:t>
            </w:r>
          </w:p>
        </w:tc>
        <w:tc>
          <w:tcPr>
            <w:tcW w:w="2340" w:type="dxa"/>
            <w:tcBorders>
              <w:top w:val="single" w:sz="4" w:space="0" w:color="000000"/>
              <w:left w:val="single" w:sz="4" w:space="0" w:color="000000"/>
              <w:bottom w:val="single" w:sz="4" w:space="0" w:color="000000"/>
              <w:right w:val="single" w:sz="4" w:space="0" w:color="000000"/>
            </w:tcBorders>
          </w:tcPr>
          <w:p w14:paraId="4B3136B4" w14:textId="4A0E8EBF" w:rsidR="00BF1CC2" w:rsidRPr="00217396" w:rsidRDefault="00BF1CC2">
            <w:pPr>
              <w:rPr>
                <w:rFonts w:ascii="Times New Roman" w:hAnsi="Times New Roman" w:cs="Times New Roman"/>
              </w:rPr>
            </w:pPr>
            <w:r w:rsidRPr="00217396">
              <w:rPr>
                <w:rFonts w:ascii="Times New Roman" w:hAnsi="Times New Roman" w:cs="Times New Roman"/>
              </w:rPr>
              <w:t>Shadow Health – PTSD due Oct 24</w:t>
            </w:r>
            <w:r w:rsidRPr="00217396">
              <w:rPr>
                <w:rFonts w:ascii="Times New Roman" w:hAnsi="Times New Roman" w:cs="Times New Roman"/>
                <w:vertAlign w:val="superscript"/>
              </w:rPr>
              <w:t>th</w:t>
            </w:r>
            <w:r w:rsidRPr="00217396">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tcPr>
          <w:p w14:paraId="26A94F29" w14:textId="596B641A" w:rsidR="00BF1CC2" w:rsidRPr="00217396" w:rsidRDefault="00CC273B">
            <w:pPr>
              <w:rPr>
                <w:rFonts w:ascii="Times New Roman" w:hAnsi="Times New Roman" w:cs="Times New Roman"/>
              </w:rPr>
            </w:pPr>
            <w:r>
              <w:rPr>
                <w:rFonts w:ascii="Times New Roman" w:hAnsi="Times New Roman" w:cs="Times New Roman"/>
              </w:rPr>
              <w:t>I, II, IV</w:t>
            </w:r>
          </w:p>
        </w:tc>
      </w:tr>
      <w:tr w:rsidR="00BF1CC2" w14:paraId="63DF608F" w14:textId="484E9064" w:rsidTr="00BF1CC2">
        <w:trPr>
          <w:trHeight w:val="840"/>
        </w:trPr>
        <w:tc>
          <w:tcPr>
            <w:tcW w:w="1795" w:type="dxa"/>
            <w:tcBorders>
              <w:top w:val="single" w:sz="4" w:space="0" w:color="000000"/>
              <w:left w:val="single" w:sz="4" w:space="0" w:color="000000"/>
              <w:right w:val="single" w:sz="4" w:space="0" w:color="000000"/>
            </w:tcBorders>
          </w:tcPr>
          <w:p w14:paraId="0D65F352" w14:textId="77777777" w:rsidR="00BF1CC2" w:rsidRPr="00217396" w:rsidRDefault="00BF1CC2">
            <w:pPr>
              <w:rPr>
                <w:rFonts w:ascii="Times New Roman" w:hAnsi="Times New Roman" w:cs="Times New Roman"/>
              </w:rPr>
            </w:pPr>
            <w:r w:rsidRPr="00217396">
              <w:rPr>
                <w:rFonts w:ascii="Times New Roman" w:hAnsi="Times New Roman" w:cs="Times New Roman"/>
              </w:rPr>
              <w:t>Module 9</w:t>
            </w:r>
          </w:p>
          <w:p w14:paraId="1B3447CA" w14:textId="77777777" w:rsidR="00BF1CC2" w:rsidRPr="00217396" w:rsidRDefault="00BF1CC2">
            <w:pPr>
              <w:rPr>
                <w:rFonts w:ascii="Times New Roman" w:hAnsi="Times New Roman" w:cs="Times New Roman"/>
              </w:rPr>
            </w:pPr>
            <w:r w:rsidRPr="00217396">
              <w:rPr>
                <w:rFonts w:ascii="Times New Roman" w:hAnsi="Times New Roman" w:cs="Times New Roman"/>
              </w:rPr>
              <w:t>Oct. 18 - 24</w:t>
            </w:r>
          </w:p>
        </w:tc>
        <w:tc>
          <w:tcPr>
            <w:tcW w:w="2790" w:type="dxa"/>
            <w:tcBorders>
              <w:top w:val="single" w:sz="4" w:space="0" w:color="000000"/>
              <w:left w:val="single" w:sz="4" w:space="0" w:color="000000"/>
              <w:bottom w:val="single" w:sz="4" w:space="0" w:color="000000"/>
              <w:right w:val="single" w:sz="4" w:space="0" w:color="000000"/>
            </w:tcBorders>
          </w:tcPr>
          <w:p w14:paraId="3FB2D04C" w14:textId="77777777" w:rsidR="00BF1CC2" w:rsidRPr="00217396" w:rsidRDefault="00BF1CC2">
            <w:pPr>
              <w:ind w:left="2"/>
              <w:rPr>
                <w:rFonts w:ascii="Times New Roman" w:hAnsi="Times New Roman" w:cs="Times New Roman"/>
              </w:rPr>
            </w:pPr>
            <w:r w:rsidRPr="00217396">
              <w:rPr>
                <w:rFonts w:ascii="Times New Roman" w:hAnsi="Times New Roman" w:cs="Times New Roman"/>
              </w:rPr>
              <w:t>Violence, Sexual Assault, and Abuse Across the Lifespan</w:t>
            </w:r>
          </w:p>
        </w:tc>
        <w:tc>
          <w:tcPr>
            <w:tcW w:w="4500" w:type="dxa"/>
            <w:tcBorders>
              <w:top w:val="single" w:sz="4" w:space="0" w:color="000000"/>
              <w:left w:val="single" w:sz="4" w:space="0" w:color="000000"/>
              <w:bottom w:val="single" w:sz="4" w:space="0" w:color="000000"/>
              <w:right w:val="single" w:sz="4" w:space="0" w:color="000000"/>
            </w:tcBorders>
          </w:tcPr>
          <w:p w14:paraId="49EDCB20" w14:textId="77777777" w:rsidR="00BF1CC2" w:rsidRPr="00217396" w:rsidRDefault="00BF1CC2">
            <w:pPr>
              <w:rPr>
                <w:rFonts w:ascii="Times New Roman" w:hAnsi="Times New Roman" w:cs="Times New Roman"/>
              </w:rPr>
            </w:pPr>
            <w:r w:rsidRPr="00217396">
              <w:rPr>
                <w:rFonts w:ascii="Times New Roman" w:hAnsi="Times New Roman" w:cs="Times New Roman"/>
              </w:rPr>
              <w:t xml:space="preserve">Review previous week's text. </w:t>
            </w:r>
          </w:p>
          <w:p w14:paraId="42966A75" w14:textId="77777777" w:rsidR="00BF1CC2" w:rsidRPr="00217396" w:rsidRDefault="00BF1CC2">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1F7EF08F" w14:textId="36D49027" w:rsidR="00BF1CC2" w:rsidRPr="00217396" w:rsidRDefault="00BF1CC2">
            <w:pPr>
              <w:rPr>
                <w:rFonts w:ascii="Times New Roman" w:hAnsi="Times New Roman" w:cs="Times New Roman"/>
              </w:rPr>
            </w:pPr>
            <w:r w:rsidRPr="00217396">
              <w:rPr>
                <w:rFonts w:ascii="Times New Roman" w:hAnsi="Times New Roman" w:cs="Times New Roman"/>
              </w:rPr>
              <w:t>Case Study 1</w:t>
            </w:r>
            <w:r>
              <w:rPr>
                <w:rFonts w:ascii="Times New Roman" w:hAnsi="Times New Roman" w:cs="Times New Roman"/>
              </w:rPr>
              <w:t xml:space="preserve"> due Oct 31</w:t>
            </w:r>
            <w:r w:rsidRPr="00AD3FE7">
              <w:rPr>
                <w:rFonts w:ascii="Times New Roman" w:hAnsi="Times New Roman" w:cs="Times New Roman"/>
                <w:vertAlign w:val="superscript"/>
              </w:rPr>
              <w:t>st</w:t>
            </w:r>
            <w:r>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tcPr>
          <w:p w14:paraId="09062486" w14:textId="07EC3156" w:rsidR="00BF1CC2" w:rsidRPr="00217396" w:rsidRDefault="00CC273B">
            <w:pPr>
              <w:rPr>
                <w:rFonts w:ascii="Times New Roman" w:hAnsi="Times New Roman" w:cs="Times New Roman"/>
              </w:rPr>
            </w:pPr>
            <w:r>
              <w:rPr>
                <w:rFonts w:ascii="Times New Roman" w:hAnsi="Times New Roman" w:cs="Times New Roman"/>
              </w:rPr>
              <w:t>I, II, IV</w:t>
            </w:r>
          </w:p>
        </w:tc>
      </w:tr>
      <w:tr w:rsidR="00BF1CC2" w14:paraId="030EB2FE" w14:textId="4BB3D423" w:rsidTr="00BF1CC2">
        <w:trPr>
          <w:trHeight w:val="840"/>
        </w:trPr>
        <w:tc>
          <w:tcPr>
            <w:tcW w:w="1795" w:type="dxa"/>
            <w:tcBorders>
              <w:top w:val="single" w:sz="4" w:space="0" w:color="000000"/>
              <w:left w:val="single" w:sz="4" w:space="0" w:color="000000"/>
              <w:right w:val="single" w:sz="4" w:space="0" w:color="000000"/>
            </w:tcBorders>
          </w:tcPr>
          <w:p w14:paraId="0B883A26" w14:textId="77777777" w:rsidR="00BF1CC2" w:rsidRPr="00217396" w:rsidRDefault="00BF1CC2">
            <w:pPr>
              <w:rPr>
                <w:rFonts w:ascii="Times New Roman" w:hAnsi="Times New Roman" w:cs="Times New Roman"/>
              </w:rPr>
            </w:pPr>
            <w:r w:rsidRPr="00217396">
              <w:rPr>
                <w:rFonts w:ascii="Times New Roman" w:hAnsi="Times New Roman" w:cs="Times New Roman"/>
              </w:rPr>
              <w:t>Module 10</w:t>
            </w:r>
          </w:p>
          <w:p w14:paraId="042B8260" w14:textId="77777777" w:rsidR="00BF1CC2" w:rsidRPr="00217396" w:rsidRDefault="00BF1CC2">
            <w:pPr>
              <w:rPr>
                <w:rFonts w:ascii="Times New Roman" w:hAnsi="Times New Roman" w:cs="Times New Roman"/>
              </w:rPr>
            </w:pPr>
            <w:r w:rsidRPr="00217396">
              <w:rPr>
                <w:rFonts w:ascii="Times New Roman" w:hAnsi="Times New Roman" w:cs="Times New Roman"/>
              </w:rPr>
              <w:t>Oct. 25 - 31</w:t>
            </w:r>
          </w:p>
        </w:tc>
        <w:tc>
          <w:tcPr>
            <w:tcW w:w="2790" w:type="dxa"/>
            <w:tcBorders>
              <w:top w:val="single" w:sz="4" w:space="0" w:color="000000"/>
              <w:left w:val="single" w:sz="4" w:space="0" w:color="000000"/>
              <w:bottom w:val="single" w:sz="4" w:space="0" w:color="000000"/>
              <w:right w:val="single" w:sz="4" w:space="0" w:color="000000"/>
            </w:tcBorders>
          </w:tcPr>
          <w:p w14:paraId="143543B1" w14:textId="77777777" w:rsidR="00BF1CC2" w:rsidRPr="00217396" w:rsidRDefault="00BF1CC2">
            <w:pPr>
              <w:ind w:left="2"/>
              <w:rPr>
                <w:rFonts w:ascii="Times New Roman" w:hAnsi="Times New Roman" w:cs="Times New Roman"/>
              </w:rPr>
            </w:pPr>
            <w:r w:rsidRPr="00217396">
              <w:rPr>
                <w:rFonts w:ascii="Times New Roman" w:hAnsi="Times New Roman" w:cs="Times New Roman"/>
              </w:rPr>
              <w:t>Personality Disorders and Somatic Disorders</w:t>
            </w:r>
          </w:p>
        </w:tc>
        <w:tc>
          <w:tcPr>
            <w:tcW w:w="4500" w:type="dxa"/>
            <w:tcBorders>
              <w:top w:val="single" w:sz="4" w:space="0" w:color="000000"/>
              <w:left w:val="single" w:sz="4" w:space="0" w:color="000000"/>
              <w:bottom w:val="single" w:sz="4" w:space="0" w:color="000000"/>
              <w:right w:val="single" w:sz="4" w:space="0" w:color="000000"/>
            </w:tcBorders>
          </w:tcPr>
          <w:p w14:paraId="5A729439" w14:textId="77777777" w:rsidR="00BF1CC2" w:rsidRPr="00217396" w:rsidRDefault="00BF1CC2">
            <w:pPr>
              <w:rPr>
                <w:rFonts w:ascii="Times New Roman" w:hAnsi="Times New Roman" w:cs="Times New Roman"/>
              </w:rPr>
            </w:pPr>
            <w:r w:rsidRPr="00217396">
              <w:rPr>
                <w:rFonts w:ascii="Times New Roman" w:hAnsi="Times New Roman" w:cs="Times New Roman"/>
              </w:rPr>
              <w:t>Kaplan &amp; Sadock, Chapter 12 and 19</w:t>
            </w:r>
          </w:p>
          <w:p w14:paraId="78AD2E03" w14:textId="77777777" w:rsidR="00BF1CC2" w:rsidRPr="00217396" w:rsidRDefault="00BF1CC2">
            <w:pPr>
              <w:rPr>
                <w:rFonts w:ascii="Times New Roman" w:hAnsi="Times New Roman" w:cs="Times New Roman"/>
              </w:rPr>
            </w:pPr>
            <w:r w:rsidRPr="00217396">
              <w:rPr>
                <w:rFonts w:ascii="Times New Roman" w:hAnsi="Times New Roman" w:cs="Times New Roman"/>
              </w:rPr>
              <w:t>Review DSM 5 Personality Disorders pp. 645-684; Somatic Symptom and Related Disorders pp 309-327</w:t>
            </w:r>
          </w:p>
          <w:p w14:paraId="26CB2B18" w14:textId="77777777" w:rsidR="00BF1CC2" w:rsidRPr="00217396" w:rsidRDefault="00BF1CC2">
            <w:pPr>
              <w:rPr>
                <w:rFonts w:ascii="Times New Roman" w:hAnsi="Times New Roman" w:cs="Times New Roman"/>
              </w:rPr>
            </w:pPr>
            <w:proofErr w:type="spellStart"/>
            <w:r w:rsidRPr="00217396">
              <w:rPr>
                <w:rFonts w:ascii="Times New Roman" w:hAnsi="Times New Roman" w:cs="Times New Roman"/>
              </w:rPr>
              <w:lastRenderedPageBreak/>
              <w:t>Carlat</w:t>
            </w:r>
            <w:proofErr w:type="spellEnd"/>
            <w:r w:rsidRPr="00217396">
              <w:rPr>
                <w:rFonts w:ascii="Times New Roman" w:hAnsi="Times New Roman" w:cs="Times New Roman"/>
              </w:rPr>
              <w:t xml:space="preserve"> pp. 249-261 and p. 240</w:t>
            </w:r>
          </w:p>
        </w:tc>
        <w:tc>
          <w:tcPr>
            <w:tcW w:w="2340" w:type="dxa"/>
            <w:tcBorders>
              <w:top w:val="single" w:sz="4" w:space="0" w:color="000000"/>
              <w:left w:val="single" w:sz="4" w:space="0" w:color="000000"/>
              <w:bottom w:val="single" w:sz="4" w:space="0" w:color="000000"/>
              <w:right w:val="single" w:sz="4" w:space="0" w:color="000000"/>
            </w:tcBorders>
          </w:tcPr>
          <w:p w14:paraId="5B40F0E3" w14:textId="77777777" w:rsidR="00BF1CC2" w:rsidRPr="00217396" w:rsidRDefault="00BF1CC2">
            <w:pPr>
              <w:rPr>
                <w:rFonts w:ascii="Times New Roman" w:hAnsi="Times New Roman" w:cs="Times New Roman"/>
              </w:rPr>
            </w:pPr>
            <w:r w:rsidRPr="00217396">
              <w:rPr>
                <w:rFonts w:ascii="Times New Roman" w:hAnsi="Times New Roman" w:cs="Times New Roman"/>
              </w:rPr>
              <w:lastRenderedPageBreak/>
              <w:t>Quiz 3 Modules 7-10</w:t>
            </w:r>
          </w:p>
          <w:p w14:paraId="65662501" w14:textId="77777777" w:rsidR="00BF1CC2" w:rsidRPr="00217396" w:rsidRDefault="00BF1CC2">
            <w:pPr>
              <w:rPr>
                <w:rFonts w:ascii="Times New Roman" w:hAnsi="Times New Roman" w:cs="Times New Roman"/>
              </w:rPr>
            </w:pPr>
            <w:r w:rsidRPr="00217396">
              <w:rPr>
                <w:rFonts w:ascii="Times New Roman" w:hAnsi="Times New Roman" w:cs="Times New Roman"/>
              </w:rPr>
              <w:t>Open 10/31 at noon</w:t>
            </w:r>
          </w:p>
          <w:p w14:paraId="1AA690D3" w14:textId="34914ECE" w:rsidR="00BF1CC2" w:rsidRPr="00217396" w:rsidRDefault="00BF1CC2">
            <w:pPr>
              <w:rPr>
                <w:rFonts w:ascii="Times New Roman" w:hAnsi="Times New Roman" w:cs="Times New Roman"/>
              </w:rPr>
            </w:pPr>
            <w:r w:rsidRPr="00217396">
              <w:rPr>
                <w:rFonts w:ascii="Times New Roman" w:hAnsi="Times New Roman" w:cs="Times New Roman"/>
              </w:rPr>
              <w:t xml:space="preserve">Closes 11/1 at </w:t>
            </w:r>
            <w:r>
              <w:rPr>
                <w:rFonts w:ascii="Times New Roman" w:hAnsi="Times New Roman" w:cs="Times New Roman"/>
              </w:rPr>
              <w:t>11:59m</w:t>
            </w:r>
          </w:p>
        </w:tc>
        <w:tc>
          <w:tcPr>
            <w:tcW w:w="2340" w:type="dxa"/>
            <w:tcBorders>
              <w:top w:val="single" w:sz="4" w:space="0" w:color="000000"/>
              <w:left w:val="single" w:sz="4" w:space="0" w:color="000000"/>
              <w:bottom w:val="single" w:sz="4" w:space="0" w:color="000000"/>
              <w:right w:val="single" w:sz="4" w:space="0" w:color="000000"/>
            </w:tcBorders>
          </w:tcPr>
          <w:p w14:paraId="4CDE2A0A" w14:textId="0B2D5556" w:rsidR="00BF1CC2" w:rsidRPr="00217396" w:rsidRDefault="00CC273B">
            <w:pPr>
              <w:rPr>
                <w:rFonts w:ascii="Times New Roman" w:hAnsi="Times New Roman" w:cs="Times New Roman"/>
              </w:rPr>
            </w:pPr>
            <w:r>
              <w:rPr>
                <w:rFonts w:ascii="Times New Roman" w:hAnsi="Times New Roman" w:cs="Times New Roman"/>
              </w:rPr>
              <w:t>I, II, IV</w:t>
            </w:r>
          </w:p>
        </w:tc>
      </w:tr>
      <w:tr w:rsidR="00BF1CC2" w14:paraId="63C33D2C" w14:textId="01FFADFC" w:rsidTr="00BF1CC2">
        <w:trPr>
          <w:trHeight w:val="840"/>
        </w:trPr>
        <w:tc>
          <w:tcPr>
            <w:tcW w:w="1795" w:type="dxa"/>
            <w:tcBorders>
              <w:top w:val="single" w:sz="4" w:space="0" w:color="000000"/>
              <w:left w:val="single" w:sz="4" w:space="0" w:color="000000"/>
              <w:bottom w:val="single" w:sz="4" w:space="0" w:color="000000"/>
              <w:right w:val="single" w:sz="4" w:space="0" w:color="000000"/>
            </w:tcBorders>
          </w:tcPr>
          <w:p w14:paraId="65F5608F" w14:textId="77777777" w:rsidR="00BF1CC2" w:rsidRPr="00217396" w:rsidRDefault="00BF1CC2">
            <w:pPr>
              <w:rPr>
                <w:rFonts w:ascii="Times New Roman" w:hAnsi="Times New Roman" w:cs="Times New Roman"/>
              </w:rPr>
            </w:pPr>
            <w:r w:rsidRPr="00217396">
              <w:rPr>
                <w:rFonts w:ascii="Times New Roman" w:hAnsi="Times New Roman" w:cs="Times New Roman"/>
              </w:rPr>
              <w:t>Module 11</w:t>
            </w:r>
          </w:p>
          <w:p w14:paraId="11864730" w14:textId="77777777" w:rsidR="00BF1CC2" w:rsidRPr="00217396" w:rsidRDefault="00BF1CC2">
            <w:pPr>
              <w:rPr>
                <w:rFonts w:ascii="Times New Roman" w:hAnsi="Times New Roman" w:cs="Times New Roman"/>
              </w:rPr>
            </w:pPr>
            <w:r w:rsidRPr="00217396">
              <w:rPr>
                <w:rFonts w:ascii="Times New Roman" w:hAnsi="Times New Roman" w:cs="Times New Roman"/>
              </w:rPr>
              <w:t>Nov. 1 – 7</w:t>
            </w:r>
          </w:p>
        </w:tc>
        <w:tc>
          <w:tcPr>
            <w:tcW w:w="2790" w:type="dxa"/>
            <w:tcBorders>
              <w:top w:val="single" w:sz="4" w:space="0" w:color="000000"/>
              <w:left w:val="single" w:sz="4" w:space="0" w:color="000000"/>
              <w:bottom w:val="single" w:sz="4" w:space="0" w:color="000000"/>
              <w:right w:val="single" w:sz="4" w:space="0" w:color="000000"/>
            </w:tcBorders>
          </w:tcPr>
          <w:p w14:paraId="6765C2DE" w14:textId="77777777" w:rsidR="00BF1CC2" w:rsidRPr="00217396" w:rsidRDefault="00BF1CC2">
            <w:pPr>
              <w:ind w:left="2"/>
              <w:rPr>
                <w:rFonts w:ascii="Times New Roman" w:hAnsi="Times New Roman" w:cs="Times New Roman"/>
              </w:rPr>
            </w:pPr>
            <w:r w:rsidRPr="00217396">
              <w:rPr>
                <w:rFonts w:ascii="Times New Roman" w:hAnsi="Times New Roman" w:cs="Times New Roman"/>
              </w:rPr>
              <w:t>Eating and Sleeping Disorders</w:t>
            </w:r>
          </w:p>
        </w:tc>
        <w:tc>
          <w:tcPr>
            <w:tcW w:w="4500" w:type="dxa"/>
            <w:tcBorders>
              <w:top w:val="single" w:sz="4" w:space="0" w:color="000000"/>
              <w:left w:val="single" w:sz="4" w:space="0" w:color="000000"/>
              <w:bottom w:val="single" w:sz="4" w:space="0" w:color="000000"/>
              <w:right w:val="single" w:sz="4" w:space="0" w:color="000000"/>
            </w:tcBorders>
          </w:tcPr>
          <w:p w14:paraId="45F1B4F6" w14:textId="77777777" w:rsidR="00BF1CC2" w:rsidRPr="00217396" w:rsidRDefault="00BF1CC2">
            <w:pPr>
              <w:rPr>
                <w:rFonts w:ascii="Times New Roman" w:hAnsi="Times New Roman" w:cs="Times New Roman"/>
              </w:rPr>
            </w:pPr>
            <w:r w:rsidRPr="00217396">
              <w:rPr>
                <w:rFonts w:ascii="Times New Roman" w:hAnsi="Times New Roman" w:cs="Times New Roman"/>
              </w:rPr>
              <w:t>Kaplan &amp; Sadock, Chapters 13 and 15, Children: 2.7</w:t>
            </w:r>
          </w:p>
          <w:p w14:paraId="64B813F0" w14:textId="77777777" w:rsidR="00BF1CC2" w:rsidRPr="00217396" w:rsidRDefault="00BF1CC2">
            <w:pPr>
              <w:rPr>
                <w:rFonts w:ascii="Times New Roman" w:hAnsi="Times New Roman" w:cs="Times New Roman"/>
              </w:rPr>
            </w:pPr>
            <w:r w:rsidRPr="00217396">
              <w:rPr>
                <w:rFonts w:ascii="Times New Roman" w:hAnsi="Times New Roman" w:cs="Times New Roman"/>
              </w:rPr>
              <w:t xml:space="preserve"> Review information on affective and psychotic disorders. </w:t>
            </w:r>
          </w:p>
          <w:p w14:paraId="04E1BE79" w14:textId="77777777" w:rsidR="00BF1CC2" w:rsidRPr="00217396" w:rsidRDefault="00BF1CC2">
            <w:pPr>
              <w:rPr>
                <w:rFonts w:ascii="Times New Roman" w:hAnsi="Times New Roman" w:cs="Times New Roman"/>
              </w:rPr>
            </w:pPr>
            <w:r w:rsidRPr="00217396">
              <w:rPr>
                <w:rFonts w:ascii="Times New Roman" w:hAnsi="Times New Roman" w:cs="Times New Roman"/>
              </w:rPr>
              <w:t>Review DSM 5 Eating and Sleeping Disorders pp. 330-422</w:t>
            </w:r>
          </w:p>
          <w:p w14:paraId="6354EB17" w14:textId="77777777" w:rsidR="00BF1CC2" w:rsidRPr="00217396" w:rsidRDefault="00BF1CC2">
            <w:pPr>
              <w:rPr>
                <w:rFonts w:ascii="Times New Roman" w:hAnsi="Times New Roman" w:cs="Times New Roman"/>
              </w:rPr>
            </w:pPr>
            <w:proofErr w:type="spellStart"/>
            <w:r w:rsidRPr="00217396">
              <w:rPr>
                <w:rFonts w:ascii="Times New Roman" w:hAnsi="Times New Roman" w:cs="Times New Roman"/>
              </w:rPr>
              <w:t>Carlat</w:t>
            </w:r>
            <w:proofErr w:type="spellEnd"/>
            <w:r w:rsidRPr="00217396">
              <w:rPr>
                <w:rFonts w:ascii="Times New Roman" w:hAnsi="Times New Roman" w:cs="Times New Roman"/>
              </w:rPr>
              <w:t xml:space="preserve"> pp. 237-242</w:t>
            </w:r>
          </w:p>
        </w:tc>
        <w:tc>
          <w:tcPr>
            <w:tcW w:w="2340" w:type="dxa"/>
            <w:tcBorders>
              <w:top w:val="single" w:sz="4" w:space="0" w:color="000000"/>
              <w:left w:val="single" w:sz="4" w:space="0" w:color="000000"/>
              <w:bottom w:val="single" w:sz="4" w:space="0" w:color="000000"/>
              <w:right w:val="single" w:sz="4" w:space="0" w:color="000000"/>
            </w:tcBorders>
          </w:tcPr>
          <w:p w14:paraId="4BCBC7F7" w14:textId="2EA0ABBC" w:rsidR="00BF1CC2" w:rsidRPr="00217396" w:rsidRDefault="00BF1CC2">
            <w:pPr>
              <w:rPr>
                <w:rFonts w:ascii="Times New Roman" w:hAnsi="Times New Roman" w:cs="Times New Roman"/>
              </w:rPr>
            </w:pPr>
            <w:r w:rsidRPr="00217396">
              <w:rPr>
                <w:rFonts w:ascii="Times New Roman" w:hAnsi="Times New Roman" w:cs="Times New Roman"/>
              </w:rPr>
              <w:t>Case Study 2</w:t>
            </w:r>
            <w:r>
              <w:rPr>
                <w:rFonts w:ascii="Times New Roman" w:hAnsi="Times New Roman" w:cs="Times New Roman"/>
              </w:rPr>
              <w:t xml:space="preserve"> due Nov 14</w:t>
            </w:r>
            <w:r w:rsidRPr="00AD3FE7">
              <w:rPr>
                <w:rFonts w:ascii="Times New Roman" w:hAnsi="Times New Roman" w:cs="Times New Roman"/>
                <w:vertAlign w:val="superscript"/>
              </w:rPr>
              <w:t>th</w:t>
            </w:r>
            <w:r>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tcPr>
          <w:p w14:paraId="48C242AF" w14:textId="652F7458" w:rsidR="00BF1CC2" w:rsidRPr="00217396" w:rsidRDefault="00CC273B">
            <w:pPr>
              <w:rPr>
                <w:rFonts w:ascii="Times New Roman" w:hAnsi="Times New Roman" w:cs="Times New Roman"/>
              </w:rPr>
            </w:pPr>
            <w:r>
              <w:rPr>
                <w:rFonts w:ascii="Times New Roman" w:hAnsi="Times New Roman" w:cs="Times New Roman"/>
              </w:rPr>
              <w:t>I, II, IV</w:t>
            </w:r>
          </w:p>
        </w:tc>
      </w:tr>
      <w:tr w:rsidR="00BF1CC2" w14:paraId="0F4E513D" w14:textId="5F851EDF" w:rsidTr="00BF1CC2">
        <w:trPr>
          <w:trHeight w:val="840"/>
        </w:trPr>
        <w:tc>
          <w:tcPr>
            <w:tcW w:w="1795" w:type="dxa"/>
            <w:tcBorders>
              <w:top w:val="single" w:sz="4" w:space="0" w:color="000000"/>
              <w:left w:val="single" w:sz="4" w:space="0" w:color="000000"/>
              <w:bottom w:val="single" w:sz="4" w:space="0" w:color="000000"/>
              <w:right w:val="single" w:sz="4" w:space="0" w:color="000000"/>
            </w:tcBorders>
          </w:tcPr>
          <w:p w14:paraId="540EB725" w14:textId="77777777" w:rsidR="00BF1CC2" w:rsidRPr="00217396" w:rsidRDefault="00BF1CC2">
            <w:pPr>
              <w:rPr>
                <w:rFonts w:ascii="Times New Roman" w:hAnsi="Times New Roman" w:cs="Times New Roman"/>
              </w:rPr>
            </w:pPr>
            <w:r w:rsidRPr="00217396">
              <w:rPr>
                <w:rFonts w:ascii="Times New Roman" w:hAnsi="Times New Roman" w:cs="Times New Roman"/>
              </w:rPr>
              <w:t>Module 12</w:t>
            </w:r>
          </w:p>
          <w:p w14:paraId="5394F170" w14:textId="77777777" w:rsidR="00BF1CC2" w:rsidRPr="00217396" w:rsidRDefault="00BF1CC2">
            <w:pPr>
              <w:rPr>
                <w:rFonts w:ascii="Times New Roman" w:hAnsi="Times New Roman" w:cs="Times New Roman"/>
              </w:rPr>
            </w:pPr>
            <w:r w:rsidRPr="00217396">
              <w:rPr>
                <w:rFonts w:ascii="Times New Roman" w:hAnsi="Times New Roman" w:cs="Times New Roman"/>
              </w:rPr>
              <w:t>Nov. 8 - 14</w:t>
            </w:r>
          </w:p>
        </w:tc>
        <w:tc>
          <w:tcPr>
            <w:tcW w:w="2790" w:type="dxa"/>
            <w:tcBorders>
              <w:top w:val="single" w:sz="4" w:space="0" w:color="000000"/>
              <w:left w:val="single" w:sz="4" w:space="0" w:color="000000"/>
              <w:bottom w:val="single" w:sz="4" w:space="0" w:color="000000"/>
              <w:right w:val="single" w:sz="4" w:space="0" w:color="000000"/>
            </w:tcBorders>
          </w:tcPr>
          <w:p w14:paraId="13FF3E37" w14:textId="77777777" w:rsidR="00BF1CC2" w:rsidRPr="00217396" w:rsidRDefault="00BF1CC2">
            <w:pPr>
              <w:ind w:left="2"/>
              <w:rPr>
                <w:rFonts w:ascii="Times New Roman" w:hAnsi="Times New Roman" w:cs="Times New Roman"/>
              </w:rPr>
            </w:pPr>
            <w:r w:rsidRPr="00217396">
              <w:rPr>
                <w:rFonts w:ascii="Times New Roman" w:hAnsi="Times New Roman" w:cs="Times New Roman"/>
              </w:rPr>
              <w:t>Child and Adolescent Neurocognitive and Elimination Disorders</w:t>
            </w:r>
          </w:p>
        </w:tc>
        <w:tc>
          <w:tcPr>
            <w:tcW w:w="4500" w:type="dxa"/>
            <w:tcBorders>
              <w:top w:val="single" w:sz="4" w:space="0" w:color="000000"/>
              <w:left w:val="single" w:sz="4" w:space="0" w:color="000000"/>
              <w:bottom w:val="single" w:sz="4" w:space="0" w:color="000000"/>
              <w:right w:val="single" w:sz="4" w:space="0" w:color="000000"/>
            </w:tcBorders>
          </w:tcPr>
          <w:p w14:paraId="4202865E" w14:textId="4478A214" w:rsidR="00BF1CC2" w:rsidRPr="00217396" w:rsidRDefault="00BF1CC2">
            <w:pPr>
              <w:rPr>
                <w:rFonts w:ascii="Times New Roman" w:hAnsi="Times New Roman" w:cs="Times New Roman"/>
              </w:rPr>
            </w:pPr>
            <w:r w:rsidRPr="00217396">
              <w:rPr>
                <w:rFonts w:ascii="Times New Roman" w:hAnsi="Times New Roman" w:cs="Times New Roman"/>
              </w:rPr>
              <w:t>Kaplan &amp; Sadock, Chapter 2.1, 2.2, 2.3, 2.5,2.6</w:t>
            </w:r>
          </w:p>
          <w:p w14:paraId="75E99B70" w14:textId="77777777" w:rsidR="00BF1CC2" w:rsidRPr="00217396" w:rsidRDefault="00BF1CC2">
            <w:pPr>
              <w:rPr>
                <w:rFonts w:ascii="Times New Roman" w:hAnsi="Times New Roman" w:cs="Times New Roman"/>
              </w:rPr>
            </w:pPr>
            <w:r w:rsidRPr="00217396">
              <w:rPr>
                <w:rFonts w:ascii="Times New Roman" w:hAnsi="Times New Roman" w:cs="Times New Roman"/>
              </w:rPr>
              <w:t>Review DSM 5 Neurodevelopmental Disorders pp31-86, Elimination disorders 355-360</w:t>
            </w:r>
          </w:p>
        </w:tc>
        <w:tc>
          <w:tcPr>
            <w:tcW w:w="2340" w:type="dxa"/>
            <w:tcBorders>
              <w:top w:val="single" w:sz="4" w:space="0" w:color="000000"/>
              <w:left w:val="single" w:sz="4" w:space="0" w:color="000000"/>
              <w:bottom w:val="single" w:sz="4" w:space="0" w:color="000000"/>
              <w:right w:val="single" w:sz="4" w:space="0" w:color="000000"/>
            </w:tcBorders>
          </w:tcPr>
          <w:p w14:paraId="1DFD08FB" w14:textId="77777777" w:rsidR="00BF1CC2" w:rsidRPr="00217396" w:rsidRDefault="00BF1CC2">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10FE460E" w14:textId="688F4555" w:rsidR="00BF1CC2" w:rsidRPr="00217396" w:rsidRDefault="00CC273B">
            <w:pPr>
              <w:rPr>
                <w:rFonts w:ascii="Times New Roman" w:hAnsi="Times New Roman" w:cs="Times New Roman"/>
              </w:rPr>
            </w:pPr>
            <w:r>
              <w:rPr>
                <w:rFonts w:ascii="Times New Roman" w:hAnsi="Times New Roman" w:cs="Times New Roman"/>
              </w:rPr>
              <w:t>I, II, IV</w:t>
            </w:r>
          </w:p>
        </w:tc>
      </w:tr>
      <w:tr w:rsidR="00BF1CC2" w14:paraId="6ED26C65" w14:textId="05D22FED" w:rsidTr="00BF1CC2">
        <w:trPr>
          <w:trHeight w:val="840"/>
        </w:trPr>
        <w:tc>
          <w:tcPr>
            <w:tcW w:w="1795" w:type="dxa"/>
            <w:tcBorders>
              <w:top w:val="single" w:sz="4" w:space="0" w:color="000000"/>
              <w:left w:val="single" w:sz="4" w:space="0" w:color="000000"/>
              <w:bottom w:val="single" w:sz="4" w:space="0" w:color="000000"/>
              <w:right w:val="single" w:sz="4" w:space="0" w:color="000000"/>
            </w:tcBorders>
          </w:tcPr>
          <w:p w14:paraId="4A8F52A6" w14:textId="77777777" w:rsidR="00BF1CC2" w:rsidRPr="00217396" w:rsidRDefault="00BF1CC2">
            <w:pPr>
              <w:rPr>
                <w:rFonts w:ascii="Times New Roman" w:hAnsi="Times New Roman" w:cs="Times New Roman"/>
              </w:rPr>
            </w:pPr>
            <w:r w:rsidRPr="00217396">
              <w:rPr>
                <w:rFonts w:ascii="Times New Roman" w:hAnsi="Times New Roman" w:cs="Times New Roman"/>
              </w:rPr>
              <w:t>Module 13</w:t>
            </w:r>
          </w:p>
          <w:p w14:paraId="77627AB3" w14:textId="77777777" w:rsidR="00BF1CC2" w:rsidRPr="00217396" w:rsidRDefault="00BF1CC2">
            <w:pPr>
              <w:rPr>
                <w:rFonts w:ascii="Times New Roman" w:hAnsi="Times New Roman" w:cs="Times New Roman"/>
              </w:rPr>
            </w:pPr>
            <w:r w:rsidRPr="00217396">
              <w:rPr>
                <w:rFonts w:ascii="Times New Roman" w:hAnsi="Times New Roman" w:cs="Times New Roman"/>
              </w:rPr>
              <w:t>Nov 15 - 21</w:t>
            </w:r>
          </w:p>
        </w:tc>
        <w:tc>
          <w:tcPr>
            <w:tcW w:w="2790" w:type="dxa"/>
            <w:tcBorders>
              <w:top w:val="single" w:sz="4" w:space="0" w:color="000000"/>
              <w:left w:val="single" w:sz="4" w:space="0" w:color="000000"/>
              <w:bottom w:val="single" w:sz="4" w:space="0" w:color="000000"/>
              <w:right w:val="single" w:sz="4" w:space="0" w:color="000000"/>
            </w:tcBorders>
          </w:tcPr>
          <w:p w14:paraId="180A2169" w14:textId="77777777" w:rsidR="00BF1CC2" w:rsidRPr="00217396" w:rsidRDefault="00BF1CC2">
            <w:pPr>
              <w:ind w:left="2"/>
              <w:rPr>
                <w:rFonts w:ascii="Times New Roman" w:hAnsi="Times New Roman" w:cs="Times New Roman"/>
              </w:rPr>
            </w:pPr>
            <w:r w:rsidRPr="00217396">
              <w:rPr>
                <w:rFonts w:ascii="Times New Roman" w:hAnsi="Times New Roman" w:cs="Times New Roman"/>
              </w:rPr>
              <w:t>Externalizing Disorders typically beginning in Childhood</w:t>
            </w:r>
          </w:p>
        </w:tc>
        <w:tc>
          <w:tcPr>
            <w:tcW w:w="4500" w:type="dxa"/>
            <w:tcBorders>
              <w:top w:val="single" w:sz="4" w:space="0" w:color="000000"/>
              <w:left w:val="single" w:sz="4" w:space="0" w:color="000000"/>
              <w:bottom w:val="single" w:sz="4" w:space="0" w:color="000000"/>
              <w:right w:val="single" w:sz="4" w:space="0" w:color="000000"/>
            </w:tcBorders>
          </w:tcPr>
          <w:p w14:paraId="57B080B3" w14:textId="167F1508" w:rsidR="00BF1CC2" w:rsidRPr="00217396" w:rsidRDefault="00BF1CC2">
            <w:pPr>
              <w:rPr>
                <w:rFonts w:ascii="Times New Roman" w:hAnsi="Times New Roman" w:cs="Times New Roman"/>
              </w:rPr>
            </w:pPr>
            <w:r w:rsidRPr="00217396">
              <w:rPr>
                <w:rFonts w:ascii="Times New Roman" w:hAnsi="Times New Roman" w:cs="Times New Roman"/>
              </w:rPr>
              <w:t>Kaplan &amp; Sadock, Chapters, 2.4, 2.12, Chapter 18</w:t>
            </w:r>
          </w:p>
          <w:p w14:paraId="29463EC7" w14:textId="77777777" w:rsidR="00BF1CC2" w:rsidRPr="00217396" w:rsidRDefault="00BF1CC2">
            <w:pPr>
              <w:rPr>
                <w:rFonts w:ascii="Times New Roman" w:hAnsi="Times New Roman" w:cs="Times New Roman"/>
              </w:rPr>
            </w:pPr>
            <w:r w:rsidRPr="00217396">
              <w:rPr>
                <w:rFonts w:ascii="Times New Roman" w:hAnsi="Times New Roman" w:cs="Times New Roman"/>
              </w:rPr>
              <w:t>Review DSM 5 pp. 462-475</w:t>
            </w:r>
          </w:p>
          <w:p w14:paraId="06E3136A" w14:textId="77777777" w:rsidR="00BF1CC2" w:rsidRPr="00217396" w:rsidRDefault="00BF1CC2">
            <w:pPr>
              <w:rPr>
                <w:rFonts w:ascii="Times New Roman" w:hAnsi="Times New Roman" w:cs="Times New Roman"/>
              </w:rPr>
            </w:pPr>
            <w:proofErr w:type="spellStart"/>
            <w:r w:rsidRPr="00217396">
              <w:rPr>
                <w:rFonts w:ascii="Times New Roman" w:hAnsi="Times New Roman" w:cs="Times New Roman"/>
              </w:rPr>
              <w:t>Carlat</w:t>
            </w:r>
            <w:proofErr w:type="spellEnd"/>
            <w:r w:rsidRPr="00217396">
              <w:rPr>
                <w:rFonts w:ascii="Times New Roman" w:hAnsi="Times New Roman" w:cs="Times New Roman"/>
              </w:rPr>
              <w:t xml:space="preserve"> 243-248</w:t>
            </w:r>
          </w:p>
        </w:tc>
        <w:tc>
          <w:tcPr>
            <w:tcW w:w="2340" w:type="dxa"/>
            <w:tcBorders>
              <w:top w:val="single" w:sz="4" w:space="0" w:color="000000"/>
              <w:left w:val="single" w:sz="4" w:space="0" w:color="000000"/>
              <w:bottom w:val="single" w:sz="4" w:space="0" w:color="000000"/>
              <w:right w:val="single" w:sz="4" w:space="0" w:color="000000"/>
            </w:tcBorders>
          </w:tcPr>
          <w:p w14:paraId="506C890C" w14:textId="71015F36" w:rsidR="00BF1CC2" w:rsidRPr="00217396" w:rsidRDefault="00BF1CC2">
            <w:pPr>
              <w:rPr>
                <w:rFonts w:ascii="Times New Roman" w:hAnsi="Times New Roman" w:cs="Times New Roman"/>
              </w:rPr>
            </w:pPr>
            <w:r w:rsidRPr="00217396">
              <w:rPr>
                <w:rFonts w:ascii="Times New Roman" w:hAnsi="Times New Roman" w:cs="Times New Roman"/>
              </w:rPr>
              <w:t>Case Study 3 due Nov 28</w:t>
            </w:r>
            <w:r w:rsidRPr="00217396">
              <w:rPr>
                <w:rFonts w:ascii="Times New Roman" w:hAnsi="Times New Roman" w:cs="Times New Roman"/>
                <w:vertAlign w:val="superscript"/>
              </w:rPr>
              <w:t>th</w:t>
            </w:r>
            <w:r w:rsidRPr="00217396">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tcPr>
          <w:p w14:paraId="6B854A59" w14:textId="5B63C743" w:rsidR="00BF1CC2" w:rsidRPr="00217396" w:rsidRDefault="00CC273B">
            <w:pPr>
              <w:rPr>
                <w:rFonts w:ascii="Times New Roman" w:hAnsi="Times New Roman" w:cs="Times New Roman"/>
              </w:rPr>
            </w:pPr>
            <w:r>
              <w:rPr>
                <w:rFonts w:ascii="Times New Roman" w:hAnsi="Times New Roman" w:cs="Times New Roman"/>
              </w:rPr>
              <w:t>I, II, IV</w:t>
            </w:r>
          </w:p>
        </w:tc>
      </w:tr>
      <w:tr w:rsidR="00BF1CC2" w14:paraId="18861493" w14:textId="73821B76" w:rsidTr="00BF1CC2">
        <w:trPr>
          <w:trHeight w:val="840"/>
        </w:trPr>
        <w:tc>
          <w:tcPr>
            <w:tcW w:w="1795" w:type="dxa"/>
            <w:tcBorders>
              <w:top w:val="single" w:sz="4" w:space="0" w:color="000000"/>
              <w:left w:val="single" w:sz="4" w:space="0" w:color="000000"/>
              <w:bottom w:val="single" w:sz="4" w:space="0" w:color="000000"/>
              <w:right w:val="single" w:sz="4" w:space="0" w:color="000000"/>
            </w:tcBorders>
          </w:tcPr>
          <w:p w14:paraId="19955322" w14:textId="77777777" w:rsidR="00BF1CC2" w:rsidRPr="00217396" w:rsidRDefault="00BF1CC2">
            <w:pPr>
              <w:rPr>
                <w:rFonts w:ascii="Times New Roman" w:hAnsi="Times New Roman" w:cs="Times New Roman"/>
              </w:rPr>
            </w:pPr>
            <w:r w:rsidRPr="00217396">
              <w:rPr>
                <w:rFonts w:ascii="Times New Roman" w:hAnsi="Times New Roman" w:cs="Times New Roman"/>
              </w:rPr>
              <w:t>Module 14</w:t>
            </w:r>
          </w:p>
          <w:p w14:paraId="10A2FD52" w14:textId="77777777" w:rsidR="00BF1CC2" w:rsidRPr="00217396" w:rsidRDefault="00BF1CC2">
            <w:pPr>
              <w:rPr>
                <w:rFonts w:ascii="Times New Roman" w:hAnsi="Times New Roman" w:cs="Times New Roman"/>
              </w:rPr>
            </w:pPr>
            <w:r w:rsidRPr="00217396">
              <w:rPr>
                <w:rFonts w:ascii="Times New Roman" w:hAnsi="Times New Roman" w:cs="Times New Roman"/>
              </w:rPr>
              <w:t>Nov 22 - 28</w:t>
            </w:r>
          </w:p>
        </w:tc>
        <w:tc>
          <w:tcPr>
            <w:tcW w:w="2790" w:type="dxa"/>
            <w:tcBorders>
              <w:top w:val="single" w:sz="4" w:space="0" w:color="000000"/>
              <w:left w:val="single" w:sz="4" w:space="0" w:color="000000"/>
              <w:bottom w:val="single" w:sz="4" w:space="0" w:color="000000"/>
              <w:right w:val="single" w:sz="4" w:space="0" w:color="000000"/>
            </w:tcBorders>
          </w:tcPr>
          <w:p w14:paraId="57DCEE95" w14:textId="77777777" w:rsidR="00BF1CC2" w:rsidRPr="00217396" w:rsidRDefault="00BF1CC2">
            <w:pPr>
              <w:ind w:left="2"/>
              <w:rPr>
                <w:rFonts w:ascii="Times New Roman" w:hAnsi="Times New Roman" w:cs="Times New Roman"/>
              </w:rPr>
            </w:pPr>
            <w:r w:rsidRPr="00217396">
              <w:rPr>
                <w:rFonts w:ascii="Times New Roman" w:hAnsi="Times New Roman" w:cs="Times New Roman"/>
              </w:rPr>
              <w:t>Internalizing Disorders beginning during Childhood</w:t>
            </w:r>
          </w:p>
        </w:tc>
        <w:tc>
          <w:tcPr>
            <w:tcW w:w="4500" w:type="dxa"/>
            <w:tcBorders>
              <w:top w:val="single" w:sz="4" w:space="0" w:color="000000"/>
              <w:left w:val="single" w:sz="4" w:space="0" w:color="000000"/>
              <w:bottom w:val="single" w:sz="4" w:space="0" w:color="000000"/>
              <w:right w:val="single" w:sz="4" w:space="0" w:color="000000"/>
            </w:tcBorders>
          </w:tcPr>
          <w:p w14:paraId="51B9A205" w14:textId="1B969246" w:rsidR="00BF1CC2" w:rsidRPr="00217396" w:rsidRDefault="00BF1CC2">
            <w:pPr>
              <w:rPr>
                <w:rFonts w:ascii="Times New Roman" w:hAnsi="Times New Roman" w:cs="Times New Roman"/>
              </w:rPr>
            </w:pPr>
            <w:r w:rsidRPr="00217396">
              <w:rPr>
                <w:rFonts w:ascii="Times New Roman" w:hAnsi="Times New Roman" w:cs="Times New Roman"/>
              </w:rPr>
              <w:t>Kaplan &amp; Sadock, Chapter 2.8, 2.9,2.10,2.11</w:t>
            </w:r>
          </w:p>
        </w:tc>
        <w:tc>
          <w:tcPr>
            <w:tcW w:w="2340" w:type="dxa"/>
            <w:tcBorders>
              <w:top w:val="single" w:sz="4" w:space="0" w:color="000000"/>
              <w:left w:val="single" w:sz="4" w:space="0" w:color="000000"/>
              <w:bottom w:val="single" w:sz="4" w:space="0" w:color="000000"/>
              <w:right w:val="single" w:sz="4" w:space="0" w:color="000000"/>
            </w:tcBorders>
          </w:tcPr>
          <w:p w14:paraId="59897620" w14:textId="77777777" w:rsidR="00BF1CC2" w:rsidRPr="00217396" w:rsidRDefault="00BF1CC2">
            <w:pPr>
              <w:rPr>
                <w:rFonts w:ascii="Times New Roman" w:hAnsi="Times New Roman" w:cs="Times New Roman"/>
              </w:rPr>
            </w:pPr>
            <w:r w:rsidRPr="00217396">
              <w:rPr>
                <w:rFonts w:ascii="Times New Roman" w:hAnsi="Times New Roman" w:cs="Times New Roman"/>
              </w:rPr>
              <w:t>Quiz 4 Modules 11-14</w:t>
            </w:r>
          </w:p>
          <w:p w14:paraId="0985A170" w14:textId="77777777" w:rsidR="00BF1CC2" w:rsidRPr="00217396" w:rsidRDefault="00BF1CC2">
            <w:pPr>
              <w:rPr>
                <w:rFonts w:ascii="Times New Roman" w:hAnsi="Times New Roman" w:cs="Times New Roman"/>
              </w:rPr>
            </w:pPr>
            <w:r w:rsidRPr="00217396">
              <w:rPr>
                <w:rFonts w:ascii="Times New Roman" w:hAnsi="Times New Roman" w:cs="Times New Roman"/>
              </w:rPr>
              <w:t>Open 11/28 at noon</w:t>
            </w:r>
          </w:p>
          <w:p w14:paraId="668F0A2C" w14:textId="62D61940" w:rsidR="00BF1CC2" w:rsidRPr="00217396" w:rsidRDefault="00BF1CC2">
            <w:pPr>
              <w:rPr>
                <w:rFonts w:ascii="Times New Roman" w:hAnsi="Times New Roman" w:cs="Times New Roman"/>
              </w:rPr>
            </w:pPr>
            <w:r w:rsidRPr="00217396">
              <w:rPr>
                <w:rFonts w:ascii="Times New Roman" w:hAnsi="Times New Roman" w:cs="Times New Roman"/>
              </w:rPr>
              <w:t xml:space="preserve">Closes 11/29 at </w:t>
            </w:r>
            <w:r>
              <w:rPr>
                <w:rFonts w:ascii="Times New Roman" w:hAnsi="Times New Roman" w:cs="Times New Roman"/>
              </w:rPr>
              <w:t>11:59pm</w:t>
            </w:r>
          </w:p>
        </w:tc>
        <w:tc>
          <w:tcPr>
            <w:tcW w:w="2340" w:type="dxa"/>
            <w:tcBorders>
              <w:top w:val="single" w:sz="4" w:space="0" w:color="000000"/>
              <w:left w:val="single" w:sz="4" w:space="0" w:color="000000"/>
              <w:bottom w:val="single" w:sz="4" w:space="0" w:color="000000"/>
              <w:right w:val="single" w:sz="4" w:space="0" w:color="000000"/>
            </w:tcBorders>
          </w:tcPr>
          <w:p w14:paraId="616463B1" w14:textId="1DE03912" w:rsidR="00BF1CC2" w:rsidRPr="00217396" w:rsidRDefault="00CC273B">
            <w:pPr>
              <w:rPr>
                <w:rFonts w:ascii="Times New Roman" w:hAnsi="Times New Roman" w:cs="Times New Roman"/>
              </w:rPr>
            </w:pPr>
            <w:r>
              <w:rPr>
                <w:rFonts w:ascii="Times New Roman" w:hAnsi="Times New Roman" w:cs="Times New Roman"/>
              </w:rPr>
              <w:t>I, II, IV</w:t>
            </w:r>
          </w:p>
        </w:tc>
      </w:tr>
      <w:tr w:rsidR="00BF1CC2" w14:paraId="43C6F957" w14:textId="635177CF" w:rsidTr="00BF1CC2">
        <w:trPr>
          <w:trHeight w:val="840"/>
        </w:trPr>
        <w:tc>
          <w:tcPr>
            <w:tcW w:w="1795" w:type="dxa"/>
            <w:tcBorders>
              <w:top w:val="single" w:sz="4" w:space="0" w:color="000000"/>
              <w:left w:val="single" w:sz="4" w:space="0" w:color="000000"/>
              <w:bottom w:val="single" w:sz="4" w:space="0" w:color="000000"/>
              <w:right w:val="single" w:sz="4" w:space="0" w:color="000000"/>
            </w:tcBorders>
          </w:tcPr>
          <w:p w14:paraId="6AD01607" w14:textId="77777777" w:rsidR="00BF1CC2" w:rsidRPr="00217396" w:rsidRDefault="00BF1CC2">
            <w:pPr>
              <w:rPr>
                <w:rFonts w:ascii="Times New Roman" w:hAnsi="Times New Roman" w:cs="Times New Roman"/>
              </w:rPr>
            </w:pPr>
            <w:r w:rsidRPr="00217396">
              <w:rPr>
                <w:rFonts w:ascii="Times New Roman" w:hAnsi="Times New Roman" w:cs="Times New Roman"/>
              </w:rPr>
              <w:t>Module 15</w:t>
            </w:r>
          </w:p>
          <w:p w14:paraId="4BEA0773" w14:textId="77777777" w:rsidR="00BF1CC2" w:rsidRPr="00217396" w:rsidRDefault="00BF1CC2">
            <w:pPr>
              <w:rPr>
                <w:rFonts w:ascii="Times New Roman" w:hAnsi="Times New Roman" w:cs="Times New Roman"/>
              </w:rPr>
            </w:pPr>
            <w:r w:rsidRPr="00217396">
              <w:rPr>
                <w:rFonts w:ascii="Times New Roman" w:hAnsi="Times New Roman" w:cs="Times New Roman"/>
              </w:rPr>
              <w:t>Nov 29 – Dec 5</w:t>
            </w:r>
          </w:p>
        </w:tc>
        <w:tc>
          <w:tcPr>
            <w:tcW w:w="2790" w:type="dxa"/>
            <w:tcBorders>
              <w:top w:val="single" w:sz="4" w:space="0" w:color="000000"/>
              <w:left w:val="single" w:sz="4" w:space="0" w:color="000000"/>
              <w:bottom w:val="single" w:sz="4" w:space="0" w:color="000000"/>
              <w:right w:val="single" w:sz="4" w:space="0" w:color="000000"/>
            </w:tcBorders>
          </w:tcPr>
          <w:p w14:paraId="6C2C98D2" w14:textId="77777777" w:rsidR="00BF1CC2" w:rsidRPr="00217396" w:rsidRDefault="00BF1CC2">
            <w:pPr>
              <w:ind w:left="2"/>
              <w:rPr>
                <w:rFonts w:ascii="Times New Roman" w:hAnsi="Times New Roman" w:cs="Times New Roman"/>
              </w:rPr>
            </w:pPr>
            <w:r w:rsidRPr="00217396">
              <w:rPr>
                <w:rFonts w:ascii="Times New Roman" w:hAnsi="Times New Roman" w:cs="Times New Roman"/>
              </w:rPr>
              <w:t>Psychiatric Emergencies and Ethics of Psychiatric Care</w:t>
            </w:r>
          </w:p>
        </w:tc>
        <w:tc>
          <w:tcPr>
            <w:tcW w:w="4500" w:type="dxa"/>
            <w:tcBorders>
              <w:top w:val="single" w:sz="4" w:space="0" w:color="000000"/>
              <w:left w:val="single" w:sz="4" w:space="0" w:color="000000"/>
              <w:bottom w:val="single" w:sz="4" w:space="0" w:color="000000"/>
              <w:right w:val="single" w:sz="4" w:space="0" w:color="000000"/>
            </w:tcBorders>
          </w:tcPr>
          <w:p w14:paraId="05EFAC86" w14:textId="298155DC" w:rsidR="00BF1CC2" w:rsidRPr="00217396" w:rsidRDefault="00BF1CC2">
            <w:pPr>
              <w:rPr>
                <w:rFonts w:ascii="Times New Roman" w:hAnsi="Times New Roman" w:cs="Times New Roman"/>
              </w:rPr>
            </w:pPr>
            <w:r w:rsidRPr="00217396">
              <w:rPr>
                <w:rFonts w:ascii="Times New Roman" w:hAnsi="Times New Roman" w:cs="Times New Roman"/>
              </w:rPr>
              <w:t>Kaplan &amp; Sadock, Chapter 27 and 28</w:t>
            </w:r>
          </w:p>
        </w:tc>
        <w:tc>
          <w:tcPr>
            <w:tcW w:w="2340" w:type="dxa"/>
            <w:tcBorders>
              <w:top w:val="single" w:sz="4" w:space="0" w:color="000000"/>
              <w:left w:val="single" w:sz="4" w:space="0" w:color="000000"/>
              <w:bottom w:val="single" w:sz="4" w:space="0" w:color="000000"/>
              <w:right w:val="single" w:sz="4" w:space="0" w:color="000000"/>
            </w:tcBorders>
          </w:tcPr>
          <w:p w14:paraId="56BA4A73" w14:textId="770DBB7C" w:rsidR="00BF1CC2" w:rsidRPr="00217396" w:rsidRDefault="00BF1CC2">
            <w:pPr>
              <w:rPr>
                <w:rFonts w:ascii="Times New Roman" w:hAnsi="Times New Roman" w:cs="Times New Roman"/>
              </w:rPr>
            </w:pPr>
            <w:r w:rsidRPr="00217396">
              <w:rPr>
                <w:rFonts w:ascii="Times New Roman" w:hAnsi="Times New Roman" w:cs="Times New Roman"/>
              </w:rPr>
              <w:t>Case Study 4</w:t>
            </w:r>
            <w:r>
              <w:rPr>
                <w:rFonts w:ascii="Times New Roman" w:hAnsi="Times New Roman" w:cs="Times New Roman"/>
              </w:rPr>
              <w:t xml:space="preserve"> due Dec 8</w:t>
            </w:r>
            <w:r w:rsidRPr="00AD3FE7">
              <w:rPr>
                <w:rFonts w:ascii="Times New Roman" w:hAnsi="Times New Roman" w:cs="Times New Roman"/>
                <w:vertAlign w:val="superscript"/>
              </w:rPr>
              <w:t>th</w:t>
            </w:r>
            <w:r>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tcPr>
          <w:p w14:paraId="476E195D" w14:textId="3DFA3850" w:rsidR="00BF1CC2" w:rsidRPr="00217396" w:rsidRDefault="00CC273B">
            <w:pPr>
              <w:rPr>
                <w:rFonts w:ascii="Times New Roman" w:hAnsi="Times New Roman" w:cs="Times New Roman"/>
              </w:rPr>
            </w:pPr>
            <w:r>
              <w:rPr>
                <w:rFonts w:ascii="Times New Roman" w:hAnsi="Times New Roman" w:cs="Times New Roman"/>
              </w:rPr>
              <w:t>I, II, IV</w:t>
            </w:r>
          </w:p>
        </w:tc>
      </w:tr>
      <w:tr w:rsidR="00BF1CC2" w14:paraId="0F64DA3B" w14:textId="65CFE477" w:rsidTr="00BF1CC2">
        <w:trPr>
          <w:trHeight w:val="840"/>
        </w:trPr>
        <w:tc>
          <w:tcPr>
            <w:tcW w:w="1795" w:type="dxa"/>
            <w:tcBorders>
              <w:top w:val="single" w:sz="4" w:space="0" w:color="000000"/>
              <w:left w:val="single" w:sz="4" w:space="0" w:color="000000"/>
              <w:right w:val="single" w:sz="4" w:space="0" w:color="000000"/>
            </w:tcBorders>
          </w:tcPr>
          <w:p w14:paraId="43585719" w14:textId="77777777" w:rsidR="00BF1CC2" w:rsidRPr="00217396" w:rsidRDefault="00BF1CC2">
            <w:pPr>
              <w:rPr>
                <w:rFonts w:ascii="Times New Roman" w:hAnsi="Times New Roman" w:cs="Times New Roman"/>
              </w:rPr>
            </w:pPr>
            <w:r w:rsidRPr="00217396">
              <w:rPr>
                <w:rFonts w:ascii="Times New Roman" w:hAnsi="Times New Roman" w:cs="Times New Roman"/>
              </w:rPr>
              <w:t>Final Exam</w:t>
            </w:r>
          </w:p>
          <w:p w14:paraId="2F12216A" w14:textId="77777777" w:rsidR="00BF1CC2" w:rsidRPr="00217396" w:rsidRDefault="00BF1CC2">
            <w:pPr>
              <w:rPr>
                <w:rFonts w:ascii="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Pr>
          <w:p w14:paraId="6598B659" w14:textId="77777777" w:rsidR="00BF1CC2" w:rsidRPr="00217396" w:rsidRDefault="00BF1CC2">
            <w:pPr>
              <w:ind w:left="2"/>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tcPr>
          <w:p w14:paraId="2E98622E" w14:textId="77777777" w:rsidR="00BF1CC2" w:rsidRPr="00217396" w:rsidRDefault="00BF1CC2">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single" w:sz="4" w:space="0" w:color="000000"/>
            </w:tcBorders>
          </w:tcPr>
          <w:p w14:paraId="657DAEE7" w14:textId="433881A2" w:rsidR="00BF1CC2" w:rsidRDefault="00BF1CC2">
            <w:pPr>
              <w:rPr>
                <w:rFonts w:ascii="Times New Roman" w:hAnsi="Times New Roman" w:cs="Times New Roman"/>
              </w:rPr>
            </w:pPr>
            <w:r>
              <w:rPr>
                <w:rFonts w:ascii="Times New Roman" w:hAnsi="Times New Roman" w:cs="Times New Roman"/>
              </w:rPr>
              <w:t>Opens Dec 12</w:t>
            </w:r>
            <w:r w:rsidRPr="00AD3FE7">
              <w:rPr>
                <w:rFonts w:ascii="Times New Roman" w:hAnsi="Times New Roman" w:cs="Times New Roman"/>
                <w:vertAlign w:val="superscript"/>
              </w:rPr>
              <w:t>th</w:t>
            </w:r>
            <w:r>
              <w:rPr>
                <w:rFonts w:ascii="Times New Roman" w:hAnsi="Times New Roman" w:cs="Times New Roman"/>
              </w:rPr>
              <w:t xml:space="preserve"> at noon</w:t>
            </w:r>
          </w:p>
          <w:p w14:paraId="26FB3D21" w14:textId="1767FA12" w:rsidR="00BF1CC2" w:rsidRPr="00217396" w:rsidRDefault="00BF1CC2">
            <w:pPr>
              <w:rPr>
                <w:rFonts w:ascii="Times New Roman" w:hAnsi="Times New Roman" w:cs="Times New Roman"/>
              </w:rPr>
            </w:pPr>
            <w:r>
              <w:rPr>
                <w:rFonts w:ascii="Times New Roman" w:hAnsi="Times New Roman" w:cs="Times New Roman"/>
              </w:rPr>
              <w:t>Closes Dec 13</w:t>
            </w:r>
            <w:r w:rsidRPr="00AD3FE7">
              <w:rPr>
                <w:rFonts w:ascii="Times New Roman" w:hAnsi="Times New Roman" w:cs="Times New Roman"/>
                <w:vertAlign w:val="superscript"/>
              </w:rPr>
              <w:t>th</w:t>
            </w:r>
            <w:r>
              <w:rPr>
                <w:rFonts w:ascii="Times New Roman" w:hAnsi="Times New Roman" w:cs="Times New Roman"/>
              </w:rPr>
              <w:t xml:space="preserve"> at 11:59pm</w:t>
            </w:r>
          </w:p>
        </w:tc>
        <w:tc>
          <w:tcPr>
            <w:tcW w:w="2340" w:type="dxa"/>
            <w:tcBorders>
              <w:top w:val="single" w:sz="4" w:space="0" w:color="000000"/>
              <w:left w:val="single" w:sz="4" w:space="0" w:color="000000"/>
              <w:bottom w:val="single" w:sz="4" w:space="0" w:color="000000"/>
              <w:right w:val="single" w:sz="4" w:space="0" w:color="000000"/>
            </w:tcBorders>
          </w:tcPr>
          <w:p w14:paraId="737CA7B5" w14:textId="77777777" w:rsidR="00BF1CC2" w:rsidRDefault="00BF1CC2">
            <w:pPr>
              <w:rPr>
                <w:rFonts w:ascii="Times New Roman" w:hAnsi="Times New Roman" w:cs="Times New Roman"/>
              </w:rPr>
            </w:pPr>
          </w:p>
        </w:tc>
      </w:tr>
    </w:tbl>
    <w:p w14:paraId="2B14C89A" w14:textId="77777777" w:rsidR="008B013B" w:rsidRDefault="008B013B">
      <w:pPr>
        <w:tabs>
          <w:tab w:val="left" w:pos="1170"/>
        </w:tabs>
        <w:ind w:left="720" w:hanging="720"/>
        <w:rPr>
          <w:rFonts w:ascii="Times New Roman" w:eastAsia="Times New Roman" w:hAnsi="Times New Roman" w:cs="Times New Roman"/>
        </w:rPr>
      </w:pPr>
    </w:p>
    <w:p w14:paraId="57607424" w14:textId="77777777" w:rsidR="008B013B" w:rsidRDefault="00960C16">
      <w:pPr>
        <w:rPr>
          <w:rFonts w:ascii="Times New Roman" w:eastAsia="Times New Roman" w:hAnsi="Times New Roman" w:cs="Times New Roman"/>
        </w:rPr>
      </w:pPr>
      <w:r>
        <w:rPr>
          <w:rFonts w:ascii="Times New Roman" w:eastAsia="Times New Roman" w:hAnsi="Times New Roman" w:cs="Times New Roman"/>
        </w:rPr>
        <w:t>Approved:</w:t>
      </w:r>
      <w:r>
        <w:rPr>
          <w:rFonts w:ascii="Times New Roman" w:eastAsia="Times New Roman" w:hAnsi="Times New Roman" w:cs="Times New Roman"/>
        </w:rPr>
        <w:tab/>
        <w:t>Academic Affairs Committee:</w:t>
      </w:r>
      <w:r>
        <w:rPr>
          <w:rFonts w:ascii="Times New Roman" w:eastAsia="Times New Roman" w:hAnsi="Times New Roman" w:cs="Times New Roman"/>
        </w:rPr>
        <w:tab/>
        <w:t>01/13</w:t>
      </w:r>
    </w:p>
    <w:p w14:paraId="2A546BC3" w14:textId="77777777" w:rsidR="008B013B" w:rsidRDefault="00960C16">
      <w:pPr>
        <w:tabs>
          <w:tab w:val="left" w:pos="1440"/>
          <w:tab w:val="left" w:pos="4320"/>
        </w:tabs>
        <w:rPr>
          <w:rFonts w:ascii="Times New Roman" w:eastAsia="Times New Roman" w:hAnsi="Times New Roman" w:cs="Times New Roman"/>
        </w:rPr>
      </w:pPr>
      <w:r>
        <w:rPr>
          <w:rFonts w:ascii="Times New Roman" w:eastAsia="Times New Roman" w:hAnsi="Times New Roman" w:cs="Times New Roman"/>
        </w:rPr>
        <w:lastRenderedPageBreak/>
        <w:tab/>
        <w:t>Faculty:</w:t>
      </w:r>
      <w:r>
        <w:rPr>
          <w:rFonts w:ascii="Times New Roman" w:eastAsia="Times New Roman" w:hAnsi="Times New Roman" w:cs="Times New Roman"/>
        </w:rPr>
        <w:tab/>
      </w:r>
      <w:r>
        <w:rPr>
          <w:rFonts w:ascii="Times New Roman" w:eastAsia="Times New Roman" w:hAnsi="Times New Roman" w:cs="Times New Roman"/>
        </w:rPr>
        <w:tab/>
        <w:t>01/13</w:t>
      </w:r>
    </w:p>
    <w:p w14:paraId="03B6D3C9" w14:textId="77777777" w:rsidR="008B013B" w:rsidRDefault="00960C16">
      <w:pPr>
        <w:tabs>
          <w:tab w:val="left" w:pos="1440"/>
          <w:tab w:val="left" w:pos="4320"/>
        </w:tabs>
      </w:pPr>
      <w:r>
        <w:rPr>
          <w:rFonts w:ascii="Times New Roman" w:eastAsia="Times New Roman" w:hAnsi="Times New Roman" w:cs="Times New Roman"/>
        </w:rPr>
        <w:tab/>
        <w:t>UF Curriculum:</w:t>
      </w:r>
      <w:r>
        <w:rPr>
          <w:rFonts w:ascii="Times New Roman" w:eastAsia="Times New Roman" w:hAnsi="Times New Roman" w:cs="Times New Roman"/>
        </w:rPr>
        <w:tab/>
      </w:r>
      <w:r>
        <w:rPr>
          <w:rFonts w:ascii="Times New Roman" w:eastAsia="Times New Roman" w:hAnsi="Times New Roman" w:cs="Times New Roman"/>
        </w:rPr>
        <w:tab/>
        <w:t>03/13</w:t>
      </w:r>
    </w:p>
    <w:sectPr w:rsidR="008B013B">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272E" w14:textId="77777777" w:rsidR="00F96C24" w:rsidRDefault="00F96C24">
      <w:r>
        <w:separator/>
      </w:r>
    </w:p>
  </w:endnote>
  <w:endnote w:type="continuationSeparator" w:id="0">
    <w:p w14:paraId="595D1790" w14:textId="77777777" w:rsidR="00F96C24" w:rsidRDefault="00F9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F4F3" w14:textId="77777777" w:rsidR="008B013B" w:rsidRDefault="008B013B">
    <w:pPr>
      <w:pBdr>
        <w:top w:val="nil"/>
        <w:left w:val="nil"/>
        <w:bottom w:val="nil"/>
        <w:right w:val="nil"/>
        <w:between w:val="nil"/>
      </w:pBdr>
      <w:tabs>
        <w:tab w:val="center" w:pos="4680"/>
        <w:tab w:val="right" w:pos="9360"/>
      </w:tabs>
      <w:rPr>
        <w:color w:val="000000"/>
        <w:sz w:val="16"/>
        <w:szCs w:val="16"/>
      </w:rPr>
    </w:pPr>
  </w:p>
  <w:p w14:paraId="525CDBC1" w14:textId="77777777" w:rsidR="008B013B" w:rsidRDefault="008B013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84759" w14:textId="77777777" w:rsidR="00F96C24" w:rsidRDefault="00F96C24">
      <w:r>
        <w:separator/>
      </w:r>
    </w:p>
  </w:footnote>
  <w:footnote w:type="continuationSeparator" w:id="0">
    <w:p w14:paraId="0DF1AD77" w14:textId="77777777" w:rsidR="00F96C24" w:rsidRDefault="00F9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90F"/>
    <w:multiLevelType w:val="multilevel"/>
    <w:tmpl w:val="596E25BA"/>
    <w:lvl w:ilvl="0">
      <w:start w:val="1"/>
      <w:numFmt w:val="decimal"/>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1" w15:restartNumberingAfterBreak="0">
    <w:nsid w:val="787500B8"/>
    <w:multiLevelType w:val="multilevel"/>
    <w:tmpl w:val="9168C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65DA8"/>
    <w:multiLevelType w:val="multilevel"/>
    <w:tmpl w:val="62D89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3B"/>
    <w:rsid w:val="00217396"/>
    <w:rsid w:val="002A7815"/>
    <w:rsid w:val="002F3E33"/>
    <w:rsid w:val="002F59C1"/>
    <w:rsid w:val="00323CE7"/>
    <w:rsid w:val="00353C14"/>
    <w:rsid w:val="004419BF"/>
    <w:rsid w:val="00575049"/>
    <w:rsid w:val="005A5DB5"/>
    <w:rsid w:val="007A35E8"/>
    <w:rsid w:val="00835A01"/>
    <w:rsid w:val="00867DC3"/>
    <w:rsid w:val="008B013B"/>
    <w:rsid w:val="00960C16"/>
    <w:rsid w:val="00AD3FE7"/>
    <w:rsid w:val="00B17F89"/>
    <w:rsid w:val="00BD7014"/>
    <w:rsid w:val="00BF1CC2"/>
    <w:rsid w:val="00C01D9B"/>
    <w:rsid w:val="00CB1983"/>
    <w:rsid w:val="00CC273B"/>
    <w:rsid w:val="00E0185D"/>
    <w:rsid w:val="00EA1719"/>
    <w:rsid w:val="00F96C24"/>
    <w:rsid w:val="00FD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114E"/>
  <w15:docId w15:val="{31CABDC2-39CC-4A49-B195-CA731E99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056"/>
  </w:style>
  <w:style w:type="paragraph" w:styleId="Heading1">
    <w:name w:val="heading 1"/>
    <w:basedOn w:val="Normal"/>
    <w:next w:val="Normal"/>
    <w:link w:val="Heading1Char"/>
    <w:uiPriority w:val="9"/>
    <w:qFormat/>
    <w:rsid w:val="000700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00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00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00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00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00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0056"/>
    <w:pPr>
      <w:spacing w:before="240" w:after="60"/>
      <w:outlineLvl w:val="6"/>
    </w:pPr>
  </w:style>
  <w:style w:type="paragraph" w:styleId="Heading8">
    <w:name w:val="heading 8"/>
    <w:basedOn w:val="Normal"/>
    <w:next w:val="Normal"/>
    <w:link w:val="Heading8Char"/>
    <w:uiPriority w:val="9"/>
    <w:semiHidden/>
    <w:unhideWhenUsed/>
    <w:qFormat/>
    <w:rsid w:val="00070056"/>
    <w:pPr>
      <w:spacing w:before="240" w:after="60"/>
      <w:outlineLvl w:val="7"/>
    </w:pPr>
    <w:rPr>
      <w:i/>
      <w:iCs/>
    </w:rPr>
  </w:style>
  <w:style w:type="paragraph" w:styleId="Heading9">
    <w:name w:val="heading 9"/>
    <w:basedOn w:val="Normal"/>
    <w:next w:val="Normal"/>
    <w:link w:val="Heading9Char"/>
    <w:uiPriority w:val="9"/>
    <w:semiHidden/>
    <w:unhideWhenUsed/>
    <w:qFormat/>
    <w:rsid w:val="000700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0056"/>
    <w:pPr>
      <w:spacing w:before="240" w:after="60"/>
      <w:jc w:val="center"/>
      <w:outlineLvl w:val="0"/>
    </w:pPr>
    <w:rPr>
      <w:rFonts w:asciiTheme="majorHAnsi" w:eastAsiaTheme="majorEastAsia" w:hAnsiTheme="majorHAnsi"/>
      <w:b/>
      <w:bCs/>
      <w:kern w:val="28"/>
      <w:sz w:val="32"/>
      <w:szCs w:val="32"/>
    </w:rPr>
  </w:style>
  <w:style w:type="character" w:customStyle="1" w:styleId="Heading1Char">
    <w:name w:val="Heading 1 Char"/>
    <w:basedOn w:val="DefaultParagraphFont"/>
    <w:link w:val="Heading1"/>
    <w:uiPriority w:val="9"/>
    <w:rsid w:val="000700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00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00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0056"/>
    <w:rPr>
      <w:b/>
      <w:bCs/>
      <w:sz w:val="28"/>
      <w:szCs w:val="28"/>
    </w:rPr>
  </w:style>
  <w:style w:type="character" w:customStyle="1" w:styleId="Heading5Char">
    <w:name w:val="Heading 5 Char"/>
    <w:basedOn w:val="DefaultParagraphFont"/>
    <w:link w:val="Heading5"/>
    <w:uiPriority w:val="9"/>
    <w:semiHidden/>
    <w:rsid w:val="00070056"/>
    <w:rPr>
      <w:b/>
      <w:bCs/>
      <w:i/>
      <w:iCs/>
      <w:sz w:val="26"/>
      <w:szCs w:val="26"/>
    </w:rPr>
  </w:style>
  <w:style w:type="character" w:customStyle="1" w:styleId="Heading6Char">
    <w:name w:val="Heading 6 Char"/>
    <w:basedOn w:val="DefaultParagraphFont"/>
    <w:link w:val="Heading6"/>
    <w:uiPriority w:val="9"/>
    <w:semiHidden/>
    <w:rsid w:val="00070056"/>
    <w:rPr>
      <w:b/>
      <w:bCs/>
    </w:rPr>
  </w:style>
  <w:style w:type="character" w:customStyle="1" w:styleId="Heading7Char">
    <w:name w:val="Heading 7 Char"/>
    <w:basedOn w:val="DefaultParagraphFont"/>
    <w:link w:val="Heading7"/>
    <w:uiPriority w:val="9"/>
    <w:semiHidden/>
    <w:rsid w:val="00070056"/>
    <w:rPr>
      <w:sz w:val="24"/>
      <w:szCs w:val="24"/>
    </w:rPr>
  </w:style>
  <w:style w:type="character" w:customStyle="1" w:styleId="Heading8Char">
    <w:name w:val="Heading 8 Char"/>
    <w:basedOn w:val="DefaultParagraphFont"/>
    <w:link w:val="Heading8"/>
    <w:uiPriority w:val="9"/>
    <w:semiHidden/>
    <w:rsid w:val="00070056"/>
    <w:rPr>
      <w:i/>
      <w:iCs/>
      <w:sz w:val="24"/>
      <w:szCs w:val="24"/>
    </w:rPr>
  </w:style>
  <w:style w:type="character" w:customStyle="1" w:styleId="Heading9Char">
    <w:name w:val="Heading 9 Char"/>
    <w:basedOn w:val="DefaultParagraphFont"/>
    <w:link w:val="Heading9"/>
    <w:uiPriority w:val="9"/>
    <w:semiHidden/>
    <w:rsid w:val="00070056"/>
    <w:rPr>
      <w:rFonts w:asciiTheme="majorHAnsi" w:eastAsiaTheme="majorEastAsia" w:hAnsiTheme="majorHAnsi"/>
    </w:rPr>
  </w:style>
  <w:style w:type="character" w:customStyle="1" w:styleId="TitleChar">
    <w:name w:val="Title Char"/>
    <w:basedOn w:val="DefaultParagraphFont"/>
    <w:link w:val="Title"/>
    <w:uiPriority w:val="10"/>
    <w:rsid w:val="000700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pPr>
    <w:rPr>
      <w:rFonts w:ascii="Cambria" w:eastAsia="Cambria" w:hAnsi="Cambria" w:cs="Cambria"/>
    </w:rPr>
  </w:style>
  <w:style w:type="character" w:customStyle="1" w:styleId="SubtitleChar">
    <w:name w:val="Subtitle Char"/>
    <w:basedOn w:val="DefaultParagraphFont"/>
    <w:link w:val="Subtitle"/>
    <w:uiPriority w:val="11"/>
    <w:rsid w:val="00070056"/>
    <w:rPr>
      <w:rFonts w:asciiTheme="majorHAnsi" w:eastAsiaTheme="majorEastAsia" w:hAnsiTheme="majorHAnsi"/>
      <w:sz w:val="24"/>
      <w:szCs w:val="24"/>
    </w:rPr>
  </w:style>
  <w:style w:type="character" w:styleId="Strong">
    <w:name w:val="Strong"/>
    <w:basedOn w:val="DefaultParagraphFont"/>
    <w:uiPriority w:val="22"/>
    <w:qFormat/>
    <w:rsid w:val="00070056"/>
    <w:rPr>
      <w:b/>
      <w:bCs/>
    </w:rPr>
  </w:style>
  <w:style w:type="character" w:styleId="Emphasis">
    <w:name w:val="Emphasis"/>
    <w:basedOn w:val="DefaultParagraphFont"/>
    <w:uiPriority w:val="20"/>
    <w:qFormat/>
    <w:rsid w:val="00070056"/>
    <w:rPr>
      <w:rFonts w:asciiTheme="minorHAnsi" w:hAnsiTheme="minorHAnsi"/>
      <w:b/>
      <w:i/>
      <w:iCs/>
    </w:rPr>
  </w:style>
  <w:style w:type="paragraph" w:styleId="NoSpacing">
    <w:name w:val="No Spacing"/>
    <w:basedOn w:val="Normal"/>
    <w:uiPriority w:val="1"/>
    <w:qFormat/>
    <w:rsid w:val="00070056"/>
    <w:rPr>
      <w:szCs w:val="32"/>
    </w:rPr>
  </w:style>
  <w:style w:type="paragraph" w:styleId="ListParagraph">
    <w:name w:val="List Paragraph"/>
    <w:basedOn w:val="Normal"/>
    <w:uiPriority w:val="34"/>
    <w:qFormat/>
    <w:rsid w:val="00070056"/>
    <w:pPr>
      <w:ind w:left="720"/>
      <w:contextualSpacing/>
    </w:pPr>
  </w:style>
  <w:style w:type="paragraph" w:styleId="Quote">
    <w:name w:val="Quote"/>
    <w:basedOn w:val="Normal"/>
    <w:next w:val="Normal"/>
    <w:link w:val="QuoteChar"/>
    <w:uiPriority w:val="29"/>
    <w:qFormat/>
    <w:rsid w:val="00070056"/>
    <w:rPr>
      <w:i/>
    </w:rPr>
  </w:style>
  <w:style w:type="character" w:customStyle="1" w:styleId="QuoteChar">
    <w:name w:val="Quote Char"/>
    <w:basedOn w:val="DefaultParagraphFont"/>
    <w:link w:val="Quote"/>
    <w:uiPriority w:val="29"/>
    <w:rsid w:val="00070056"/>
    <w:rPr>
      <w:i/>
      <w:sz w:val="24"/>
      <w:szCs w:val="24"/>
    </w:rPr>
  </w:style>
  <w:style w:type="paragraph" w:styleId="IntenseQuote">
    <w:name w:val="Intense Quote"/>
    <w:basedOn w:val="Normal"/>
    <w:next w:val="Normal"/>
    <w:link w:val="IntenseQuoteChar"/>
    <w:uiPriority w:val="30"/>
    <w:qFormat/>
    <w:rsid w:val="00070056"/>
    <w:pPr>
      <w:ind w:left="720" w:right="720"/>
    </w:pPr>
    <w:rPr>
      <w:b/>
      <w:i/>
      <w:szCs w:val="22"/>
    </w:rPr>
  </w:style>
  <w:style w:type="character" w:customStyle="1" w:styleId="IntenseQuoteChar">
    <w:name w:val="Intense Quote Char"/>
    <w:basedOn w:val="DefaultParagraphFont"/>
    <w:link w:val="IntenseQuote"/>
    <w:uiPriority w:val="30"/>
    <w:rsid w:val="00070056"/>
    <w:rPr>
      <w:b/>
      <w:i/>
      <w:sz w:val="24"/>
    </w:rPr>
  </w:style>
  <w:style w:type="character" w:styleId="SubtleEmphasis">
    <w:name w:val="Subtle Emphasis"/>
    <w:uiPriority w:val="19"/>
    <w:qFormat/>
    <w:rsid w:val="00070056"/>
    <w:rPr>
      <w:i/>
      <w:color w:val="5A5A5A" w:themeColor="text1" w:themeTint="A5"/>
    </w:rPr>
  </w:style>
  <w:style w:type="character" w:styleId="IntenseEmphasis">
    <w:name w:val="Intense Emphasis"/>
    <w:basedOn w:val="DefaultParagraphFont"/>
    <w:uiPriority w:val="21"/>
    <w:qFormat/>
    <w:rsid w:val="00070056"/>
    <w:rPr>
      <w:b/>
      <w:i/>
      <w:sz w:val="24"/>
      <w:szCs w:val="24"/>
      <w:u w:val="single"/>
    </w:rPr>
  </w:style>
  <w:style w:type="character" w:styleId="SubtleReference">
    <w:name w:val="Subtle Reference"/>
    <w:basedOn w:val="DefaultParagraphFont"/>
    <w:uiPriority w:val="31"/>
    <w:qFormat/>
    <w:rsid w:val="00070056"/>
    <w:rPr>
      <w:sz w:val="24"/>
      <w:szCs w:val="24"/>
      <w:u w:val="single"/>
    </w:rPr>
  </w:style>
  <w:style w:type="character" w:styleId="IntenseReference">
    <w:name w:val="Intense Reference"/>
    <w:basedOn w:val="DefaultParagraphFont"/>
    <w:uiPriority w:val="32"/>
    <w:qFormat/>
    <w:rsid w:val="00070056"/>
    <w:rPr>
      <w:b/>
      <w:sz w:val="24"/>
      <w:u w:val="single"/>
    </w:rPr>
  </w:style>
  <w:style w:type="character" w:styleId="BookTitle">
    <w:name w:val="Book Title"/>
    <w:basedOn w:val="DefaultParagraphFont"/>
    <w:uiPriority w:val="33"/>
    <w:qFormat/>
    <w:rsid w:val="000700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0056"/>
    <w:pPr>
      <w:outlineLvl w:val="9"/>
    </w:pPr>
  </w:style>
  <w:style w:type="character" w:styleId="Hyperlink">
    <w:name w:val="Hyperlink"/>
    <w:basedOn w:val="DefaultParagraphFont"/>
    <w:uiPriority w:val="99"/>
    <w:unhideWhenUsed/>
    <w:rsid w:val="00071027"/>
    <w:rPr>
      <w:color w:val="0000FF"/>
      <w:u w:val="single"/>
    </w:rPr>
  </w:style>
  <w:style w:type="paragraph" w:styleId="BodyTextIndent2">
    <w:name w:val="Body Text Indent 2"/>
    <w:basedOn w:val="Normal"/>
    <w:link w:val="BodyTextIndent2Char"/>
    <w:rsid w:val="00C6401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eastAsia="Times New Roman" w:hAnsi="Helvetica"/>
      <w:snapToGrid w:val="0"/>
      <w:color w:val="000000"/>
      <w:sz w:val="22"/>
      <w:szCs w:val="20"/>
    </w:rPr>
  </w:style>
  <w:style w:type="character" w:customStyle="1" w:styleId="BodyTextIndent2Char">
    <w:name w:val="Body Text Indent 2 Char"/>
    <w:basedOn w:val="DefaultParagraphFont"/>
    <w:link w:val="BodyTextIndent2"/>
    <w:rsid w:val="00C6401E"/>
    <w:rPr>
      <w:rFonts w:ascii="Helvetica" w:eastAsia="Times New Roman" w:hAnsi="Helvetica"/>
      <w:snapToGrid w:val="0"/>
      <w:color w:val="000000"/>
      <w:szCs w:val="20"/>
      <w:lang w:bidi="ar-SA"/>
    </w:rPr>
  </w:style>
  <w:style w:type="paragraph" w:styleId="NormalWeb">
    <w:name w:val="Normal (Web)"/>
    <w:basedOn w:val="Normal"/>
    <w:uiPriority w:val="99"/>
    <w:unhideWhenUsed/>
    <w:rsid w:val="00C6401E"/>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524E6"/>
    <w:pPr>
      <w:tabs>
        <w:tab w:val="center" w:pos="4680"/>
        <w:tab w:val="right" w:pos="9360"/>
      </w:tabs>
    </w:pPr>
  </w:style>
  <w:style w:type="character" w:customStyle="1" w:styleId="HeaderChar">
    <w:name w:val="Header Char"/>
    <w:basedOn w:val="DefaultParagraphFont"/>
    <w:link w:val="Header"/>
    <w:uiPriority w:val="99"/>
    <w:rsid w:val="005524E6"/>
    <w:rPr>
      <w:sz w:val="24"/>
      <w:szCs w:val="24"/>
    </w:rPr>
  </w:style>
  <w:style w:type="paragraph" w:styleId="Footer">
    <w:name w:val="footer"/>
    <w:basedOn w:val="Normal"/>
    <w:link w:val="FooterChar"/>
    <w:uiPriority w:val="99"/>
    <w:unhideWhenUsed/>
    <w:rsid w:val="005524E6"/>
    <w:pPr>
      <w:tabs>
        <w:tab w:val="center" w:pos="4680"/>
        <w:tab w:val="right" w:pos="9360"/>
      </w:tabs>
    </w:pPr>
  </w:style>
  <w:style w:type="character" w:customStyle="1" w:styleId="FooterChar">
    <w:name w:val="Footer Char"/>
    <w:basedOn w:val="DefaultParagraphFont"/>
    <w:link w:val="Footer"/>
    <w:uiPriority w:val="99"/>
    <w:rsid w:val="005524E6"/>
    <w:rPr>
      <w:sz w:val="24"/>
      <w:szCs w:val="24"/>
    </w:rPr>
  </w:style>
  <w:style w:type="paragraph" w:styleId="BalloonText">
    <w:name w:val="Balloon Text"/>
    <w:basedOn w:val="Normal"/>
    <w:link w:val="BalloonTextChar"/>
    <w:uiPriority w:val="99"/>
    <w:semiHidden/>
    <w:unhideWhenUsed/>
    <w:rsid w:val="005524E6"/>
    <w:rPr>
      <w:rFonts w:ascii="Tahoma" w:hAnsi="Tahoma" w:cs="Tahoma"/>
      <w:sz w:val="16"/>
      <w:szCs w:val="16"/>
    </w:rPr>
  </w:style>
  <w:style w:type="character" w:customStyle="1" w:styleId="BalloonTextChar">
    <w:name w:val="Balloon Text Char"/>
    <w:basedOn w:val="DefaultParagraphFont"/>
    <w:link w:val="BalloonText"/>
    <w:uiPriority w:val="99"/>
    <w:semiHidden/>
    <w:rsid w:val="005524E6"/>
    <w:rPr>
      <w:rFonts w:ascii="Tahoma" w:hAnsi="Tahoma" w:cs="Tahoma"/>
      <w:sz w:val="16"/>
      <w:szCs w:val="16"/>
    </w:rPr>
  </w:style>
  <w:style w:type="character" w:styleId="CommentReference">
    <w:name w:val="annotation reference"/>
    <w:basedOn w:val="DefaultParagraphFont"/>
    <w:uiPriority w:val="99"/>
    <w:semiHidden/>
    <w:unhideWhenUsed/>
    <w:rsid w:val="000523E7"/>
    <w:rPr>
      <w:sz w:val="16"/>
      <w:szCs w:val="16"/>
    </w:rPr>
  </w:style>
  <w:style w:type="paragraph" w:styleId="CommentText">
    <w:name w:val="annotation text"/>
    <w:basedOn w:val="Normal"/>
    <w:link w:val="CommentTextChar"/>
    <w:uiPriority w:val="99"/>
    <w:semiHidden/>
    <w:unhideWhenUsed/>
    <w:rsid w:val="000523E7"/>
    <w:rPr>
      <w:sz w:val="20"/>
      <w:szCs w:val="20"/>
    </w:rPr>
  </w:style>
  <w:style w:type="character" w:customStyle="1" w:styleId="CommentTextChar">
    <w:name w:val="Comment Text Char"/>
    <w:basedOn w:val="DefaultParagraphFont"/>
    <w:link w:val="CommentText"/>
    <w:uiPriority w:val="99"/>
    <w:semiHidden/>
    <w:rsid w:val="000523E7"/>
    <w:rPr>
      <w:sz w:val="20"/>
      <w:szCs w:val="20"/>
    </w:rPr>
  </w:style>
  <w:style w:type="paragraph" w:styleId="CommentSubject">
    <w:name w:val="annotation subject"/>
    <w:basedOn w:val="CommentText"/>
    <w:next w:val="CommentText"/>
    <w:link w:val="CommentSubjectChar"/>
    <w:uiPriority w:val="99"/>
    <w:semiHidden/>
    <w:unhideWhenUsed/>
    <w:rsid w:val="000523E7"/>
    <w:rPr>
      <w:b/>
      <w:bCs/>
    </w:rPr>
  </w:style>
  <w:style w:type="character" w:customStyle="1" w:styleId="CommentSubjectChar">
    <w:name w:val="Comment Subject Char"/>
    <w:basedOn w:val="CommentTextChar"/>
    <w:link w:val="CommentSubject"/>
    <w:uiPriority w:val="99"/>
    <w:semiHidden/>
    <w:rsid w:val="000523E7"/>
    <w:rPr>
      <w:b/>
      <w:bCs/>
      <w:sz w:val="20"/>
      <w:szCs w:val="20"/>
    </w:rPr>
  </w:style>
  <w:style w:type="paragraph" w:styleId="Revision">
    <w:name w:val="Revision"/>
    <w:hidden/>
    <w:uiPriority w:val="99"/>
    <w:semiHidden/>
    <w:rsid w:val="000523E7"/>
  </w:style>
  <w:style w:type="paragraph" w:customStyle="1" w:styleId="Default">
    <w:name w:val="Default"/>
    <w:rsid w:val="0093010F"/>
    <w:pPr>
      <w:autoSpaceDE w:val="0"/>
      <w:autoSpaceDN w:val="0"/>
      <w:adjustRightInd w:val="0"/>
    </w:pPr>
    <w:rPr>
      <w:rFonts w:ascii="Times New Roman" w:hAnsi="Times New Roman"/>
      <w:color w:val="000000"/>
    </w:rPr>
  </w:style>
  <w:style w:type="character" w:styleId="FollowedHyperlink">
    <w:name w:val="FollowedHyperlink"/>
    <w:basedOn w:val="DefaultParagraphFont"/>
    <w:uiPriority w:val="99"/>
    <w:semiHidden/>
    <w:unhideWhenUsed/>
    <w:rsid w:val="007331BE"/>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app.shadowhealth.com/enrollments/n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yperlink" Target="https://sccr.dso.ufl.edu/policies/student-honor-code-student-conduct-code/" TargetMode="External"/><Relationship Id="rId10" Type="http://schemas.openxmlformats.org/officeDocument/2006/relationships/hyperlink" Target="https://catalog.ufl.edu/graduate/regulations/" TargetMode="External"/><Relationship Id="rId19" Type="http://schemas.openxmlformats.org/officeDocument/2006/relationships/hyperlink" Target="https://vimeo.com/161783954/9869f7c0c1"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s://disability.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vCzv3RX/8HjFWVJ+QBzx6vcTw==">AMUW2mWRE0E72idKCjSFY3JT9g7CkzHRjMLUS4IPA7RQZ1luKFPDB9CbVI7JE6hyL9jj9Hnds7p+0fvePEDzL2WydagRuF9H8RkNLp1iaSdAdBdftu5AJvw=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2121</Words>
  <Characters>12092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D'alessandro,Tina M</dc:creator>
  <cp:lastModifiedBy>Reid,Kelly A</cp:lastModifiedBy>
  <cp:revision>2</cp:revision>
  <dcterms:created xsi:type="dcterms:W3CDTF">2021-08-06T19:16:00Z</dcterms:created>
  <dcterms:modified xsi:type="dcterms:W3CDTF">2021-08-06T19:16:00Z</dcterms:modified>
</cp:coreProperties>
</file>