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C3205" w14:textId="77777777" w:rsidR="000B039B" w:rsidRDefault="00650F5A">
      <w:pPr>
        <w:spacing w:before="61" w:line="247" w:lineRule="auto"/>
        <w:ind w:left="3360" w:right="3338"/>
        <w:jc w:val="center"/>
        <w:rPr>
          <w:sz w:val="24"/>
        </w:rPr>
      </w:pPr>
      <w:r>
        <w:rPr>
          <w:spacing w:val="-1"/>
          <w:sz w:val="24"/>
        </w:rPr>
        <w:t>UNIVERSITY</w:t>
      </w:r>
      <w:r>
        <w:rPr>
          <w:spacing w:val="-12"/>
          <w:sz w:val="24"/>
        </w:rPr>
        <w:t xml:space="preserve"> </w:t>
      </w:r>
      <w:r>
        <w:rPr>
          <w:sz w:val="24"/>
        </w:rPr>
        <w:t>OF</w:t>
      </w:r>
      <w:r>
        <w:rPr>
          <w:spacing w:val="-13"/>
          <w:sz w:val="24"/>
        </w:rPr>
        <w:t xml:space="preserve"> </w:t>
      </w:r>
      <w:r>
        <w:rPr>
          <w:sz w:val="24"/>
        </w:rPr>
        <w:t>FLORIDA</w:t>
      </w:r>
      <w:r>
        <w:rPr>
          <w:spacing w:val="-57"/>
          <w:sz w:val="24"/>
        </w:rPr>
        <w:t xml:space="preserve"> </w:t>
      </w:r>
      <w:r>
        <w:rPr>
          <w:sz w:val="24"/>
        </w:rPr>
        <w:t>COLLEGE OF NURSING</w:t>
      </w:r>
      <w:r>
        <w:rPr>
          <w:spacing w:val="1"/>
          <w:sz w:val="24"/>
        </w:rPr>
        <w:t xml:space="preserve"> </w:t>
      </w:r>
      <w:r>
        <w:rPr>
          <w:sz w:val="24"/>
        </w:rPr>
        <w:t>COURSE</w:t>
      </w:r>
      <w:r>
        <w:rPr>
          <w:spacing w:val="-3"/>
          <w:sz w:val="24"/>
        </w:rPr>
        <w:t xml:space="preserve"> </w:t>
      </w:r>
      <w:r>
        <w:rPr>
          <w:sz w:val="24"/>
        </w:rPr>
        <w:t>SYLLABUS</w:t>
      </w:r>
    </w:p>
    <w:p w14:paraId="54F56801" w14:textId="77777777" w:rsidR="000B039B" w:rsidRDefault="00650F5A">
      <w:pPr>
        <w:pStyle w:val="BodyText"/>
        <w:spacing w:line="273" w:lineRule="exact"/>
        <w:ind w:left="3360" w:right="3338"/>
        <w:jc w:val="center"/>
      </w:pPr>
      <w:r>
        <w:t>Spring</w:t>
      </w:r>
      <w:r>
        <w:rPr>
          <w:spacing w:val="-4"/>
        </w:rPr>
        <w:t xml:space="preserve"> </w:t>
      </w:r>
      <w:r>
        <w:t>2022</w:t>
      </w:r>
    </w:p>
    <w:p w14:paraId="672A6659" w14:textId="77777777" w:rsidR="000B039B" w:rsidRDefault="000B039B">
      <w:pPr>
        <w:pStyle w:val="BodyText"/>
        <w:spacing w:before="3"/>
        <w:rPr>
          <w:sz w:val="25"/>
        </w:rPr>
      </w:pPr>
    </w:p>
    <w:p w14:paraId="3C6F886A" w14:textId="77777777" w:rsidR="000B039B" w:rsidRDefault="00650F5A">
      <w:pPr>
        <w:pStyle w:val="Heading1"/>
        <w:tabs>
          <w:tab w:val="left" w:pos="2999"/>
        </w:tabs>
        <w:rPr>
          <w:u w:val="none"/>
        </w:rPr>
      </w:pPr>
      <w:r>
        <w:t>COURSE</w:t>
      </w:r>
      <w:r>
        <w:rPr>
          <w:spacing w:val="-4"/>
        </w:rPr>
        <w:t xml:space="preserve"> </w:t>
      </w:r>
      <w:r>
        <w:t>NUMBER</w:t>
      </w:r>
      <w:r>
        <w:rPr>
          <w:u w:val="none"/>
        </w:rPr>
        <w:tab/>
        <w:t>NGR 6538</w:t>
      </w:r>
    </w:p>
    <w:p w14:paraId="0A37501D" w14:textId="77777777" w:rsidR="000B039B" w:rsidRDefault="000B039B">
      <w:pPr>
        <w:pStyle w:val="BodyText"/>
        <w:spacing w:before="5"/>
        <w:rPr>
          <w:sz w:val="17"/>
        </w:rPr>
      </w:pPr>
    </w:p>
    <w:p w14:paraId="7CAC60B1" w14:textId="77777777" w:rsidR="000B039B" w:rsidRDefault="00650F5A">
      <w:pPr>
        <w:pStyle w:val="BodyText"/>
        <w:tabs>
          <w:tab w:val="left" w:pos="2999"/>
        </w:tabs>
        <w:spacing w:before="90"/>
        <w:ind w:left="120"/>
      </w:pPr>
      <w:r>
        <w:rPr>
          <w:u w:val="single"/>
        </w:rPr>
        <w:t>COURSE</w:t>
      </w:r>
      <w:r>
        <w:rPr>
          <w:spacing w:val="-6"/>
          <w:u w:val="single"/>
        </w:rPr>
        <w:t xml:space="preserve"> </w:t>
      </w:r>
      <w:r>
        <w:rPr>
          <w:u w:val="single"/>
        </w:rPr>
        <w:t>TITLE</w:t>
      </w:r>
      <w:r>
        <w:tab/>
        <w:t>Psychopharmacology</w:t>
      </w:r>
      <w:r>
        <w:rPr>
          <w:spacing w:val="-14"/>
        </w:rPr>
        <w:t xml:space="preserve"> </w:t>
      </w:r>
      <w:r>
        <w:t>for</w:t>
      </w:r>
      <w:r>
        <w:rPr>
          <w:spacing w:val="-8"/>
        </w:rPr>
        <w:t xml:space="preserve"> </w:t>
      </w:r>
      <w:r>
        <w:t>Psychiatric</w:t>
      </w:r>
      <w:r>
        <w:rPr>
          <w:spacing w:val="-8"/>
        </w:rPr>
        <w:t xml:space="preserve"> </w:t>
      </w:r>
      <w:r>
        <w:t>Nursing</w:t>
      </w:r>
    </w:p>
    <w:p w14:paraId="5DAB6C7B" w14:textId="77777777" w:rsidR="000B039B" w:rsidRDefault="000B039B">
      <w:pPr>
        <w:pStyle w:val="BodyText"/>
        <w:spacing w:before="5"/>
        <w:rPr>
          <w:sz w:val="17"/>
        </w:rPr>
      </w:pPr>
    </w:p>
    <w:p w14:paraId="4DDE68CE" w14:textId="77777777" w:rsidR="000B039B" w:rsidRDefault="00650F5A">
      <w:pPr>
        <w:pStyle w:val="Heading1"/>
        <w:tabs>
          <w:tab w:val="right" w:pos="3119"/>
        </w:tabs>
        <w:spacing w:before="90"/>
        <w:rPr>
          <w:u w:val="none"/>
        </w:rPr>
      </w:pPr>
      <w:r>
        <w:t>CREDITS</w:t>
      </w:r>
      <w:r>
        <w:rPr>
          <w:u w:val="none"/>
        </w:rPr>
        <w:tab/>
        <w:t>3</w:t>
      </w:r>
    </w:p>
    <w:p w14:paraId="41C5BDF1" w14:textId="77777777" w:rsidR="000B039B" w:rsidRDefault="00650F5A">
      <w:pPr>
        <w:pStyle w:val="BodyText"/>
        <w:tabs>
          <w:tab w:val="left" w:pos="2999"/>
        </w:tabs>
        <w:spacing w:before="290"/>
        <w:ind w:left="120"/>
      </w:pPr>
      <w:r>
        <w:rPr>
          <w:u w:val="single"/>
        </w:rPr>
        <w:t>PLACEMENT</w:t>
      </w:r>
      <w:r>
        <w:tab/>
        <w:t>DNP</w:t>
      </w:r>
      <w:r>
        <w:rPr>
          <w:spacing w:val="-6"/>
        </w:rPr>
        <w:t xml:space="preserve"> </w:t>
      </w:r>
      <w:r>
        <w:t>Program:</w:t>
      </w:r>
      <w:r>
        <w:rPr>
          <w:spacing w:val="-5"/>
        </w:rPr>
        <w:t xml:space="preserve"> </w:t>
      </w:r>
      <w:r>
        <w:t>Psychiatric-Mental</w:t>
      </w:r>
      <w:r>
        <w:rPr>
          <w:spacing w:val="-6"/>
        </w:rPr>
        <w:t xml:space="preserve"> </w:t>
      </w:r>
      <w:r>
        <w:t>Health</w:t>
      </w:r>
      <w:r>
        <w:rPr>
          <w:spacing w:val="-5"/>
        </w:rPr>
        <w:t xml:space="preserve"> </w:t>
      </w:r>
      <w:r>
        <w:t>Nurse</w:t>
      </w:r>
      <w:r>
        <w:rPr>
          <w:spacing w:val="-6"/>
        </w:rPr>
        <w:t xml:space="preserve"> </w:t>
      </w:r>
      <w:r>
        <w:t>Practitioner</w:t>
      </w:r>
      <w:r>
        <w:rPr>
          <w:spacing w:val="-6"/>
        </w:rPr>
        <w:t xml:space="preserve"> </w:t>
      </w:r>
      <w:r>
        <w:t>Track</w:t>
      </w:r>
    </w:p>
    <w:p w14:paraId="312ABE24" w14:textId="77777777" w:rsidR="000B039B" w:rsidRDefault="00650F5A">
      <w:pPr>
        <w:pStyle w:val="BodyText"/>
        <w:tabs>
          <w:tab w:val="left" w:pos="2999"/>
        </w:tabs>
        <w:spacing w:before="291"/>
        <w:ind w:left="120"/>
      </w:pPr>
      <w:bookmarkStart w:id="0" w:name="PRE/COREQUISITES_NGR_6172_Pharmacotherap"/>
      <w:bookmarkEnd w:id="0"/>
      <w:r>
        <w:rPr>
          <w:u w:val="single"/>
        </w:rPr>
        <w:t>PRE/COREQUISITES</w:t>
      </w:r>
      <w:r>
        <w:tab/>
        <w:t>NGR</w:t>
      </w:r>
      <w:r>
        <w:rPr>
          <w:spacing w:val="-4"/>
        </w:rPr>
        <w:t xml:space="preserve"> </w:t>
      </w:r>
      <w:r>
        <w:t>6172</w:t>
      </w:r>
      <w:r>
        <w:rPr>
          <w:spacing w:val="-4"/>
        </w:rPr>
        <w:t xml:space="preserve"> </w:t>
      </w:r>
      <w:r>
        <w:t>Pharmacotherapeutics</w:t>
      </w:r>
      <w:r>
        <w:rPr>
          <w:spacing w:val="-4"/>
        </w:rPr>
        <w:t xml:space="preserve"> </w:t>
      </w:r>
      <w:r>
        <w:t>for</w:t>
      </w:r>
      <w:r>
        <w:rPr>
          <w:spacing w:val="-5"/>
        </w:rPr>
        <w:t xml:space="preserve"> </w:t>
      </w:r>
      <w:r>
        <w:t>Advanced</w:t>
      </w:r>
      <w:r>
        <w:rPr>
          <w:spacing w:val="-4"/>
        </w:rPr>
        <w:t xml:space="preserve"> </w:t>
      </w:r>
      <w:r>
        <w:t>Nursing</w:t>
      </w:r>
      <w:r>
        <w:rPr>
          <w:spacing w:val="-6"/>
        </w:rPr>
        <w:t xml:space="preserve"> </w:t>
      </w:r>
      <w:r>
        <w:t>Practice</w:t>
      </w:r>
    </w:p>
    <w:p w14:paraId="02EB378F" w14:textId="77777777" w:rsidR="000B039B" w:rsidRDefault="000B039B">
      <w:pPr>
        <w:pStyle w:val="BodyText"/>
        <w:spacing w:before="3"/>
        <w:rPr>
          <w:sz w:val="25"/>
        </w:rPr>
      </w:pPr>
    </w:p>
    <w:p w14:paraId="34CC3365" w14:textId="77777777" w:rsidR="00650F5A" w:rsidRDefault="00650F5A" w:rsidP="00650F5A">
      <w:pPr>
        <w:pStyle w:val="BodyText"/>
        <w:tabs>
          <w:tab w:val="left" w:pos="2999"/>
        </w:tabs>
        <w:spacing w:line="247" w:lineRule="auto"/>
        <w:ind w:left="3000" w:right="1936" w:hanging="2880"/>
      </w:pPr>
      <w:r>
        <w:rPr>
          <w:u w:val="single"/>
        </w:rPr>
        <w:t>FACULTY</w:t>
      </w:r>
      <w:r>
        <w:tab/>
        <w:t xml:space="preserve">James Poole, DNP, APRN, PMHNP-BC </w:t>
      </w:r>
    </w:p>
    <w:p w14:paraId="4864F856" w14:textId="77777777" w:rsidR="00650F5A" w:rsidRPr="00E7374B" w:rsidRDefault="00650F5A" w:rsidP="00650F5A">
      <w:pPr>
        <w:pStyle w:val="BodyText"/>
        <w:tabs>
          <w:tab w:val="left" w:pos="2999"/>
        </w:tabs>
        <w:spacing w:line="247" w:lineRule="auto"/>
        <w:ind w:left="3000" w:right="1936" w:hanging="2880"/>
      </w:pPr>
      <w:r>
        <w:tab/>
        <w:t xml:space="preserve">Clinical </w:t>
      </w:r>
      <w:r w:rsidRPr="00E7374B">
        <w:t xml:space="preserve">Assistant Professor </w:t>
      </w:r>
    </w:p>
    <w:p w14:paraId="2DB3E1D8" w14:textId="77777777" w:rsidR="00650F5A" w:rsidRPr="00E7374B" w:rsidRDefault="00650F5A" w:rsidP="00650F5A">
      <w:pPr>
        <w:pStyle w:val="BodyText"/>
        <w:tabs>
          <w:tab w:val="left" w:pos="2999"/>
        </w:tabs>
        <w:spacing w:line="247" w:lineRule="auto"/>
        <w:ind w:left="3000" w:right="1936" w:hanging="2880"/>
      </w:pPr>
      <w:r w:rsidRPr="00E7374B">
        <w:tab/>
        <w:t xml:space="preserve">Office: HPNP 3214 </w:t>
      </w:r>
    </w:p>
    <w:p w14:paraId="743BACAB" w14:textId="77777777" w:rsidR="00650F5A" w:rsidRPr="00E7374B" w:rsidRDefault="00650F5A" w:rsidP="00650F5A">
      <w:pPr>
        <w:pStyle w:val="BodyText"/>
        <w:tabs>
          <w:tab w:val="left" w:pos="2999"/>
        </w:tabs>
        <w:spacing w:line="247" w:lineRule="auto"/>
        <w:ind w:left="3000" w:right="1936" w:hanging="2880"/>
      </w:pPr>
      <w:r w:rsidRPr="00E7374B">
        <w:tab/>
        <w:t xml:space="preserve">Office Phone: (352) 294 - 8927 </w:t>
      </w:r>
    </w:p>
    <w:p w14:paraId="3D491C67" w14:textId="77777777" w:rsidR="00650F5A" w:rsidRPr="00E7374B" w:rsidRDefault="00650F5A" w:rsidP="00650F5A">
      <w:pPr>
        <w:pStyle w:val="BodyText"/>
        <w:tabs>
          <w:tab w:val="left" w:pos="2999"/>
        </w:tabs>
        <w:spacing w:line="247" w:lineRule="auto"/>
        <w:ind w:left="3000" w:right="1936" w:hanging="2880"/>
      </w:pPr>
      <w:r w:rsidRPr="00E7374B">
        <w:tab/>
        <w:t xml:space="preserve">Cell Phone (Emergencies only): (352) 214-0215 </w:t>
      </w:r>
    </w:p>
    <w:p w14:paraId="1A676220" w14:textId="3B9FD089" w:rsidR="00650F5A" w:rsidRPr="00E7374B" w:rsidRDefault="00650F5A" w:rsidP="00730DF9">
      <w:pPr>
        <w:pStyle w:val="BodyText"/>
        <w:tabs>
          <w:tab w:val="left" w:pos="2999"/>
        </w:tabs>
        <w:spacing w:line="247" w:lineRule="auto"/>
        <w:ind w:left="3000" w:right="-230" w:hanging="2880"/>
      </w:pPr>
      <w:r w:rsidRPr="00E7374B">
        <w:tab/>
        <w:t xml:space="preserve">Office hours: </w:t>
      </w:r>
      <w:r w:rsidR="00730DF9" w:rsidRPr="00E7374B">
        <w:t>Mondays 10:00am-12:00pm virtually</w:t>
      </w:r>
      <w:r w:rsidR="00192DC0" w:rsidRPr="00E7374B">
        <w:t xml:space="preserve"> </w:t>
      </w:r>
    </w:p>
    <w:p w14:paraId="42422C06" w14:textId="77777777" w:rsidR="000B039B" w:rsidRDefault="00650F5A" w:rsidP="00650F5A">
      <w:pPr>
        <w:pStyle w:val="BodyText"/>
        <w:tabs>
          <w:tab w:val="left" w:pos="2999"/>
        </w:tabs>
        <w:spacing w:line="247" w:lineRule="auto"/>
        <w:ind w:left="3000" w:right="1936" w:hanging="2880"/>
      </w:pPr>
      <w:r w:rsidRPr="00E7374B">
        <w:tab/>
        <w:t xml:space="preserve">Email: </w:t>
      </w:r>
      <w:hyperlink r:id="rId6" w:history="1">
        <w:r w:rsidRPr="00E7374B">
          <w:rPr>
            <w:rStyle w:val="Hyperlink"/>
          </w:rPr>
          <w:t>j.poole4@ufl.edu</w:t>
        </w:r>
      </w:hyperlink>
    </w:p>
    <w:p w14:paraId="6A05A809" w14:textId="77777777" w:rsidR="000B039B" w:rsidRDefault="000B039B">
      <w:pPr>
        <w:pStyle w:val="BodyText"/>
        <w:spacing w:before="3"/>
        <w:rPr>
          <w:sz w:val="16"/>
        </w:rPr>
      </w:pPr>
    </w:p>
    <w:p w14:paraId="6C6D53F8" w14:textId="77777777" w:rsidR="000B039B" w:rsidRDefault="00650F5A">
      <w:pPr>
        <w:pStyle w:val="BodyText"/>
        <w:tabs>
          <w:tab w:val="left" w:pos="2999"/>
        </w:tabs>
        <w:spacing w:before="90" w:line="247" w:lineRule="auto"/>
        <w:ind w:left="119" w:right="112"/>
      </w:pPr>
      <w:r>
        <w:rPr>
          <w:u w:val="single"/>
        </w:rPr>
        <w:t>COURSE</w:t>
      </w:r>
      <w:r>
        <w:rPr>
          <w:spacing w:val="-7"/>
          <w:u w:val="single"/>
        </w:rPr>
        <w:t xml:space="preserve"> </w:t>
      </w:r>
      <w:r>
        <w:rPr>
          <w:u w:val="single"/>
        </w:rPr>
        <w:t>DESCRIPTION</w:t>
      </w:r>
      <w:r>
        <w:tab/>
        <w:t>This course provides knowledge of psychoactive medications</w:t>
      </w:r>
      <w:r>
        <w:rPr>
          <w:spacing w:val="1"/>
        </w:rPr>
        <w:t xml:space="preserve"> </w:t>
      </w:r>
      <w:r>
        <w:t>related</w:t>
      </w:r>
      <w:r>
        <w:rPr>
          <w:spacing w:val="-4"/>
        </w:rPr>
        <w:t xml:space="preserve"> </w:t>
      </w:r>
      <w:r>
        <w:t>to</w:t>
      </w:r>
      <w:r>
        <w:rPr>
          <w:spacing w:val="-3"/>
        </w:rPr>
        <w:t xml:space="preserve"> </w:t>
      </w:r>
      <w:r>
        <w:t>nursing</w:t>
      </w:r>
      <w:r>
        <w:rPr>
          <w:spacing w:val="-6"/>
        </w:rPr>
        <w:t xml:space="preserve"> </w:t>
      </w:r>
      <w:r>
        <w:t>care</w:t>
      </w:r>
      <w:r>
        <w:rPr>
          <w:spacing w:val="-5"/>
        </w:rPr>
        <w:t xml:space="preserve"> </w:t>
      </w:r>
      <w:r>
        <w:t>with</w:t>
      </w:r>
      <w:r>
        <w:rPr>
          <w:spacing w:val="-3"/>
        </w:rPr>
        <w:t xml:space="preserve"> </w:t>
      </w:r>
      <w:r>
        <w:t>psychiatric-mental</w:t>
      </w:r>
      <w:r>
        <w:rPr>
          <w:spacing w:val="-3"/>
        </w:rPr>
        <w:t xml:space="preserve"> </w:t>
      </w:r>
      <w:r>
        <w:t>health</w:t>
      </w:r>
      <w:r>
        <w:rPr>
          <w:spacing w:val="-4"/>
        </w:rPr>
        <w:t xml:space="preserve"> </w:t>
      </w:r>
      <w:r>
        <w:t>clients,</w:t>
      </w:r>
      <w:r>
        <w:rPr>
          <w:spacing w:val="-3"/>
        </w:rPr>
        <w:t xml:space="preserve"> </w:t>
      </w:r>
      <w:r>
        <w:t>including</w:t>
      </w:r>
      <w:r>
        <w:rPr>
          <w:spacing w:val="-6"/>
        </w:rPr>
        <w:t xml:space="preserve"> </w:t>
      </w:r>
      <w:r>
        <w:t>children,</w:t>
      </w:r>
      <w:r>
        <w:rPr>
          <w:spacing w:val="-4"/>
        </w:rPr>
        <w:t xml:space="preserve"> </w:t>
      </w:r>
      <w:r>
        <w:t>adolescents,</w:t>
      </w:r>
      <w:r>
        <w:rPr>
          <w:spacing w:val="-3"/>
        </w:rPr>
        <w:t xml:space="preserve"> </w:t>
      </w:r>
      <w:r>
        <w:t>and</w:t>
      </w:r>
      <w:r>
        <w:rPr>
          <w:spacing w:val="-57"/>
        </w:rPr>
        <w:t xml:space="preserve"> </w:t>
      </w:r>
      <w:r>
        <w:t>adults.</w:t>
      </w:r>
      <w:r>
        <w:rPr>
          <w:spacing w:val="1"/>
        </w:rPr>
        <w:t xml:space="preserve"> </w:t>
      </w:r>
      <w:r>
        <w:t>Emphasis is on the selection and use of psychoactive medications in the treatment of</w:t>
      </w:r>
      <w:r>
        <w:rPr>
          <w:spacing w:val="1"/>
        </w:rPr>
        <w:t xml:space="preserve"> </w:t>
      </w:r>
      <w:r>
        <w:t>clients experiencing psychiatric disorders and in the restoration of wellness.</w:t>
      </w:r>
      <w:r>
        <w:rPr>
          <w:spacing w:val="1"/>
        </w:rPr>
        <w:t xml:space="preserve"> </w:t>
      </w:r>
      <w:r>
        <w:t>An additional focus</w:t>
      </w:r>
      <w:r>
        <w:rPr>
          <w:spacing w:val="-57"/>
        </w:rPr>
        <w:t xml:space="preserve"> </w:t>
      </w:r>
      <w:r>
        <w:t>is the impact of psychoactive medications on the client, family, and community.</w:t>
      </w:r>
      <w:r>
        <w:rPr>
          <w:spacing w:val="1"/>
        </w:rPr>
        <w:t xml:space="preserve"> </w:t>
      </w:r>
      <w:r>
        <w:t>Content is</w:t>
      </w:r>
      <w:r>
        <w:rPr>
          <w:spacing w:val="1"/>
        </w:rPr>
        <w:t xml:space="preserve"> </w:t>
      </w:r>
      <w:r>
        <w:t>presented in relation to the role of psychiatric-mental health nurse who functions in an advanced</w:t>
      </w:r>
      <w:r>
        <w:rPr>
          <w:spacing w:val="1"/>
        </w:rPr>
        <w:t xml:space="preserve"> </w:t>
      </w:r>
      <w:r>
        <w:t>role</w:t>
      </w:r>
      <w:r>
        <w:rPr>
          <w:spacing w:val="-2"/>
        </w:rPr>
        <w:t xml:space="preserve"> </w:t>
      </w:r>
      <w:r>
        <w:t>in a</w:t>
      </w:r>
      <w:r>
        <w:rPr>
          <w:spacing w:val="-1"/>
        </w:rPr>
        <w:t xml:space="preserve"> </w:t>
      </w:r>
      <w:r>
        <w:t>variety</w:t>
      </w:r>
      <w:r>
        <w:rPr>
          <w:spacing w:val="-8"/>
        </w:rPr>
        <w:t xml:space="preserve"> </w:t>
      </w:r>
      <w:r>
        <w:t>of</w:t>
      </w:r>
      <w:r>
        <w:rPr>
          <w:spacing w:val="-1"/>
        </w:rPr>
        <w:t xml:space="preserve"> </w:t>
      </w:r>
      <w:r>
        <w:t>settings.</w:t>
      </w:r>
    </w:p>
    <w:p w14:paraId="5A39BBE3" w14:textId="77777777" w:rsidR="000B039B" w:rsidRDefault="000B039B">
      <w:pPr>
        <w:pStyle w:val="BodyText"/>
        <w:spacing w:before="11"/>
        <w:rPr>
          <w:sz w:val="23"/>
        </w:rPr>
      </w:pPr>
    </w:p>
    <w:p w14:paraId="0A069970" w14:textId="77777777" w:rsidR="000B039B" w:rsidRDefault="00650F5A">
      <w:pPr>
        <w:pStyle w:val="BodyText"/>
        <w:tabs>
          <w:tab w:val="left" w:pos="2999"/>
        </w:tabs>
        <w:ind w:left="120"/>
      </w:pPr>
      <w:r>
        <w:rPr>
          <w:u w:val="single"/>
        </w:rPr>
        <w:t>COURSE</w:t>
      </w:r>
      <w:r>
        <w:rPr>
          <w:spacing w:val="-5"/>
          <w:u w:val="single"/>
        </w:rPr>
        <w:t xml:space="preserve"> </w:t>
      </w:r>
      <w:r>
        <w:rPr>
          <w:u w:val="single"/>
        </w:rPr>
        <w:t>OBJECTIVES</w:t>
      </w:r>
      <w:r>
        <w:tab/>
        <w:t>Upon</w:t>
      </w:r>
      <w:r>
        <w:rPr>
          <w:spacing w:val="-1"/>
        </w:rPr>
        <w:t xml:space="preserve"> </w:t>
      </w:r>
      <w:r>
        <w:t>completion</w:t>
      </w:r>
      <w:r>
        <w:rPr>
          <w:spacing w:val="-1"/>
        </w:rPr>
        <w:t xml:space="preserve"> </w:t>
      </w:r>
      <w:r>
        <w:t>of</w:t>
      </w:r>
      <w:r>
        <w:rPr>
          <w:spacing w:val="-2"/>
        </w:rPr>
        <w:t xml:space="preserve"> </w:t>
      </w:r>
      <w:r>
        <w:t>this</w:t>
      </w:r>
      <w:r>
        <w:rPr>
          <w:spacing w:val="-1"/>
        </w:rPr>
        <w:t xml:space="preserve"> </w:t>
      </w:r>
      <w:r>
        <w:t>course, the</w:t>
      </w:r>
      <w:r>
        <w:rPr>
          <w:spacing w:val="-2"/>
        </w:rPr>
        <w:t xml:space="preserve"> </w:t>
      </w:r>
      <w:r>
        <w:t>student</w:t>
      </w:r>
      <w:r>
        <w:rPr>
          <w:spacing w:val="-1"/>
        </w:rPr>
        <w:t xml:space="preserve"> </w:t>
      </w:r>
      <w:r>
        <w:t>will</w:t>
      </w:r>
      <w:r>
        <w:rPr>
          <w:spacing w:val="-1"/>
        </w:rPr>
        <w:t xml:space="preserve"> </w:t>
      </w:r>
      <w:r>
        <w:t>be</w:t>
      </w:r>
      <w:r>
        <w:rPr>
          <w:spacing w:val="-2"/>
        </w:rPr>
        <w:t xml:space="preserve"> </w:t>
      </w:r>
      <w:r>
        <w:t>able</w:t>
      </w:r>
      <w:r>
        <w:rPr>
          <w:spacing w:val="-1"/>
        </w:rPr>
        <w:t xml:space="preserve"> </w:t>
      </w:r>
      <w:r>
        <w:t>to:</w:t>
      </w:r>
    </w:p>
    <w:p w14:paraId="341293E4" w14:textId="77777777" w:rsidR="000B039B" w:rsidRDefault="00650F5A">
      <w:pPr>
        <w:pStyle w:val="ListParagraph"/>
        <w:numPr>
          <w:ilvl w:val="0"/>
          <w:numId w:val="3"/>
        </w:numPr>
        <w:tabs>
          <w:tab w:val="left" w:pos="1199"/>
          <w:tab w:val="left" w:pos="1200"/>
        </w:tabs>
        <w:spacing w:before="7" w:line="247" w:lineRule="auto"/>
        <w:ind w:right="135"/>
        <w:rPr>
          <w:sz w:val="24"/>
        </w:rPr>
      </w:pPr>
      <w:r>
        <w:rPr>
          <w:sz w:val="24"/>
        </w:rPr>
        <w:t>Analyze</w:t>
      </w:r>
      <w:r>
        <w:rPr>
          <w:spacing w:val="-6"/>
          <w:sz w:val="24"/>
        </w:rPr>
        <w:t xml:space="preserve"> </w:t>
      </w:r>
      <w:r>
        <w:rPr>
          <w:sz w:val="24"/>
        </w:rPr>
        <w:t>the</w:t>
      </w:r>
      <w:r>
        <w:rPr>
          <w:spacing w:val="-5"/>
          <w:sz w:val="24"/>
        </w:rPr>
        <w:t xml:space="preserve"> </w:t>
      </w:r>
      <w:r>
        <w:rPr>
          <w:sz w:val="24"/>
        </w:rPr>
        <w:t>pharmacodynamic</w:t>
      </w:r>
      <w:r>
        <w:rPr>
          <w:spacing w:val="-5"/>
          <w:sz w:val="24"/>
        </w:rPr>
        <w:t xml:space="preserve"> </w:t>
      </w:r>
      <w:r>
        <w:rPr>
          <w:sz w:val="24"/>
        </w:rPr>
        <w:t>and</w:t>
      </w:r>
      <w:r>
        <w:rPr>
          <w:spacing w:val="-5"/>
          <w:sz w:val="24"/>
        </w:rPr>
        <w:t xml:space="preserve"> </w:t>
      </w:r>
      <w:r>
        <w:rPr>
          <w:sz w:val="24"/>
        </w:rPr>
        <w:t>pharmacokinetic</w:t>
      </w:r>
      <w:r>
        <w:rPr>
          <w:spacing w:val="-5"/>
          <w:sz w:val="24"/>
        </w:rPr>
        <w:t xml:space="preserve"> </w:t>
      </w:r>
      <w:r>
        <w:rPr>
          <w:sz w:val="24"/>
        </w:rPr>
        <w:t>effects</w:t>
      </w:r>
      <w:r>
        <w:rPr>
          <w:spacing w:val="-4"/>
          <w:sz w:val="24"/>
        </w:rPr>
        <w:t xml:space="preserve"> </w:t>
      </w:r>
      <w:r>
        <w:rPr>
          <w:sz w:val="24"/>
        </w:rPr>
        <w:t>of</w:t>
      </w:r>
      <w:r>
        <w:rPr>
          <w:spacing w:val="-5"/>
          <w:sz w:val="24"/>
        </w:rPr>
        <w:t xml:space="preserve"> </w:t>
      </w:r>
      <w:r>
        <w:rPr>
          <w:sz w:val="24"/>
        </w:rPr>
        <w:t>the</w:t>
      </w:r>
      <w:r>
        <w:rPr>
          <w:spacing w:val="-6"/>
          <w:sz w:val="24"/>
        </w:rPr>
        <w:t xml:space="preserve"> </w:t>
      </w:r>
      <w:r>
        <w:rPr>
          <w:sz w:val="24"/>
        </w:rPr>
        <w:t>major</w:t>
      </w:r>
      <w:r>
        <w:rPr>
          <w:spacing w:val="-5"/>
          <w:sz w:val="24"/>
        </w:rPr>
        <w:t xml:space="preserve"> </w:t>
      </w:r>
      <w:r>
        <w:rPr>
          <w:sz w:val="24"/>
        </w:rPr>
        <w:t>categories</w:t>
      </w:r>
      <w:r>
        <w:rPr>
          <w:spacing w:val="-4"/>
          <w:sz w:val="24"/>
        </w:rPr>
        <w:t xml:space="preserve"> </w:t>
      </w:r>
      <w:r>
        <w:rPr>
          <w:sz w:val="24"/>
        </w:rPr>
        <w:t>of</w:t>
      </w:r>
      <w:r>
        <w:rPr>
          <w:spacing w:val="-57"/>
          <w:sz w:val="24"/>
        </w:rPr>
        <w:t xml:space="preserve"> </w:t>
      </w:r>
      <w:r>
        <w:rPr>
          <w:sz w:val="24"/>
        </w:rPr>
        <w:t>psychoactive</w:t>
      </w:r>
      <w:r>
        <w:rPr>
          <w:spacing w:val="-2"/>
          <w:sz w:val="24"/>
        </w:rPr>
        <w:t xml:space="preserve"> </w:t>
      </w:r>
      <w:r>
        <w:rPr>
          <w:sz w:val="24"/>
        </w:rPr>
        <w:t>medications</w:t>
      </w:r>
      <w:r>
        <w:rPr>
          <w:spacing w:val="-1"/>
          <w:sz w:val="24"/>
        </w:rPr>
        <w:t xml:space="preserve"> </w:t>
      </w:r>
      <w:r>
        <w:rPr>
          <w:sz w:val="24"/>
        </w:rPr>
        <w:t>in</w:t>
      </w:r>
      <w:r>
        <w:rPr>
          <w:spacing w:val="-1"/>
          <w:sz w:val="24"/>
        </w:rPr>
        <w:t xml:space="preserve"> </w:t>
      </w:r>
      <w:r>
        <w:rPr>
          <w:sz w:val="24"/>
        </w:rPr>
        <w:t>psychiatric-mental</w:t>
      </w:r>
      <w:r>
        <w:rPr>
          <w:spacing w:val="-1"/>
          <w:sz w:val="24"/>
        </w:rPr>
        <w:t xml:space="preserve"> </w:t>
      </w:r>
      <w:r>
        <w:rPr>
          <w:sz w:val="24"/>
        </w:rPr>
        <w:t>health clients.</w:t>
      </w:r>
    </w:p>
    <w:p w14:paraId="4CCB4A73" w14:textId="77777777" w:rsidR="000B039B" w:rsidRDefault="00650F5A">
      <w:pPr>
        <w:pStyle w:val="ListParagraph"/>
        <w:numPr>
          <w:ilvl w:val="0"/>
          <w:numId w:val="3"/>
        </w:numPr>
        <w:tabs>
          <w:tab w:val="left" w:pos="1199"/>
          <w:tab w:val="left" w:pos="1200"/>
        </w:tabs>
        <w:spacing w:line="247" w:lineRule="auto"/>
        <w:ind w:right="237"/>
        <w:rPr>
          <w:sz w:val="24"/>
        </w:rPr>
      </w:pPr>
      <w:r>
        <w:rPr>
          <w:sz w:val="24"/>
        </w:rPr>
        <w:t>Analyze</w:t>
      </w:r>
      <w:r>
        <w:rPr>
          <w:spacing w:val="-7"/>
          <w:sz w:val="24"/>
        </w:rPr>
        <w:t xml:space="preserve"> </w:t>
      </w:r>
      <w:r>
        <w:rPr>
          <w:sz w:val="24"/>
        </w:rPr>
        <w:t>the</w:t>
      </w:r>
      <w:r>
        <w:rPr>
          <w:spacing w:val="-6"/>
          <w:sz w:val="24"/>
        </w:rPr>
        <w:t xml:space="preserve"> </w:t>
      </w:r>
      <w:r>
        <w:rPr>
          <w:sz w:val="24"/>
        </w:rPr>
        <w:t>effects</w:t>
      </w:r>
      <w:r>
        <w:rPr>
          <w:spacing w:val="-6"/>
          <w:sz w:val="24"/>
        </w:rPr>
        <w:t xml:space="preserve"> </w:t>
      </w:r>
      <w:r>
        <w:rPr>
          <w:sz w:val="24"/>
        </w:rPr>
        <w:t>of</w:t>
      </w:r>
      <w:r>
        <w:rPr>
          <w:spacing w:val="-6"/>
          <w:sz w:val="24"/>
        </w:rPr>
        <w:t xml:space="preserve"> </w:t>
      </w:r>
      <w:r>
        <w:rPr>
          <w:sz w:val="24"/>
        </w:rPr>
        <w:t>clients'</w:t>
      </w:r>
      <w:r>
        <w:rPr>
          <w:spacing w:val="-9"/>
          <w:sz w:val="24"/>
        </w:rPr>
        <w:t xml:space="preserve"> </w:t>
      </w:r>
      <w:r>
        <w:rPr>
          <w:sz w:val="24"/>
        </w:rPr>
        <w:t>psychological,</w:t>
      </w:r>
      <w:r>
        <w:rPr>
          <w:spacing w:val="-5"/>
          <w:sz w:val="24"/>
        </w:rPr>
        <w:t xml:space="preserve"> </w:t>
      </w:r>
      <w:r>
        <w:rPr>
          <w:sz w:val="24"/>
        </w:rPr>
        <w:t>physiological,</w:t>
      </w:r>
      <w:r>
        <w:rPr>
          <w:spacing w:val="-6"/>
          <w:sz w:val="24"/>
        </w:rPr>
        <w:t xml:space="preserve"> </w:t>
      </w:r>
      <w:r>
        <w:rPr>
          <w:sz w:val="24"/>
        </w:rPr>
        <w:t>and</w:t>
      </w:r>
      <w:r>
        <w:rPr>
          <w:spacing w:val="-5"/>
          <w:sz w:val="24"/>
        </w:rPr>
        <w:t xml:space="preserve"> </w:t>
      </w:r>
      <w:r>
        <w:rPr>
          <w:sz w:val="24"/>
        </w:rPr>
        <w:t>behavioral</w:t>
      </w:r>
      <w:r>
        <w:rPr>
          <w:spacing w:val="-6"/>
          <w:sz w:val="24"/>
        </w:rPr>
        <w:t xml:space="preserve"> </w:t>
      </w:r>
      <w:r>
        <w:rPr>
          <w:sz w:val="24"/>
        </w:rPr>
        <w:t>responses</w:t>
      </w:r>
      <w:r>
        <w:rPr>
          <w:spacing w:val="-57"/>
          <w:sz w:val="24"/>
        </w:rPr>
        <w:t xml:space="preserve"> </w:t>
      </w:r>
      <w:r>
        <w:rPr>
          <w:sz w:val="24"/>
        </w:rPr>
        <w:t>to psychoactive medications on clients and families in a variety of cultural and</w:t>
      </w:r>
      <w:r>
        <w:rPr>
          <w:spacing w:val="1"/>
          <w:sz w:val="24"/>
        </w:rPr>
        <w:t xml:space="preserve"> </w:t>
      </w:r>
      <w:r>
        <w:rPr>
          <w:sz w:val="24"/>
        </w:rPr>
        <w:t>socioeconomic</w:t>
      </w:r>
      <w:r>
        <w:rPr>
          <w:spacing w:val="-2"/>
          <w:sz w:val="24"/>
        </w:rPr>
        <w:t xml:space="preserve"> </w:t>
      </w:r>
      <w:r>
        <w:rPr>
          <w:sz w:val="24"/>
        </w:rPr>
        <w:t>settings.</w:t>
      </w:r>
    </w:p>
    <w:p w14:paraId="383CA03E" w14:textId="77777777" w:rsidR="000B039B" w:rsidRPr="00730DF9" w:rsidRDefault="00650F5A">
      <w:pPr>
        <w:pStyle w:val="ListParagraph"/>
        <w:numPr>
          <w:ilvl w:val="0"/>
          <w:numId w:val="3"/>
        </w:numPr>
        <w:tabs>
          <w:tab w:val="left" w:pos="1199"/>
          <w:tab w:val="left" w:pos="1200"/>
        </w:tabs>
        <w:spacing w:line="247" w:lineRule="auto"/>
        <w:ind w:right="316"/>
        <w:rPr>
          <w:sz w:val="24"/>
        </w:rPr>
      </w:pPr>
      <w:r>
        <w:rPr>
          <w:sz w:val="24"/>
        </w:rPr>
        <w:t>Evaluate</w:t>
      </w:r>
      <w:r>
        <w:rPr>
          <w:spacing w:val="-4"/>
          <w:sz w:val="24"/>
        </w:rPr>
        <w:t xml:space="preserve"> </w:t>
      </w:r>
      <w:r>
        <w:rPr>
          <w:sz w:val="24"/>
        </w:rPr>
        <w:t>the</w:t>
      </w:r>
      <w:r>
        <w:rPr>
          <w:spacing w:val="-4"/>
          <w:sz w:val="24"/>
        </w:rPr>
        <w:t xml:space="preserve"> </w:t>
      </w:r>
      <w:r>
        <w:rPr>
          <w:sz w:val="24"/>
        </w:rPr>
        <w:t>effect</w:t>
      </w:r>
      <w:r>
        <w:rPr>
          <w:spacing w:val="-2"/>
          <w:sz w:val="24"/>
        </w:rPr>
        <w:t xml:space="preserve"> </w:t>
      </w:r>
      <w:r>
        <w:rPr>
          <w:sz w:val="24"/>
        </w:rPr>
        <w:t>of</w:t>
      </w:r>
      <w:r>
        <w:rPr>
          <w:spacing w:val="-4"/>
          <w:sz w:val="24"/>
        </w:rPr>
        <w:t xml:space="preserve"> </w:t>
      </w:r>
      <w:r>
        <w:rPr>
          <w:sz w:val="24"/>
        </w:rPr>
        <w:t>drugs</w:t>
      </w:r>
      <w:r>
        <w:rPr>
          <w:spacing w:val="-2"/>
          <w:sz w:val="24"/>
        </w:rPr>
        <w:t xml:space="preserve"> </w:t>
      </w:r>
      <w:r>
        <w:rPr>
          <w:sz w:val="24"/>
        </w:rPr>
        <w:t>of</w:t>
      </w:r>
      <w:r>
        <w:rPr>
          <w:spacing w:val="-4"/>
          <w:sz w:val="24"/>
        </w:rPr>
        <w:t xml:space="preserve"> </w:t>
      </w:r>
      <w:r>
        <w:rPr>
          <w:sz w:val="24"/>
        </w:rPr>
        <w:t>abuse</w:t>
      </w:r>
      <w:r>
        <w:rPr>
          <w:spacing w:val="-4"/>
          <w:sz w:val="24"/>
        </w:rPr>
        <w:t xml:space="preserve"> </w:t>
      </w:r>
      <w:r>
        <w:rPr>
          <w:sz w:val="24"/>
        </w:rPr>
        <w:t>on</w:t>
      </w:r>
      <w:r>
        <w:rPr>
          <w:spacing w:val="-2"/>
          <w:sz w:val="24"/>
        </w:rPr>
        <w:t xml:space="preserve"> </w:t>
      </w:r>
      <w:r>
        <w:rPr>
          <w:sz w:val="24"/>
        </w:rPr>
        <w:t>psychiatric-</w:t>
      </w:r>
      <w:r>
        <w:rPr>
          <w:spacing w:val="-4"/>
          <w:sz w:val="24"/>
        </w:rPr>
        <w:t xml:space="preserve"> </w:t>
      </w:r>
      <w:r>
        <w:rPr>
          <w:sz w:val="24"/>
        </w:rPr>
        <w:t>mental</w:t>
      </w:r>
      <w:r>
        <w:rPr>
          <w:spacing w:val="-2"/>
          <w:sz w:val="24"/>
        </w:rPr>
        <w:t xml:space="preserve"> </w:t>
      </w:r>
      <w:r>
        <w:rPr>
          <w:sz w:val="24"/>
        </w:rPr>
        <w:t>health</w:t>
      </w:r>
      <w:r>
        <w:rPr>
          <w:spacing w:val="-3"/>
          <w:sz w:val="24"/>
        </w:rPr>
        <w:t xml:space="preserve"> </w:t>
      </w:r>
      <w:r>
        <w:rPr>
          <w:sz w:val="24"/>
        </w:rPr>
        <w:t>clients</w:t>
      </w:r>
      <w:r w:rsidRPr="00730DF9">
        <w:rPr>
          <w:sz w:val="24"/>
        </w:rPr>
        <w:t>,</w:t>
      </w:r>
      <w:r w:rsidRPr="00730DF9">
        <w:rPr>
          <w:spacing w:val="-3"/>
          <w:sz w:val="24"/>
        </w:rPr>
        <w:t xml:space="preserve"> </w:t>
      </w:r>
      <w:r w:rsidRPr="00730DF9">
        <w:rPr>
          <w:sz w:val="24"/>
        </w:rPr>
        <w:t>including</w:t>
      </w:r>
      <w:r w:rsidRPr="00730DF9">
        <w:rPr>
          <w:spacing w:val="-57"/>
          <w:sz w:val="24"/>
        </w:rPr>
        <w:t xml:space="preserve"> </w:t>
      </w:r>
      <w:r w:rsidRPr="00730DF9">
        <w:rPr>
          <w:sz w:val="24"/>
        </w:rPr>
        <w:t>the</w:t>
      </w:r>
      <w:r w:rsidRPr="00730DF9">
        <w:rPr>
          <w:spacing w:val="-2"/>
          <w:sz w:val="24"/>
        </w:rPr>
        <w:t xml:space="preserve"> </w:t>
      </w:r>
      <w:r w:rsidRPr="00730DF9">
        <w:rPr>
          <w:sz w:val="24"/>
        </w:rPr>
        <w:t>potential</w:t>
      </w:r>
      <w:r w:rsidRPr="00730DF9">
        <w:rPr>
          <w:spacing w:val="-1"/>
          <w:sz w:val="24"/>
        </w:rPr>
        <w:t xml:space="preserve"> </w:t>
      </w:r>
      <w:r w:rsidRPr="00730DF9">
        <w:rPr>
          <w:sz w:val="24"/>
        </w:rPr>
        <w:t>combined effect</w:t>
      </w:r>
      <w:r w:rsidRPr="00730DF9">
        <w:rPr>
          <w:spacing w:val="-1"/>
          <w:sz w:val="24"/>
        </w:rPr>
        <w:t xml:space="preserve"> </w:t>
      </w:r>
      <w:r w:rsidRPr="00730DF9">
        <w:rPr>
          <w:sz w:val="24"/>
        </w:rPr>
        <w:t>with psychoactive</w:t>
      </w:r>
      <w:r w:rsidRPr="00730DF9">
        <w:rPr>
          <w:spacing w:val="-2"/>
          <w:sz w:val="24"/>
        </w:rPr>
        <w:t xml:space="preserve"> </w:t>
      </w:r>
      <w:r w:rsidRPr="00730DF9">
        <w:rPr>
          <w:sz w:val="24"/>
        </w:rPr>
        <w:t>medications.</w:t>
      </w:r>
    </w:p>
    <w:p w14:paraId="5E9F15BE" w14:textId="77777777" w:rsidR="000B039B" w:rsidRPr="00730DF9" w:rsidRDefault="00650F5A">
      <w:pPr>
        <w:pStyle w:val="ListParagraph"/>
        <w:numPr>
          <w:ilvl w:val="0"/>
          <w:numId w:val="3"/>
        </w:numPr>
        <w:tabs>
          <w:tab w:val="left" w:pos="1199"/>
          <w:tab w:val="left" w:pos="1200"/>
        </w:tabs>
        <w:spacing w:line="247" w:lineRule="auto"/>
        <w:ind w:right="445"/>
        <w:rPr>
          <w:sz w:val="24"/>
        </w:rPr>
      </w:pPr>
      <w:r w:rsidRPr="00730DF9">
        <w:rPr>
          <w:sz w:val="24"/>
        </w:rPr>
        <w:t>Analyze</w:t>
      </w:r>
      <w:r w:rsidRPr="00730DF9">
        <w:rPr>
          <w:spacing w:val="-5"/>
          <w:sz w:val="24"/>
        </w:rPr>
        <w:t xml:space="preserve"> </w:t>
      </w:r>
      <w:r w:rsidRPr="00730DF9">
        <w:rPr>
          <w:sz w:val="24"/>
        </w:rPr>
        <w:t>economic,</w:t>
      </w:r>
      <w:r w:rsidRPr="00730DF9">
        <w:rPr>
          <w:spacing w:val="-3"/>
          <w:sz w:val="24"/>
        </w:rPr>
        <w:t xml:space="preserve"> </w:t>
      </w:r>
      <w:r w:rsidRPr="00730DF9">
        <w:rPr>
          <w:sz w:val="24"/>
        </w:rPr>
        <w:t>legal,</w:t>
      </w:r>
      <w:r w:rsidRPr="00730DF9">
        <w:rPr>
          <w:spacing w:val="-4"/>
          <w:sz w:val="24"/>
        </w:rPr>
        <w:t xml:space="preserve"> </w:t>
      </w:r>
      <w:r w:rsidRPr="00730DF9">
        <w:rPr>
          <w:sz w:val="24"/>
        </w:rPr>
        <w:t>ethical,</w:t>
      </w:r>
      <w:r w:rsidRPr="00730DF9">
        <w:rPr>
          <w:spacing w:val="-3"/>
          <w:sz w:val="24"/>
        </w:rPr>
        <w:t xml:space="preserve"> </w:t>
      </w:r>
      <w:r w:rsidRPr="00730DF9">
        <w:rPr>
          <w:sz w:val="24"/>
        </w:rPr>
        <w:t>cultural,</w:t>
      </w:r>
      <w:r w:rsidRPr="00730DF9">
        <w:rPr>
          <w:spacing w:val="-4"/>
          <w:sz w:val="24"/>
        </w:rPr>
        <w:t xml:space="preserve"> </w:t>
      </w:r>
      <w:r w:rsidRPr="00730DF9">
        <w:rPr>
          <w:sz w:val="24"/>
        </w:rPr>
        <w:t>economic,</w:t>
      </w:r>
      <w:r w:rsidRPr="00730DF9">
        <w:rPr>
          <w:spacing w:val="-3"/>
          <w:sz w:val="24"/>
        </w:rPr>
        <w:t xml:space="preserve"> </w:t>
      </w:r>
      <w:r w:rsidRPr="00730DF9">
        <w:rPr>
          <w:sz w:val="24"/>
        </w:rPr>
        <w:t>and</w:t>
      </w:r>
      <w:r w:rsidRPr="00730DF9">
        <w:rPr>
          <w:spacing w:val="-4"/>
          <w:sz w:val="24"/>
        </w:rPr>
        <w:t xml:space="preserve"> </w:t>
      </w:r>
      <w:r w:rsidRPr="00730DF9">
        <w:rPr>
          <w:sz w:val="24"/>
        </w:rPr>
        <w:t>political</w:t>
      </w:r>
      <w:r w:rsidRPr="00730DF9">
        <w:rPr>
          <w:spacing w:val="-3"/>
          <w:sz w:val="24"/>
        </w:rPr>
        <w:t xml:space="preserve"> </w:t>
      </w:r>
      <w:r w:rsidRPr="00730DF9">
        <w:rPr>
          <w:sz w:val="24"/>
        </w:rPr>
        <w:t>issues</w:t>
      </w:r>
      <w:r w:rsidRPr="00730DF9">
        <w:rPr>
          <w:spacing w:val="-4"/>
          <w:sz w:val="24"/>
        </w:rPr>
        <w:t xml:space="preserve"> </w:t>
      </w:r>
      <w:r w:rsidRPr="00730DF9">
        <w:rPr>
          <w:sz w:val="24"/>
        </w:rPr>
        <w:t>related</w:t>
      </w:r>
      <w:r w:rsidRPr="00730DF9">
        <w:rPr>
          <w:spacing w:val="-3"/>
          <w:sz w:val="24"/>
        </w:rPr>
        <w:t xml:space="preserve"> </w:t>
      </w:r>
      <w:r w:rsidRPr="00730DF9">
        <w:rPr>
          <w:sz w:val="24"/>
        </w:rPr>
        <w:t>to</w:t>
      </w:r>
      <w:r w:rsidRPr="00730DF9">
        <w:rPr>
          <w:spacing w:val="-57"/>
          <w:sz w:val="24"/>
        </w:rPr>
        <w:t xml:space="preserve"> </w:t>
      </w:r>
      <w:r w:rsidRPr="00730DF9">
        <w:rPr>
          <w:sz w:val="24"/>
        </w:rPr>
        <w:t>advanced nursing care with psychiatric-mental health clients using psychoactive</w:t>
      </w:r>
      <w:r w:rsidRPr="00730DF9">
        <w:rPr>
          <w:spacing w:val="1"/>
          <w:sz w:val="24"/>
        </w:rPr>
        <w:t xml:space="preserve"> </w:t>
      </w:r>
      <w:r w:rsidRPr="00730DF9">
        <w:rPr>
          <w:sz w:val="24"/>
        </w:rPr>
        <w:t>medications</w:t>
      </w:r>
      <w:r w:rsidRPr="00730DF9">
        <w:rPr>
          <w:spacing w:val="-1"/>
          <w:sz w:val="24"/>
        </w:rPr>
        <w:t xml:space="preserve"> </w:t>
      </w:r>
      <w:r w:rsidRPr="00730DF9">
        <w:rPr>
          <w:sz w:val="24"/>
        </w:rPr>
        <w:t>across the</w:t>
      </w:r>
      <w:r w:rsidRPr="00730DF9">
        <w:rPr>
          <w:spacing w:val="-1"/>
          <w:sz w:val="24"/>
        </w:rPr>
        <w:t xml:space="preserve"> </w:t>
      </w:r>
      <w:r w:rsidRPr="00730DF9">
        <w:rPr>
          <w:sz w:val="24"/>
        </w:rPr>
        <w:t>lifespan.</w:t>
      </w:r>
    </w:p>
    <w:p w14:paraId="28B0639F" w14:textId="77777777" w:rsidR="000B039B" w:rsidRPr="00730DF9" w:rsidRDefault="00650F5A">
      <w:pPr>
        <w:pStyle w:val="ListParagraph"/>
        <w:numPr>
          <w:ilvl w:val="0"/>
          <w:numId w:val="3"/>
        </w:numPr>
        <w:tabs>
          <w:tab w:val="left" w:pos="1199"/>
          <w:tab w:val="left" w:pos="1200"/>
        </w:tabs>
        <w:spacing w:line="247" w:lineRule="auto"/>
        <w:ind w:right="152"/>
        <w:rPr>
          <w:sz w:val="24"/>
        </w:rPr>
      </w:pPr>
      <w:r w:rsidRPr="00730DF9">
        <w:rPr>
          <w:sz w:val="24"/>
        </w:rPr>
        <w:t>Analyze</w:t>
      </w:r>
      <w:r w:rsidRPr="00730DF9">
        <w:rPr>
          <w:spacing w:val="-5"/>
          <w:sz w:val="24"/>
        </w:rPr>
        <w:t xml:space="preserve"> </w:t>
      </w:r>
      <w:r w:rsidRPr="00730DF9">
        <w:rPr>
          <w:sz w:val="24"/>
        </w:rPr>
        <w:t>the</w:t>
      </w:r>
      <w:r w:rsidRPr="00730DF9">
        <w:rPr>
          <w:spacing w:val="-4"/>
          <w:sz w:val="24"/>
        </w:rPr>
        <w:t xml:space="preserve"> </w:t>
      </w:r>
      <w:r w:rsidRPr="00730DF9">
        <w:rPr>
          <w:sz w:val="24"/>
        </w:rPr>
        <w:t>role</w:t>
      </w:r>
      <w:r w:rsidRPr="00730DF9">
        <w:rPr>
          <w:spacing w:val="-4"/>
          <w:sz w:val="24"/>
        </w:rPr>
        <w:t xml:space="preserve"> </w:t>
      </w:r>
      <w:r w:rsidRPr="00730DF9">
        <w:rPr>
          <w:sz w:val="24"/>
        </w:rPr>
        <w:t>of</w:t>
      </w:r>
      <w:r w:rsidRPr="00730DF9">
        <w:rPr>
          <w:spacing w:val="-4"/>
          <w:sz w:val="24"/>
        </w:rPr>
        <w:t xml:space="preserve"> </w:t>
      </w:r>
      <w:r w:rsidRPr="00730DF9">
        <w:rPr>
          <w:sz w:val="24"/>
        </w:rPr>
        <w:t>advanced</w:t>
      </w:r>
      <w:r w:rsidRPr="00730DF9">
        <w:rPr>
          <w:spacing w:val="-3"/>
          <w:sz w:val="24"/>
        </w:rPr>
        <w:t xml:space="preserve"> </w:t>
      </w:r>
      <w:r w:rsidRPr="00730DF9">
        <w:rPr>
          <w:sz w:val="24"/>
        </w:rPr>
        <w:t>practitioner</w:t>
      </w:r>
      <w:r w:rsidRPr="00730DF9">
        <w:rPr>
          <w:spacing w:val="-4"/>
          <w:sz w:val="24"/>
        </w:rPr>
        <w:t xml:space="preserve"> </w:t>
      </w:r>
      <w:r w:rsidRPr="00730DF9">
        <w:rPr>
          <w:sz w:val="24"/>
        </w:rPr>
        <w:t>providing</w:t>
      </w:r>
      <w:r w:rsidRPr="00730DF9">
        <w:rPr>
          <w:spacing w:val="-6"/>
          <w:sz w:val="24"/>
        </w:rPr>
        <w:t xml:space="preserve"> </w:t>
      </w:r>
      <w:r w:rsidRPr="00730DF9">
        <w:rPr>
          <w:sz w:val="24"/>
        </w:rPr>
        <w:t>care</w:t>
      </w:r>
      <w:r w:rsidRPr="00730DF9">
        <w:rPr>
          <w:spacing w:val="-4"/>
          <w:sz w:val="24"/>
        </w:rPr>
        <w:t xml:space="preserve"> </w:t>
      </w:r>
      <w:r w:rsidRPr="00730DF9">
        <w:rPr>
          <w:sz w:val="24"/>
        </w:rPr>
        <w:t>to</w:t>
      </w:r>
      <w:r w:rsidRPr="00730DF9">
        <w:rPr>
          <w:spacing w:val="-3"/>
          <w:sz w:val="24"/>
        </w:rPr>
        <w:t xml:space="preserve"> </w:t>
      </w:r>
      <w:r w:rsidRPr="00730DF9">
        <w:rPr>
          <w:sz w:val="24"/>
        </w:rPr>
        <w:t>clients</w:t>
      </w:r>
      <w:r w:rsidRPr="00730DF9">
        <w:rPr>
          <w:spacing w:val="-4"/>
          <w:sz w:val="24"/>
        </w:rPr>
        <w:t xml:space="preserve"> </w:t>
      </w:r>
      <w:r w:rsidRPr="00730DF9">
        <w:rPr>
          <w:sz w:val="24"/>
        </w:rPr>
        <w:t>using</w:t>
      </w:r>
      <w:r w:rsidRPr="00730DF9">
        <w:rPr>
          <w:spacing w:val="-6"/>
          <w:sz w:val="24"/>
        </w:rPr>
        <w:t xml:space="preserve"> </w:t>
      </w:r>
      <w:r w:rsidRPr="00730DF9">
        <w:rPr>
          <w:sz w:val="24"/>
        </w:rPr>
        <w:t>psychoactive</w:t>
      </w:r>
      <w:r w:rsidRPr="00730DF9">
        <w:rPr>
          <w:spacing w:val="-57"/>
          <w:sz w:val="24"/>
        </w:rPr>
        <w:t xml:space="preserve"> </w:t>
      </w:r>
      <w:r w:rsidRPr="00730DF9">
        <w:rPr>
          <w:sz w:val="24"/>
        </w:rPr>
        <w:t>medications</w:t>
      </w:r>
      <w:r w:rsidRPr="00730DF9">
        <w:rPr>
          <w:spacing w:val="-1"/>
          <w:sz w:val="24"/>
        </w:rPr>
        <w:t xml:space="preserve"> </w:t>
      </w:r>
      <w:r w:rsidRPr="00730DF9">
        <w:rPr>
          <w:sz w:val="24"/>
        </w:rPr>
        <w:t>in relation</w:t>
      </w:r>
      <w:r w:rsidRPr="00730DF9">
        <w:rPr>
          <w:spacing w:val="-1"/>
          <w:sz w:val="24"/>
        </w:rPr>
        <w:t xml:space="preserve"> </w:t>
      </w:r>
      <w:r w:rsidRPr="00730DF9">
        <w:rPr>
          <w:sz w:val="24"/>
        </w:rPr>
        <w:t>to the</w:t>
      </w:r>
      <w:r w:rsidRPr="00730DF9">
        <w:rPr>
          <w:spacing w:val="-2"/>
          <w:sz w:val="24"/>
        </w:rPr>
        <w:t xml:space="preserve"> </w:t>
      </w:r>
      <w:r w:rsidRPr="00730DF9">
        <w:rPr>
          <w:sz w:val="24"/>
        </w:rPr>
        <w:t>client, family</w:t>
      </w:r>
      <w:r w:rsidRPr="00730DF9">
        <w:rPr>
          <w:spacing w:val="-9"/>
          <w:sz w:val="24"/>
        </w:rPr>
        <w:t xml:space="preserve"> </w:t>
      </w:r>
      <w:r w:rsidRPr="00730DF9">
        <w:rPr>
          <w:sz w:val="24"/>
        </w:rPr>
        <w:t>and the</w:t>
      </w:r>
      <w:r w:rsidRPr="00730DF9">
        <w:rPr>
          <w:spacing w:val="-1"/>
          <w:sz w:val="24"/>
        </w:rPr>
        <w:t xml:space="preserve"> </w:t>
      </w:r>
      <w:r w:rsidRPr="00730DF9">
        <w:rPr>
          <w:sz w:val="24"/>
        </w:rPr>
        <w:t>community.</w:t>
      </w:r>
    </w:p>
    <w:p w14:paraId="41C8F396" w14:textId="77777777" w:rsidR="000B039B" w:rsidRPr="00730DF9" w:rsidRDefault="000B039B">
      <w:pPr>
        <w:spacing w:line="247" w:lineRule="auto"/>
        <w:rPr>
          <w:sz w:val="24"/>
        </w:rPr>
        <w:sectPr w:rsidR="000B039B" w:rsidRPr="00730DF9">
          <w:type w:val="continuous"/>
          <w:pgSz w:w="12240" w:h="15840"/>
          <w:pgMar w:top="1380" w:right="1340" w:bottom="280" w:left="1320" w:header="720" w:footer="720" w:gutter="0"/>
          <w:cols w:space="720"/>
        </w:sectPr>
      </w:pPr>
    </w:p>
    <w:p w14:paraId="0D0B940D" w14:textId="77777777" w:rsidR="000B039B" w:rsidRPr="00730DF9" w:rsidRDefault="000B039B">
      <w:pPr>
        <w:pStyle w:val="BodyText"/>
        <w:spacing w:before="4"/>
        <w:rPr>
          <w:sz w:val="16"/>
        </w:rPr>
      </w:pPr>
    </w:p>
    <w:p w14:paraId="7C4D6F74" w14:textId="77777777" w:rsidR="000B039B" w:rsidRPr="00730DF9" w:rsidRDefault="00650F5A">
      <w:pPr>
        <w:pStyle w:val="Heading1"/>
        <w:spacing w:before="90"/>
        <w:rPr>
          <w:u w:val="none"/>
        </w:rPr>
      </w:pPr>
      <w:r w:rsidRPr="00730DF9">
        <w:t>COURSE</w:t>
      </w:r>
      <w:r w:rsidRPr="00730DF9">
        <w:rPr>
          <w:spacing w:val="-7"/>
        </w:rPr>
        <w:t xml:space="preserve"> </w:t>
      </w:r>
      <w:r w:rsidRPr="00730DF9">
        <w:t>SCHEDULE</w:t>
      </w:r>
    </w:p>
    <w:p w14:paraId="6FFC7595" w14:textId="77777777" w:rsidR="000B039B" w:rsidRPr="00730DF9" w:rsidRDefault="00650F5A">
      <w:pPr>
        <w:pStyle w:val="BodyText"/>
        <w:tabs>
          <w:tab w:val="left" w:pos="2279"/>
          <w:tab w:val="left" w:pos="3719"/>
          <w:tab w:val="left" w:pos="5159"/>
        </w:tabs>
        <w:spacing w:before="7" w:line="247" w:lineRule="auto"/>
        <w:ind w:left="840" w:right="3910"/>
      </w:pPr>
      <w:r w:rsidRPr="00730DF9">
        <w:rPr>
          <w:u w:val="single"/>
        </w:rPr>
        <w:t>Faculty</w:t>
      </w:r>
      <w:r w:rsidRPr="00730DF9">
        <w:tab/>
        <w:t>Section</w:t>
      </w:r>
      <w:r w:rsidRPr="00730DF9">
        <w:tab/>
      </w:r>
      <w:r w:rsidRPr="00730DF9">
        <w:rPr>
          <w:u w:val="single"/>
        </w:rPr>
        <w:t>Day</w:t>
      </w:r>
      <w:r w:rsidRPr="00730DF9">
        <w:tab/>
      </w:r>
      <w:r w:rsidRPr="00730DF9">
        <w:rPr>
          <w:spacing w:val="-1"/>
          <w:u w:val="single"/>
        </w:rPr>
        <w:t>Time</w:t>
      </w:r>
      <w:r w:rsidRPr="00730DF9">
        <w:rPr>
          <w:spacing w:val="-57"/>
        </w:rPr>
        <w:t xml:space="preserve"> </w:t>
      </w:r>
      <w:r w:rsidRPr="00730DF9">
        <w:t>Poole</w:t>
      </w:r>
      <w:r w:rsidRPr="00730DF9">
        <w:tab/>
      </w:r>
      <w:r w:rsidRPr="00730DF9">
        <w:rPr>
          <w:spacing w:val="47"/>
        </w:rPr>
        <w:t xml:space="preserve"> </w:t>
      </w:r>
      <w:r w:rsidRPr="00730DF9">
        <w:t>1031</w:t>
      </w:r>
      <w:r w:rsidRPr="00730DF9">
        <w:tab/>
        <w:t>Web-based</w:t>
      </w:r>
    </w:p>
    <w:p w14:paraId="0E27B00A" w14:textId="77777777" w:rsidR="000B039B" w:rsidRPr="00730DF9" w:rsidRDefault="000B039B">
      <w:pPr>
        <w:pStyle w:val="BodyText"/>
        <w:spacing w:before="8"/>
        <w:rPr>
          <w:sz w:val="23"/>
        </w:rPr>
      </w:pPr>
    </w:p>
    <w:p w14:paraId="03ECBEF8" w14:textId="77777777" w:rsidR="000B039B" w:rsidRPr="00730DF9" w:rsidRDefault="00650F5A">
      <w:pPr>
        <w:pStyle w:val="BodyText"/>
        <w:spacing w:line="247" w:lineRule="auto"/>
        <w:ind w:left="119" w:right="136"/>
      </w:pPr>
      <w:r w:rsidRPr="00730DF9">
        <w:t>E-Learning in Canvas is the course management system that you will use for this course. E-</w:t>
      </w:r>
      <w:r w:rsidRPr="00730DF9">
        <w:rPr>
          <w:spacing w:val="1"/>
        </w:rPr>
        <w:t xml:space="preserve"> </w:t>
      </w:r>
      <w:r w:rsidRPr="00730DF9">
        <w:t xml:space="preserve">Learning in Canvas is accessed by using your </w:t>
      </w:r>
      <w:proofErr w:type="spellStart"/>
      <w:r w:rsidRPr="00730DF9">
        <w:t>Gatorlink</w:t>
      </w:r>
      <w:proofErr w:type="spellEnd"/>
      <w:r w:rsidRPr="00730DF9">
        <w:t xml:space="preserve"> account name and password at</w:t>
      </w:r>
      <w:r w:rsidRPr="00730DF9">
        <w:rPr>
          <w:spacing w:val="1"/>
        </w:rPr>
        <w:t xml:space="preserve"> </w:t>
      </w:r>
      <w:hyperlink r:id="rId7">
        <w:r w:rsidRPr="00730DF9">
          <w:rPr>
            <w:color w:val="0000FF"/>
            <w:u w:val="single" w:color="0000FF"/>
          </w:rPr>
          <w:t>http://elearning.ufl.edu/</w:t>
        </w:r>
        <w:r w:rsidRPr="00730DF9">
          <w:t>.</w:t>
        </w:r>
      </w:hyperlink>
      <w:r w:rsidRPr="00730DF9">
        <w:rPr>
          <w:spacing w:val="1"/>
        </w:rPr>
        <w:t xml:space="preserve"> </w:t>
      </w:r>
      <w:r w:rsidRPr="00730DF9">
        <w:t>There are several tutorials and student help links on the E-Learning</w:t>
      </w:r>
      <w:r w:rsidRPr="00730DF9">
        <w:rPr>
          <w:spacing w:val="1"/>
        </w:rPr>
        <w:t xml:space="preserve"> </w:t>
      </w:r>
      <w:r w:rsidRPr="00730DF9">
        <w:t>login</w:t>
      </w:r>
      <w:r w:rsidRPr="00730DF9">
        <w:rPr>
          <w:spacing w:val="-3"/>
        </w:rPr>
        <w:t xml:space="preserve"> </w:t>
      </w:r>
      <w:r w:rsidRPr="00730DF9">
        <w:t>site.</w:t>
      </w:r>
      <w:r w:rsidRPr="00730DF9">
        <w:rPr>
          <w:spacing w:val="-3"/>
        </w:rPr>
        <w:t xml:space="preserve"> </w:t>
      </w:r>
      <w:r w:rsidRPr="00730DF9">
        <w:t>If</w:t>
      </w:r>
      <w:r w:rsidRPr="00730DF9">
        <w:rPr>
          <w:spacing w:val="-4"/>
        </w:rPr>
        <w:t xml:space="preserve"> </w:t>
      </w:r>
      <w:r w:rsidRPr="00730DF9">
        <w:t>you</w:t>
      </w:r>
      <w:r w:rsidRPr="00730DF9">
        <w:rPr>
          <w:spacing w:val="-2"/>
        </w:rPr>
        <w:t xml:space="preserve"> </w:t>
      </w:r>
      <w:r w:rsidRPr="00730DF9">
        <w:t>have</w:t>
      </w:r>
      <w:r w:rsidRPr="00730DF9">
        <w:rPr>
          <w:spacing w:val="-4"/>
        </w:rPr>
        <w:t xml:space="preserve"> </w:t>
      </w:r>
      <w:r w:rsidRPr="00730DF9">
        <w:t>technical</w:t>
      </w:r>
      <w:r w:rsidRPr="00730DF9">
        <w:rPr>
          <w:spacing w:val="-3"/>
        </w:rPr>
        <w:t xml:space="preserve"> </w:t>
      </w:r>
      <w:r w:rsidRPr="00730DF9">
        <w:t>questions</w:t>
      </w:r>
      <w:r w:rsidRPr="00730DF9">
        <w:rPr>
          <w:spacing w:val="-3"/>
        </w:rPr>
        <w:t xml:space="preserve"> </w:t>
      </w:r>
      <w:r w:rsidRPr="00730DF9">
        <w:t>call</w:t>
      </w:r>
      <w:r w:rsidRPr="00730DF9">
        <w:rPr>
          <w:spacing w:val="-2"/>
        </w:rPr>
        <w:t xml:space="preserve"> </w:t>
      </w:r>
      <w:r w:rsidRPr="00730DF9">
        <w:t>the</w:t>
      </w:r>
      <w:r w:rsidRPr="00730DF9">
        <w:rPr>
          <w:spacing w:val="-4"/>
        </w:rPr>
        <w:t xml:space="preserve"> </w:t>
      </w:r>
      <w:r w:rsidRPr="00730DF9">
        <w:t>UF</w:t>
      </w:r>
      <w:r w:rsidRPr="00730DF9">
        <w:rPr>
          <w:spacing w:val="-5"/>
        </w:rPr>
        <w:t xml:space="preserve"> </w:t>
      </w:r>
      <w:r w:rsidRPr="00730DF9">
        <w:t>Computer</w:t>
      </w:r>
      <w:r w:rsidRPr="00730DF9">
        <w:rPr>
          <w:spacing w:val="-3"/>
        </w:rPr>
        <w:t xml:space="preserve"> </w:t>
      </w:r>
      <w:r w:rsidRPr="00730DF9">
        <w:t>Help</w:t>
      </w:r>
      <w:r w:rsidRPr="00730DF9">
        <w:rPr>
          <w:spacing w:val="-3"/>
        </w:rPr>
        <w:t xml:space="preserve"> </w:t>
      </w:r>
      <w:r w:rsidRPr="00730DF9">
        <w:t>Desk</w:t>
      </w:r>
      <w:r w:rsidRPr="00730DF9">
        <w:rPr>
          <w:spacing w:val="-3"/>
        </w:rPr>
        <w:t xml:space="preserve"> </w:t>
      </w:r>
      <w:r w:rsidRPr="00730DF9">
        <w:t>at</w:t>
      </w:r>
      <w:r w:rsidRPr="00730DF9">
        <w:rPr>
          <w:spacing w:val="-3"/>
        </w:rPr>
        <w:t xml:space="preserve"> </w:t>
      </w:r>
      <w:r w:rsidRPr="00730DF9">
        <w:t>352-392-HELP</w:t>
      </w:r>
      <w:r w:rsidRPr="00730DF9">
        <w:rPr>
          <w:spacing w:val="-2"/>
        </w:rPr>
        <w:t xml:space="preserve"> </w:t>
      </w:r>
      <w:r w:rsidRPr="00730DF9">
        <w:t>or</w:t>
      </w:r>
      <w:r w:rsidRPr="00730DF9">
        <w:rPr>
          <w:spacing w:val="-57"/>
        </w:rPr>
        <w:t xml:space="preserve"> </w:t>
      </w:r>
      <w:r w:rsidRPr="00730DF9">
        <w:t>send</w:t>
      </w:r>
      <w:r w:rsidRPr="00730DF9">
        <w:rPr>
          <w:spacing w:val="-1"/>
        </w:rPr>
        <w:t xml:space="preserve"> </w:t>
      </w:r>
      <w:r w:rsidRPr="00730DF9">
        <w:t>email to</w:t>
      </w:r>
      <w:r w:rsidRPr="00730DF9">
        <w:rPr>
          <w:spacing w:val="-1"/>
        </w:rPr>
        <w:t xml:space="preserve"> </w:t>
      </w:r>
      <w:hyperlink r:id="rId8">
        <w:r w:rsidRPr="00730DF9">
          <w:rPr>
            <w:color w:val="0000FF"/>
            <w:u w:val="single" w:color="0000FF"/>
          </w:rPr>
          <w:t>helpdesk@ufl.edu</w:t>
        </w:r>
        <w:r w:rsidRPr="00730DF9">
          <w:t>.</w:t>
        </w:r>
      </w:hyperlink>
    </w:p>
    <w:p w14:paraId="60061E4C" w14:textId="77777777" w:rsidR="000B039B" w:rsidRPr="00730DF9" w:rsidRDefault="000B039B">
      <w:pPr>
        <w:pStyle w:val="BodyText"/>
        <w:spacing w:before="4"/>
        <w:rPr>
          <w:sz w:val="16"/>
        </w:rPr>
      </w:pPr>
    </w:p>
    <w:p w14:paraId="53F15B4C" w14:textId="77777777" w:rsidR="000B039B" w:rsidRPr="00730DF9" w:rsidRDefault="00650F5A">
      <w:pPr>
        <w:pStyle w:val="BodyText"/>
        <w:spacing w:before="90" w:line="247" w:lineRule="auto"/>
        <w:ind w:left="120" w:right="193"/>
      </w:pPr>
      <w:r w:rsidRPr="00730DF9">
        <w:t>It</w:t>
      </w:r>
      <w:r w:rsidRPr="00730DF9">
        <w:rPr>
          <w:spacing w:val="-4"/>
        </w:rPr>
        <w:t xml:space="preserve"> </w:t>
      </w:r>
      <w:r w:rsidRPr="00730DF9">
        <w:t>is</w:t>
      </w:r>
      <w:r w:rsidRPr="00730DF9">
        <w:rPr>
          <w:spacing w:val="-4"/>
        </w:rPr>
        <w:t xml:space="preserve"> </w:t>
      </w:r>
      <w:r w:rsidRPr="00730DF9">
        <w:t>important</w:t>
      </w:r>
      <w:r w:rsidRPr="00730DF9">
        <w:rPr>
          <w:spacing w:val="-3"/>
        </w:rPr>
        <w:t xml:space="preserve"> </w:t>
      </w:r>
      <w:r w:rsidRPr="00730DF9">
        <w:t>that</w:t>
      </w:r>
      <w:r w:rsidRPr="00730DF9">
        <w:rPr>
          <w:spacing w:val="-4"/>
        </w:rPr>
        <w:t xml:space="preserve"> </w:t>
      </w:r>
      <w:r w:rsidRPr="00730DF9">
        <w:t>you</w:t>
      </w:r>
      <w:r w:rsidRPr="00730DF9">
        <w:rPr>
          <w:spacing w:val="-4"/>
        </w:rPr>
        <w:t xml:space="preserve"> </w:t>
      </w:r>
      <w:r w:rsidRPr="00730DF9">
        <w:t>regularly</w:t>
      </w:r>
      <w:r w:rsidRPr="00730DF9">
        <w:rPr>
          <w:spacing w:val="-11"/>
        </w:rPr>
        <w:t xml:space="preserve"> </w:t>
      </w:r>
      <w:r w:rsidRPr="00730DF9">
        <w:t>check</w:t>
      </w:r>
      <w:r w:rsidRPr="00730DF9">
        <w:rPr>
          <w:spacing w:val="-4"/>
        </w:rPr>
        <w:t xml:space="preserve"> </w:t>
      </w:r>
      <w:r w:rsidRPr="00730DF9">
        <w:t>your</w:t>
      </w:r>
      <w:r w:rsidRPr="00730DF9">
        <w:rPr>
          <w:spacing w:val="-4"/>
        </w:rPr>
        <w:t xml:space="preserve"> </w:t>
      </w:r>
      <w:proofErr w:type="spellStart"/>
      <w:r w:rsidRPr="00730DF9">
        <w:t>Gatorlink</w:t>
      </w:r>
      <w:proofErr w:type="spellEnd"/>
      <w:r w:rsidRPr="00730DF9">
        <w:rPr>
          <w:spacing w:val="-4"/>
        </w:rPr>
        <w:t xml:space="preserve"> </w:t>
      </w:r>
      <w:r w:rsidRPr="00730DF9">
        <w:t>account</w:t>
      </w:r>
      <w:r w:rsidRPr="00730DF9">
        <w:rPr>
          <w:spacing w:val="-4"/>
        </w:rPr>
        <w:t xml:space="preserve"> </w:t>
      </w:r>
      <w:r w:rsidRPr="00730DF9">
        <w:t>email</w:t>
      </w:r>
      <w:r w:rsidRPr="00730DF9">
        <w:rPr>
          <w:spacing w:val="-3"/>
        </w:rPr>
        <w:t xml:space="preserve"> </w:t>
      </w:r>
      <w:r w:rsidRPr="00730DF9">
        <w:t>for</w:t>
      </w:r>
      <w:r w:rsidRPr="00730DF9">
        <w:rPr>
          <w:spacing w:val="-5"/>
        </w:rPr>
        <w:t xml:space="preserve"> </w:t>
      </w:r>
      <w:r w:rsidRPr="00730DF9">
        <w:t>College</w:t>
      </w:r>
      <w:r w:rsidRPr="00730DF9">
        <w:rPr>
          <w:spacing w:val="-4"/>
        </w:rPr>
        <w:t xml:space="preserve"> </w:t>
      </w:r>
      <w:r w:rsidRPr="00730DF9">
        <w:t>and</w:t>
      </w:r>
      <w:r w:rsidRPr="00730DF9">
        <w:rPr>
          <w:spacing w:val="-4"/>
        </w:rPr>
        <w:t xml:space="preserve"> </w:t>
      </w:r>
      <w:r w:rsidRPr="00730DF9">
        <w:t>University</w:t>
      </w:r>
      <w:r w:rsidRPr="00730DF9">
        <w:rPr>
          <w:spacing w:val="-57"/>
        </w:rPr>
        <w:t xml:space="preserve"> </w:t>
      </w:r>
      <w:r w:rsidRPr="00730DF9">
        <w:t>wide information and the course E-Learning site for announcements and notifications. Course</w:t>
      </w:r>
      <w:r w:rsidRPr="00730DF9">
        <w:rPr>
          <w:spacing w:val="1"/>
        </w:rPr>
        <w:t xml:space="preserve"> </w:t>
      </w:r>
      <w:r w:rsidRPr="00730DF9">
        <w:t>websites</w:t>
      </w:r>
      <w:r w:rsidRPr="00730DF9">
        <w:rPr>
          <w:spacing w:val="-1"/>
        </w:rPr>
        <w:t xml:space="preserve"> </w:t>
      </w:r>
      <w:r w:rsidRPr="00730DF9">
        <w:t>are</w:t>
      </w:r>
      <w:r w:rsidRPr="00730DF9">
        <w:rPr>
          <w:spacing w:val="-2"/>
        </w:rPr>
        <w:t xml:space="preserve"> </w:t>
      </w:r>
      <w:r w:rsidRPr="00730DF9">
        <w:t>generally</w:t>
      </w:r>
      <w:r w:rsidRPr="00730DF9">
        <w:rPr>
          <w:spacing w:val="-9"/>
        </w:rPr>
        <w:t xml:space="preserve"> </w:t>
      </w:r>
      <w:r w:rsidRPr="00730DF9">
        <w:t>made</w:t>
      </w:r>
      <w:r w:rsidRPr="00730DF9">
        <w:rPr>
          <w:spacing w:val="-2"/>
        </w:rPr>
        <w:t xml:space="preserve"> </w:t>
      </w:r>
      <w:r w:rsidRPr="00730DF9">
        <w:t>available</w:t>
      </w:r>
      <w:r w:rsidRPr="00730DF9">
        <w:rPr>
          <w:spacing w:val="-1"/>
        </w:rPr>
        <w:t xml:space="preserve"> </w:t>
      </w:r>
      <w:r w:rsidRPr="00730DF9">
        <w:t>on</w:t>
      </w:r>
      <w:r w:rsidRPr="00730DF9">
        <w:rPr>
          <w:spacing w:val="-1"/>
        </w:rPr>
        <w:t xml:space="preserve"> </w:t>
      </w:r>
      <w:r w:rsidRPr="00730DF9">
        <w:t>the</w:t>
      </w:r>
      <w:r w:rsidRPr="00730DF9">
        <w:rPr>
          <w:spacing w:val="-2"/>
        </w:rPr>
        <w:t xml:space="preserve"> </w:t>
      </w:r>
      <w:r w:rsidRPr="00730DF9">
        <w:t>Friday</w:t>
      </w:r>
      <w:r w:rsidRPr="00730DF9">
        <w:rPr>
          <w:spacing w:val="-9"/>
        </w:rPr>
        <w:t xml:space="preserve"> </w:t>
      </w:r>
      <w:r w:rsidRPr="00730DF9">
        <w:t>before</w:t>
      </w:r>
      <w:r w:rsidRPr="00730DF9">
        <w:rPr>
          <w:spacing w:val="-2"/>
        </w:rPr>
        <w:t xml:space="preserve"> </w:t>
      </w:r>
      <w:r w:rsidRPr="00730DF9">
        <w:t>the</w:t>
      </w:r>
      <w:r w:rsidRPr="00730DF9">
        <w:rPr>
          <w:spacing w:val="-1"/>
        </w:rPr>
        <w:t xml:space="preserve"> </w:t>
      </w:r>
      <w:r w:rsidRPr="00730DF9">
        <w:t>first</w:t>
      </w:r>
      <w:r w:rsidRPr="00730DF9">
        <w:rPr>
          <w:spacing w:val="-1"/>
        </w:rPr>
        <w:t xml:space="preserve"> </w:t>
      </w:r>
      <w:r w:rsidRPr="00730DF9">
        <w:t>day</w:t>
      </w:r>
      <w:r w:rsidRPr="00730DF9">
        <w:rPr>
          <w:spacing w:val="-9"/>
        </w:rPr>
        <w:t xml:space="preserve"> </w:t>
      </w:r>
      <w:r w:rsidRPr="00730DF9">
        <w:t>of</w:t>
      </w:r>
      <w:r w:rsidRPr="00730DF9">
        <w:rPr>
          <w:spacing w:val="-2"/>
        </w:rPr>
        <w:t xml:space="preserve"> </w:t>
      </w:r>
      <w:r w:rsidRPr="00730DF9">
        <w:t>classes.</w:t>
      </w:r>
    </w:p>
    <w:p w14:paraId="44EAFD9C" w14:textId="77777777" w:rsidR="000B039B" w:rsidRPr="00730DF9" w:rsidRDefault="000B039B">
      <w:pPr>
        <w:pStyle w:val="BodyText"/>
        <w:spacing w:before="4"/>
      </w:pPr>
    </w:p>
    <w:p w14:paraId="10B4ED23" w14:textId="77777777" w:rsidR="000B039B" w:rsidRPr="00730DF9" w:rsidRDefault="00650F5A">
      <w:pPr>
        <w:pStyle w:val="Heading1"/>
        <w:rPr>
          <w:u w:val="none"/>
        </w:rPr>
      </w:pPr>
      <w:r w:rsidRPr="00730DF9">
        <w:rPr>
          <w:spacing w:val="-1"/>
        </w:rPr>
        <w:t>TOPICAL</w:t>
      </w:r>
      <w:r w:rsidRPr="00730DF9">
        <w:rPr>
          <w:spacing w:val="-14"/>
        </w:rPr>
        <w:t xml:space="preserve"> </w:t>
      </w:r>
      <w:r w:rsidRPr="00730DF9">
        <w:t>OUTLINE</w:t>
      </w:r>
    </w:p>
    <w:p w14:paraId="42BB7E3A" w14:textId="77777777" w:rsidR="000B039B" w:rsidRPr="00730DF9" w:rsidRDefault="00650F5A">
      <w:pPr>
        <w:pStyle w:val="ListParagraph"/>
        <w:numPr>
          <w:ilvl w:val="0"/>
          <w:numId w:val="2"/>
        </w:numPr>
        <w:tabs>
          <w:tab w:val="left" w:pos="1199"/>
          <w:tab w:val="left" w:pos="1200"/>
        </w:tabs>
        <w:spacing w:before="7" w:line="247" w:lineRule="auto"/>
        <w:ind w:right="247"/>
        <w:jc w:val="left"/>
        <w:rPr>
          <w:sz w:val="24"/>
        </w:rPr>
      </w:pPr>
      <w:r w:rsidRPr="00730DF9">
        <w:rPr>
          <w:sz w:val="24"/>
        </w:rPr>
        <w:t>Special</w:t>
      </w:r>
      <w:r w:rsidRPr="00730DF9">
        <w:rPr>
          <w:spacing w:val="-5"/>
          <w:sz w:val="24"/>
        </w:rPr>
        <w:t xml:space="preserve"> </w:t>
      </w:r>
      <w:r w:rsidRPr="00730DF9">
        <w:rPr>
          <w:sz w:val="24"/>
        </w:rPr>
        <w:t>populations</w:t>
      </w:r>
      <w:r w:rsidRPr="00730DF9">
        <w:rPr>
          <w:spacing w:val="-4"/>
          <w:sz w:val="24"/>
        </w:rPr>
        <w:t xml:space="preserve"> </w:t>
      </w:r>
      <w:r w:rsidRPr="00730DF9">
        <w:rPr>
          <w:sz w:val="24"/>
        </w:rPr>
        <w:t>including</w:t>
      </w:r>
      <w:r w:rsidRPr="00730DF9">
        <w:rPr>
          <w:spacing w:val="-7"/>
          <w:sz w:val="24"/>
        </w:rPr>
        <w:t xml:space="preserve"> </w:t>
      </w:r>
      <w:r w:rsidRPr="00730DF9">
        <w:rPr>
          <w:sz w:val="24"/>
        </w:rPr>
        <w:t>different</w:t>
      </w:r>
      <w:r w:rsidRPr="00730DF9">
        <w:rPr>
          <w:spacing w:val="-4"/>
          <w:sz w:val="24"/>
        </w:rPr>
        <w:t xml:space="preserve"> </w:t>
      </w:r>
      <w:r w:rsidRPr="00730DF9">
        <w:rPr>
          <w:sz w:val="24"/>
        </w:rPr>
        <w:t>age</w:t>
      </w:r>
      <w:r w:rsidRPr="00730DF9">
        <w:rPr>
          <w:spacing w:val="-5"/>
          <w:sz w:val="24"/>
        </w:rPr>
        <w:t xml:space="preserve"> </w:t>
      </w:r>
      <w:r w:rsidRPr="00730DF9">
        <w:rPr>
          <w:sz w:val="24"/>
        </w:rPr>
        <w:t>groups,</w:t>
      </w:r>
      <w:r w:rsidRPr="00730DF9">
        <w:rPr>
          <w:spacing w:val="-4"/>
          <w:sz w:val="24"/>
        </w:rPr>
        <w:t xml:space="preserve"> </w:t>
      </w:r>
      <w:r w:rsidRPr="00730DF9">
        <w:rPr>
          <w:sz w:val="24"/>
        </w:rPr>
        <w:t>diagnostic</w:t>
      </w:r>
      <w:r w:rsidRPr="00730DF9">
        <w:rPr>
          <w:spacing w:val="-5"/>
          <w:sz w:val="24"/>
        </w:rPr>
        <w:t xml:space="preserve"> </w:t>
      </w:r>
      <w:r w:rsidRPr="00730DF9">
        <w:rPr>
          <w:sz w:val="24"/>
        </w:rPr>
        <w:t>categories</w:t>
      </w:r>
      <w:r w:rsidRPr="00730DF9">
        <w:rPr>
          <w:spacing w:val="-4"/>
          <w:sz w:val="24"/>
        </w:rPr>
        <w:t xml:space="preserve"> </w:t>
      </w:r>
      <w:r w:rsidRPr="00730DF9">
        <w:rPr>
          <w:sz w:val="24"/>
        </w:rPr>
        <w:t>and</w:t>
      </w:r>
      <w:r w:rsidRPr="00730DF9">
        <w:rPr>
          <w:spacing w:val="-4"/>
          <w:sz w:val="24"/>
        </w:rPr>
        <w:t xml:space="preserve"> </w:t>
      </w:r>
      <w:r w:rsidRPr="00730DF9">
        <w:rPr>
          <w:sz w:val="24"/>
        </w:rPr>
        <w:t>general</w:t>
      </w:r>
      <w:r w:rsidRPr="00730DF9">
        <w:rPr>
          <w:spacing w:val="-57"/>
          <w:sz w:val="24"/>
        </w:rPr>
        <w:t xml:space="preserve"> </w:t>
      </w:r>
      <w:r w:rsidRPr="00730DF9">
        <w:rPr>
          <w:sz w:val="24"/>
        </w:rPr>
        <w:t>implications</w:t>
      </w:r>
      <w:r w:rsidRPr="00730DF9">
        <w:rPr>
          <w:spacing w:val="-1"/>
          <w:sz w:val="24"/>
        </w:rPr>
        <w:t xml:space="preserve"> </w:t>
      </w:r>
      <w:r w:rsidRPr="00730DF9">
        <w:rPr>
          <w:sz w:val="24"/>
        </w:rPr>
        <w:t>for</w:t>
      </w:r>
      <w:r w:rsidRPr="00730DF9">
        <w:rPr>
          <w:spacing w:val="-1"/>
          <w:sz w:val="24"/>
        </w:rPr>
        <w:t xml:space="preserve"> </w:t>
      </w:r>
      <w:r w:rsidRPr="00730DF9">
        <w:rPr>
          <w:sz w:val="24"/>
        </w:rPr>
        <w:t>prescribing</w:t>
      </w:r>
      <w:r w:rsidRPr="00730DF9">
        <w:rPr>
          <w:spacing w:val="-4"/>
          <w:sz w:val="24"/>
        </w:rPr>
        <w:t xml:space="preserve"> </w:t>
      </w:r>
      <w:r w:rsidRPr="00730DF9">
        <w:rPr>
          <w:sz w:val="24"/>
        </w:rPr>
        <w:t>psychoactive</w:t>
      </w:r>
      <w:r w:rsidRPr="00730DF9">
        <w:rPr>
          <w:spacing w:val="-1"/>
          <w:sz w:val="24"/>
        </w:rPr>
        <w:t xml:space="preserve"> </w:t>
      </w:r>
      <w:r w:rsidRPr="00730DF9">
        <w:rPr>
          <w:sz w:val="24"/>
        </w:rPr>
        <w:t>medications</w:t>
      </w:r>
    </w:p>
    <w:p w14:paraId="7E85065F" w14:textId="77777777" w:rsidR="000B039B" w:rsidRPr="00730DF9" w:rsidRDefault="00650F5A">
      <w:pPr>
        <w:pStyle w:val="ListParagraph"/>
        <w:numPr>
          <w:ilvl w:val="0"/>
          <w:numId w:val="2"/>
        </w:numPr>
        <w:tabs>
          <w:tab w:val="left" w:pos="1199"/>
          <w:tab w:val="left" w:pos="1200"/>
        </w:tabs>
        <w:spacing w:line="274" w:lineRule="exact"/>
        <w:jc w:val="left"/>
        <w:rPr>
          <w:sz w:val="24"/>
        </w:rPr>
      </w:pPr>
      <w:r w:rsidRPr="00730DF9">
        <w:rPr>
          <w:sz w:val="24"/>
        </w:rPr>
        <w:t>Pharmacokinetic</w:t>
      </w:r>
      <w:r w:rsidRPr="00730DF9">
        <w:rPr>
          <w:spacing w:val="-7"/>
          <w:sz w:val="24"/>
        </w:rPr>
        <w:t xml:space="preserve"> </w:t>
      </w:r>
      <w:r w:rsidRPr="00730DF9">
        <w:rPr>
          <w:sz w:val="24"/>
        </w:rPr>
        <w:t>and</w:t>
      </w:r>
      <w:r w:rsidRPr="00730DF9">
        <w:rPr>
          <w:spacing w:val="-5"/>
          <w:sz w:val="24"/>
        </w:rPr>
        <w:t xml:space="preserve"> </w:t>
      </w:r>
      <w:r w:rsidRPr="00730DF9">
        <w:rPr>
          <w:sz w:val="24"/>
        </w:rPr>
        <w:t>pharmacodynamic</w:t>
      </w:r>
      <w:r w:rsidRPr="00730DF9">
        <w:rPr>
          <w:spacing w:val="-6"/>
          <w:sz w:val="24"/>
        </w:rPr>
        <w:t xml:space="preserve"> </w:t>
      </w:r>
      <w:r w:rsidRPr="00730DF9">
        <w:rPr>
          <w:sz w:val="24"/>
        </w:rPr>
        <w:t>principles</w:t>
      </w:r>
    </w:p>
    <w:p w14:paraId="06446DAA" w14:textId="77777777" w:rsidR="000B039B" w:rsidRPr="00730DF9" w:rsidRDefault="00650F5A">
      <w:pPr>
        <w:pStyle w:val="ListParagraph"/>
        <w:numPr>
          <w:ilvl w:val="0"/>
          <w:numId w:val="2"/>
        </w:numPr>
        <w:tabs>
          <w:tab w:val="left" w:pos="1199"/>
          <w:tab w:val="left" w:pos="1200"/>
        </w:tabs>
        <w:spacing w:before="8" w:line="247" w:lineRule="auto"/>
        <w:ind w:left="1199" w:right="267"/>
        <w:jc w:val="left"/>
        <w:rPr>
          <w:sz w:val="24"/>
        </w:rPr>
      </w:pPr>
      <w:r w:rsidRPr="00730DF9">
        <w:rPr>
          <w:sz w:val="24"/>
        </w:rPr>
        <w:t>Therapeutic</w:t>
      </w:r>
      <w:r w:rsidRPr="00730DF9">
        <w:rPr>
          <w:spacing w:val="-5"/>
          <w:sz w:val="24"/>
        </w:rPr>
        <w:t xml:space="preserve"> </w:t>
      </w:r>
      <w:r w:rsidRPr="00730DF9">
        <w:rPr>
          <w:sz w:val="24"/>
        </w:rPr>
        <w:t>indications</w:t>
      </w:r>
      <w:r w:rsidRPr="00730DF9">
        <w:rPr>
          <w:spacing w:val="-4"/>
          <w:sz w:val="24"/>
        </w:rPr>
        <w:t xml:space="preserve"> </w:t>
      </w:r>
      <w:r w:rsidRPr="00730DF9">
        <w:rPr>
          <w:sz w:val="24"/>
        </w:rPr>
        <w:t>and</w:t>
      </w:r>
      <w:r w:rsidRPr="00730DF9">
        <w:rPr>
          <w:spacing w:val="-4"/>
          <w:sz w:val="24"/>
        </w:rPr>
        <w:t xml:space="preserve"> </w:t>
      </w:r>
      <w:r w:rsidRPr="00730DF9">
        <w:rPr>
          <w:sz w:val="24"/>
        </w:rPr>
        <w:t>contraindications,</w:t>
      </w:r>
      <w:r w:rsidRPr="00730DF9">
        <w:rPr>
          <w:spacing w:val="-3"/>
          <w:sz w:val="24"/>
        </w:rPr>
        <w:t xml:space="preserve"> </w:t>
      </w:r>
      <w:r w:rsidRPr="00730DF9">
        <w:rPr>
          <w:sz w:val="24"/>
        </w:rPr>
        <w:t>therapeutic</w:t>
      </w:r>
      <w:r w:rsidRPr="00730DF9">
        <w:rPr>
          <w:spacing w:val="-5"/>
          <w:sz w:val="24"/>
        </w:rPr>
        <w:t xml:space="preserve"> </w:t>
      </w:r>
      <w:r w:rsidRPr="00730DF9">
        <w:rPr>
          <w:sz w:val="24"/>
        </w:rPr>
        <w:t>effects</w:t>
      </w:r>
      <w:r w:rsidRPr="00730DF9">
        <w:rPr>
          <w:spacing w:val="-4"/>
          <w:sz w:val="24"/>
        </w:rPr>
        <w:t xml:space="preserve"> </w:t>
      </w:r>
      <w:r w:rsidRPr="00730DF9">
        <w:rPr>
          <w:sz w:val="24"/>
        </w:rPr>
        <w:t>on</w:t>
      </w:r>
      <w:r w:rsidRPr="00730DF9">
        <w:rPr>
          <w:spacing w:val="-4"/>
          <w:sz w:val="24"/>
        </w:rPr>
        <w:t xml:space="preserve"> </w:t>
      </w:r>
      <w:r w:rsidRPr="00730DF9">
        <w:rPr>
          <w:sz w:val="24"/>
        </w:rPr>
        <w:t>behavior,</w:t>
      </w:r>
      <w:r w:rsidRPr="00730DF9">
        <w:rPr>
          <w:spacing w:val="-3"/>
          <w:sz w:val="24"/>
        </w:rPr>
        <w:t xml:space="preserve"> </w:t>
      </w:r>
      <w:r w:rsidRPr="00730DF9">
        <w:rPr>
          <w:sz w:val="24"/>
        </w:rPr>
        <w:t>affect</w:t>
      </w:r>
      <w:r w:rsidRPr="00730DF9">
        <w:rPr>
          <w:spacing w:val="-57"/>
          <w:sz w:val="24"/>
        </w:rPr>
        <w:t xml:space="preserve"> </w:t>
      </w:r>
      <w:r w:rsidRPr="00730DF9">
        <w:rPr>
          <w:sz w:val="24"/>
        </w:rPr>
        <w:t>and cognition, individualized/therapeutic dosage, medication half-life, drug</w:t>
      </w:r>
      <w:r w:rsidRPr="00730DF9">
        <w:rPr>
          <w:spacing w:val="1"/>
          <w:sz w:val="24"/>
        </w:rPr>
        <w:t xml:space="preserve"> </w:t>
      </w:r>
      <w:r w:rsidRPr="00730DF9">
        <w:rPr>
          <w:sz w:val="24"/>
        </w:rPr>
        <w:t xml:space="preserve">interactions and long and </w:t>
      </w:r>
      <w:proofErr w:type="gramStart"/>
      <w:r w:rsidRPr="00730DF9">
        <w:rPr>
          <w:sz w:val="24"/>
        </w:rPr>
        <w:t>short term</w:t>
      </w:r>
      <w:proofErr w:type="gramEnd"/>
      <w:r w:rsidRPr="00730DF9">
        <w:rPr>
          <w:sz w:val="24"/>
        </w:rPr>
        <w:t xml:space="preserve"> side effects of the major categories of</w:t>
      </w:r>
      <w:r w:rsidRPr="00730DF9">
        <w:rPr>
          <w:spacing w:val="1"/>
          <w:sz w:val="24"/>
        </w:rPr>
        <w:t xml:space="preserve"> </w:t>
      </w:r>
      <w:r w:rsidRPr="00730DF9">
        <w:rPr>
          <w:sz w:val="24"/>
        </w:rPr>
        <w:t>psychoactive</w:t>
      </w:r>
      <w:r w:rsidRPr="00730DF9">
        <w:rPr>
          <w:spacing w:val="-2"/>
          <w:sz w:val="24"/>
        </w:rPr>
        <w:t xml:space="preserve"> </w:t>
      </w:r>
      <w:r w:rsidRPr="00730DF9">
        <w:rPr>
          <w:sz w:val="24"/>
        </w:rPr>
        <w:t>medications</w:t>
      </w:r>
    </w:p>
    <w:p w14:paraId="521A8DC7" w14:textId="77777777" w:rsidR="000B039B" w:rsidRPr="00730DF9" w:rsidRDefault="00650F5A">
      <w:pPr>
        <w:pStyle w:val="ListParagraph"/>
        <w:numPr>
          <w:ilvl w:val="0"/>
          <w:numId w:val="2"/>
        </w:numPr>
        <w:tabs>
          <w:tab w:val="left" w:pos="1199"/>
          <w:tab w:val="left" w:pos="1200"/>
        </w:tabs>
        <w:spacing w:line="272" w:lineRule="exact"/>
        <w:ind w:hanging="721"/>
        <w:jc w:val="left"/>
        <w:rPr>
          <w:sz w:val="24"/>
        </w:rPr>
      </w:pPr>
      <w:r w:rsidRPr="00730DF9">
        <w:rPr>
          <w:sz w:val="24"/>
        </w:rPr>
        <w:t>Drugs</w:t>
      </w:r>
      <w:r w:rsidRPr="00730DF9">
        <w:rPr>
          <w:spacing w:val="-2"/>
          <w:sz w:val="24"/>
        </w:rPr>
        <w:t xml:space="preserve"> </w:t>
      </w:r>
      <w:r w:rsidRPr="00730DF9">
        <w:rPr>
          <w:sz w:val="24"/>
        </w:rPr>
        <w:t>of</w:t>
      </w:r>
      <w:r w:rsidRPr="00730DF9">
        <w:rPr>
          <w:spacing w:val="-3"/>
          <w:sz w:val="24"/>
        </w:rPr>
        <w:t xml:space="preserve"> </w:t>
      </w:r>
      <w:r w:rsidRPr="00730DF9">
        <w:rPr>
          <w:sz w:val="24"/>
        </w:rPr>
        <w:t>abuse</w:t>
      </w:r>
    </w:p>
    <w:p w14:paraId="5FF902D2" w14:textId="77777777" w:rsidR="000B039B" w:rsidRPr="00730DF9" w:rsidRDefault="00650F5A">
      <w:pPr>
        <w:pStyle w:val="ListParagraph"/>
        <w:numPr>
          <w:ilvl w:val="0"/>
          <w:numId w:val="2"/>
        </w:numPr>
        <w:tabs>
          <w:tab w:val="left" w:pos="1199"/>
          <w:tab w:val="left" w:pos="1200"/>
        </w:tabs>
        <w:spacing w:before="7"/>
        <w:ind w:hanging="721"/>
        <w:jc w:val="left"/>
        <w:rPr>
          <w:sz w:val="24"/>
        </w:rPr>
      </w:pPr>
      <w:r w:rsidRPr="00730DF9">
        <w:rPr>
          <w:sz w:val="24"/>
        </w:rPr>
        <w:t>Compliance</w:t>
      </w:r>
      <w:r w:rsidRPr="00730DF9">
        <w:rPr>
          <w:spacing w:val="-3"/>
          <w:sz w:val="24"/>
        </w:rPr>
        <w:t xml:space="preserve"> </w:t>
      </w:r>
      <w:r w:rsidRPr="00730DF9">
        <w:rPr>
          <w:sz w:val="24"/>
        </w:rPr>
        <w:t>issues</w:t>
      </w:r>
    </w:p>
    <w:p w14:paraId="1E54EDA2" w14:textId="77777777" w:rsidR="000B039B" w:rsidRPr="00730DF9" w:rsidRDefault="00650F5A">
      <w:pPr>
        <w:pStyle w:val="ListParagraph"/>
        <w:numPr>
          <w:ilvl w:val="0"/>
          <w:numId w:val="2"/>
        </w:numPr>
        <w:tabs>
          <w:tab w:val="left" w:pos="1199"/>
          <w:tab w:val="left" w:pos="1200"/>
        </w:tabs>
        <w:spacing w:before="7"/>
        <w:ind w:hanging="721"/>
        <w:jc w:val="left"/>
        <w:rPr>
          <w:sz w:val="24"/>
        </w:rPr>
      </w:pPr>
      <w:r w:rsidRPr="00730DF9">
        <w:rPr>
          <w:sz w:val="24"/>
        </w:rPr>
        <w:t>Decision-making</w:t>
      </w:r>
      <w:r w:rsidRPr="00730DF9">
        <w:rPr>
          <w:spacing w:val="-6"/>
          <w:sz w:val="24"/>
        </w:rPr>
        <w:t xml:space="preserve"> </w:t>
      </w:r>
      <w:r w:rsidRPr="00730DF9">
        <w:rPr>
          <w:sz w:val="24"/>
        </w:rPr>
        <w:t>related</w:t>
      </w:r>
      <w:r w:rsidRPr="00730DF9">
        <w:rPr>
          <w:spacing w:val="-2"/>
          <w:sz w:val="24"/>
        </w:rPr>
        <w:t xml:space="preserve"> </w:t>
      </w:r>
      <w:proofErr w:type="gramStart"/>
      <w:r w:rsidRPr="00730DF9">
        <w:rPr>
          <w:sz w:val="24"/>
        </w:rPr>
        <w:t>to</w:t>
      </w:r>
      <w:r w:rsidRPr="00730DF9">
        <w:rPr>
          <w:spacing w:val="-3"/>
          <w:sz w:val="24"/>
        </w:rPr>
        <w:t xml:space="preserve"> </w:t>
      </w:r>
      <w:r w:rsidRPr="00730DF9">
        <w:rPr>
          <w:sz w:val="24"/>
        </w:rPr>
        <w:t>choice</w:t>
      </w:r>
      <w:proofErr w:type="gramEnd"/>
      <w:r w:rsidRPr="00730DF9">
        <w:rPr>
          <w:spacing w:val="-3"/>
          <w:sz w:val="24"/>
        </w:rPr>
        <w:t xml:space="preserve"> </w:t>
      </w:r>
      <w:r w:rsidRPr="00730DF9">
        <w:rPr>
          <w:sz w:val="24"/>
        </w:rPr>
        <w:t>of</w:t>
      </w:r>
      <w:r w:rsidRPr="00730DF9">
        <w:rPr>
          <w:spacing w:val="-3"/>
          <w:sz w:val="24"/>
        </w:rPr>
        <w:t xml:space="preserve"> </w:t>
      </w:r>
      <w:r w:rsidRPr="00730DF9">
        <w:rPr>
          <w:sz w:val="24"/>
        </w:rPr>
        <w:t>medication</w:t>
      </w:r>
      <w:r w:rsidRPr="00730DF9">
        <w:rPr>
          <w:spacing w:val="-3"/>
          <w:sz w:val="24"/>
        </w:rPr>
        <w:t xml:space="preserve"> </w:t>
      </w:r>
      <w:r w:rsidRPr="00730DF9">
        <w:rPr>
          <w:sz w:val="24"/>
        </w:rPr>
        <w:t>and</w:t>
      </w:r>
      <w:r w:rsidRPr="00730DF9">
        <w:rPr>
          <w:spacing w:val="-2"/>
          <w:sz w:val="24"/>
        </w:rPr>
        <w:t xml:space="preserve"> </w:t>
      </w:r>
      <w:r w:rsidRPr="00730DF9">
        <w:rPr>
          <w:sz w:val="24"/>
        </w:rPr>
        <w:t>medication</w:t>
      </w:r>
      <w:r w:rsidRPr="00730DF9">
        <w:rPr>
          <w:spacing w:val="-2"/>
          <w:sz w:val="24"/>
        </w:rPr>
        <w:t xml:space="preserve"> </w:t>
      </w:r>
      <w:r w:rsidRPr="00730DF9">
        <w:rPr>
          <w:sz w:val="24"/>
        </w:rPr>
        <w:t>judgment</w:t>
      </w:r>
    </w:p>
    <w:p w14:paraId="3D177D84" w14:textId="77777777" w:rsidR="000B039B" w:rsidRPr="00730DF9" w:rsidRDefault="00650F5A">
      <w:pPr>
        <w:pStyle w:val="ListParagraph"/>
        <w:numPr>
          <w:ilvl w:val="0"/>
          <w:numId w:val="2"/>
        </w:numPr>
        <w:tabs>
          <w:tab w:val="left" w:pos="1199"/>
          <w:tab w:val="left" w:pos="1200"/>
        </w:tabs>
        <w:spacing w:before="7"/>
        <w:ind w:hanging="721"/>
        <w:jc w:val="left"/>
        <w:rPr>
          <w:sz w:val="24"/>
        </w:rPr>
      </w:pPr>
      <w:r w:rsidRPr="00730DF9">
        <w:rPr>
          <w:sz w:val="24"/>
        </w:rPr>
        <w:t>Impact</w:t>
      </w:r>
      <w:r w:rsidRPr="00730DF9">
        <w:rPr>
          <w:spacing w:val="-2"/>
          <w:sz w:val="24"/>
        </w:rPr>
        <w:t xml:space="preserve"> </w:t>
      </w:r>
      <w:r w:rsidRPr="00730DF9">
        <w:rPr>
          <w:sz w:val="24"/>
        </w:rPr>
        <w:t>on</w:t>
      </w:r>
      <w:r w:rsidRPr="00730DF9">
        <w:rPr>
          <w:spacing w:val="-2"/>
          <w:sz w:val="24"/>
        </w:rPr>
        <w:t xml:space="preserve"> </w:t>
      </w:r>
      <w:r w:rsidRPr="00730DF9">
        <w:rPr>
          <w:sz w:val="24"/>
        </w:rPr>
        <w:t>and</w:t>
      </w:r>
      <w:r w:rsidRPr="00730DF9">
        <w:rPr>
          <w:spacing w:val="-2"/>
          <w:sz w:val="24"/>
        </w:rPr>
        <w:t xml:space="preserve"> </w:t>
      </w:r>
      <w:r w:rsidRPr="00730DF9">
        <w:rPr>
          <w:sz w:val="24"/>
        </w:rPr>
        <w:t>role</w:t>
      </w:r>
      <w:r w:rsidRPr="00730DF9">
        <w:rPr>
          <w:spacing w:val="-3"/>
          <w:sz w:val="24"/>
        </w:rPr>
        <w:t xml:space="preserve"> </w:t>
      </w:r>
      <w:r w:rsidRPr="00730DF9">
        <w:rPr>
          <w:sz w:val="24"/>
        </w:rPr>
        <w:t>of</w:t>
      </w:r>
      <w:r w:rsidRPr="00730DF9">
        <w:rPr>
          <w:spacing w:val="-3"/>
          <w:sz w:val="24"/>
        </w:rPr>
        <w:t xml:space="preserve"> </w:t>
      </w:r>
      <w:r w:rsidRPr="00730DF9">
        <w:rPr>
          <w:sz w:val="24"/>
        </w:rPr>
        <w:t>the</w:t>
      </w:r>
      <w:r w:rsidRPr="00730DF9">
        <w:rPr>
          <w:spacing w:val="-3"/>
          <w:sz w:val="24"/>
        </w:rPr>
        <w:t xml:space="preserve"> </w:t>
      </w:r>
      <w:r w:rsidRPr="00730DF9">
        <w:rPr>
          <w:sz w:val="24"/>
        </w:rPr>
        <w:t>family</w:t>
      </w:r>
      <w:r w:rsidRPr="00730DF9">
        <w:rPr>
          <w:spacing w:val="-9"/>
          <w:sz w:val="24"/>
        </w:rPr>
        <w:t xml:space="preserve"> </w:t>
      </w:r>
      <w:r w:rsidRPr="00730DF9">
        <w:rPr>
          <w:sz w:val="24"/>
        </w:rPr>
        <w:t>in</w:t>
      </w:r>
      <w:r w:rsidRPr="00730DF9">
        <w:rPr>
          <w:spacing w:val="-2"/>
          <w:sz w:val="24"/>
        </w:rPr>
        <w:t xml:space="preserve"> </w:t>
      </w:r>
      <w:r w:rsidRPr="00730DF9">
        <w:rPr>
          <w:sz w:val="24"/>
        </w:rPr>
        <w:t>medication</w:t>
      </w:r>
      <w:r w:rsidRPr="00730DF9">
        <w:rPr>
          <w:spacing w:val="-2"/>
          <w:sz w:val="24"/>
        </w:rPr>
        <w:t xml:space="preserve"> </w:t>
      </w:r>
      <w:r w:rsidRPr="00730DF9">
        <w:rPr>
          <w:sz w:val="24"/>
        </w:rPr>
        <w:t>treatment</w:t>
      </w:r>
    </w:p>
    <w:p w14:paraId="046F2AD1" w14:textId="77777777" w:rsidR="000B039B" w:rsidRPr="00730DF9" w:rsidRDefault="00650F5A">
      <w:pPr>
        <w:pStyle w:val="ListParagraph"/>
        <w:numPr>
          <w:ilvl w:val="0"/>
          <w:numId w:val="2"/>
        </w:numPr>
        <w:tabs>
          <w:tab w:val="left" w:pos="1199"/>
          <w:tab w:val="left" w:pos="1200"/>
        </w:tabs>
        <w:spacing w:before="8"/>
        <w:ind w:hanging="721"/>
        <w:jc w:val="left"/>
        <w:rPr>
          <w:sz w:val="24"/>
        </w:rPr>
      </w:pPr>
      <w:r w:rsidRPr="00730DF9">
        <w:rPr>
          <w:sz w:val="24"/>
        </w:rPr>
        <w:t>Cultural</w:t>
      </w:r>
      <w:r w:rsidRPr="00730DF9">
        <w:rPr>
          <w:spacing w:val="-2"/>
          <w:sz w:val="24"/>
        </w:rPr>
        <w:t xml:space="preserve"> </w:t>
      </w:r>
      <w:r w:rsidRPr="00730DF9">
        <w:rPr>
          <w:sz w:val="24"/>
        </w:rPr>
        <w:t>and</w:t>
      </w:r>
      <w:r w:rsidRPr="00730DF9">
        <w:rPr>
          <w:spacing w:val="-1"/>
          <w:sz w:val="24"/>
        </w:rPr>
        <w:t xml:space="preserve"> </w:t>
      </w:r>
      <w:r w:rsidRPr="00730DF9">
        <w:rPr>
          <w:sz w:val="24"/>
        </w:rPr>
        <w:t>economic</w:t>
      </w:r>
      <w:r w:rsidRPr="00730DF9">
        <w:rPr>
          <w:spacing w:val="-3"/>
          <w:sz w:val="24"/>
        </w:rPr>
        <w:t xml:space="preserve"> </w:t>
      </w:r>
      <w:r w:rsidRPr="00730DF9">
        <w:rPr>
          <w:sz w:val="24"/>
        </w:rPr>
        <w:t>issues</w:t>
      </w:r>
    </w:p>
    <w:p w14:paraId="283F7352" w14:textId="77777777" w:rsidR="000B039B" w:rsidRPr="00730DF9" w:rsidRDefault="00650F5A">
      <w:pPr>
        <w:pStyle w:val="ListParagraph"/>
        <w:numPr>
          <w:ilvl w:val="0"/>
          <w:numId w:val="2"/>
        </w:numPr>
        <w:tabs>
          <w:tab w:val="left" w:pos="1199"/>
          <w:tab w:val="left" w:pos="1200"/>
        </w:tabs>
        <w:spacing w:before="7" w:line="247" w:lineRule="auto"/>
        <w:ind w:left="1199" w:right="161"/>
        <w:jc w:val="left"/>
        <w:rPr>
          <w:sz w:val="24"/>
        </w:rPr>
      </w:pPr>
      <w:r w:rsidRPr="00730DF9">
        <w:rPr>
          <w:sz w:val="24"/>
        </w:rPr>
        <w:t>Legal,</w:t>
      </w:r>
      <w:r w:rsidRPr="00730DF9">
        <w:rPr>
          <w:spacing w:val="-4"/>
          <w:sz w:val="24"/>
        </w:rPr>
        <w:t xml:space="preserve"> </w:t>
      </w:r>
      <w:r w:rsidRPr="00730DF9">
        <w:rPr>
          <w:sz w:val="24"/>
        </w:rPr>
        <w:t>ethical,</w:t>
      </w:r>
      <w:r w:rsidRPr="00730DF9">
        <w:rPr>
          <w:spacing w:val="-3"/>
          <w:sz w:val="24"/>
        </w:rPr>
        <w:t xml:space="preserve"> </w:t>
      </w:r>
      <w:r w:rsidRPr="00730DF9">
        <w:rPr>
          <w:sz w:val="24"/>
        </w:rPr>
        <w:t>and</w:t>
      </w:r>
      <w:r w:rsidRPr="00730DF9">
        <w:rPr>
          <w:spacing w:val="-3"/>
          <w:sz w:val="24"/>
        </w:rPr>
        <w:t xml:space="preserve"> </w:t>
      </w:r>
      <w:r w:rsidRPr="00730DF9">
        <w:rPr>
          <w:sz w:val="24"/>
        </w:rPr>
        <w:t>political</w:t>
      </w:r>
      <w:r w:rsidRPr="00730DF9">
        <w:rPr>
          <w:spacing w:val="-4"/>
          <w:sz w:val="24"/>
        </w:rPr>
        <w:t xml:space="preserve"> </w:t>
      </w:r>
      <w:r w:rsidRPr="00730DF9">
        <w:rPr>
          <w:sz w:val="24"/>
        </w:rPr>
        <w:t>issues</w:t>
      </w:r>
      <w:r w:rsidRPr="00730DF9">
        <w:rPr>
          <w:spacing w:val="-3"/>
          <w:sz w:val="24"/>
        </w:rPr>
        <w:t xml:space="preserve"> </w:t>
      </w:r>
      <w:r w:rsidRPr="00730DF9">
        <w:rPr>
          <w:sz w:val="24"/>
        </w:rPr>
        <w:t>including</w:t>
      </w:r>
      <w:r w:rsidRPr="00730DF9">
        <w:rPr>
          <w:spacing w:val="-6"/>
          <w:sz w:val="24"/>
        </w:rPr>
        <w:t xml:space="preserve"> </w:t>
      </w:r>
      <w:r w:rsidRPr="00730DF9">
        <w:rPr>
          <w:sz w:val="24"/>
        </w:rPr>
        <w:t>generic</w:t>
      </w:r>
      <w:r w:rsidRPr="00730DF9">
        <w:rPr>
          <w:spacing w:val="-4"/>
          <w:sz w:val="24"/>
        </w:rPr>
        <w:t xml:space="preserve"> </w:t>
      </w:r>
      <w:r w:rsidRPr="00730DF9">
        <w:rPr>
          <w:sz w:val="24"/>
        </w:rPr>
        <w:t>vs.</w:t>
      </w:r>
      <w:r w:rsidRPr="00730DF9">
        <w:rPr>
          <w:spacing w:val="-4"/>
          <w:sz w:val="24"/>
        </w:rPr>
        <w:t xml:space="preserve"> </w:t>
      </w:r>
      <w:r w:rsidRPr="00730DF9">
        <w:rPr>
          <w:sz w:val="24"/>
        </w:rPr>
        <w:t>trademark</w:t>
      </w:r>
      <w:r w:rsidRPr="00730DF9">
        <w:rPr>
          <w:spacing w:val="-3"/>
          <w:sz w:val="24"/>
        </w:rPr>
        <w:t xml:space="preserve"> </w:t>
      </w:r>
      <w:r w:rsidRPr="00730DF9">
        <w:rPr>
          <w:sz w:val="24"/>
        </w:rPr>
        <w:t>medication,</w:t>
      </w:r>
      <w:r w:rsidRPr="00730DF9">
        <w:rPr>
          <w:spacing w:val="-3"/>
          <w:sz w:val="24"/>
        </w:rPr>
        <w:t xml:space="preserve"> </w:t>
      </w:r>
      <w:r w:rsidRPr="00730DF9">
        <w:rPr>
          <w:sz w:val="24"/>
        </w:rPr>
        <w:t>ARNP</w:t>
      </w:r>
      <w:r w:rsidRPr="00730DF9">
        <w:rPr>
          <w:spacing w:val="-57"/>
          <w:sz w:val="24"/>
        </w:rPr>
        <w:t xml:space="preserve"> </w:t>
      </w:r>
      <w:r w:rsidRPr="00730DF9">
        <w:rPr>
          <w:sz w:val="24"/>
        </w:rPr>
        <w:t>protocol</w:t>
      </w:r>
      <w:r w:rsidRPr="00730DF9">
        <w:rPr>
          <w:spacing w:val="-1"/>
          <w:sz w:val="24"/>
        </w:rPr>
        <w:t xml:space="preserve"> </w:t>
      </w:r>
      <w:r w:rsidRPr="00730DF9">
        <w:rPr>
          <w:sz w:val="24"/>
        </w:rPr>
        <w:t>development and</w:t>
      </w:r>
      <w:r w:rsidRPr="00730DF9">
        <w:rPr>
          <w:spacing w:val="-1"/>
          <w:sz w:val="24"/>
        </w:rPr>
        <w:t xml:space="preserve"> </w:t>
      </w:r>
      <w:r w:rsidRPr="00730DF9">
        <w:rPr>
          <w:sz w:val="24"/>
        </w:rPr>
        <w:t>evaluation, and writing</w:t>
      </w:r>
      <w:r w:rsidRPr="00730DF9">
        <w:rPr>
          <w:spacing w:val="-4"/>
          <w:sz w:val="24"/>
        </w:rPr>
        <w:t xml:space="preserve"> </w:t>
      </w:r>
      <w:r w:rsidRPr="00730DF9">
        <w:rPr>
          <w:sz w:val="24"/>
        </w:rPr>
        <w:t>prescriptions</w:t>
      </w:r>
    </w:p>
    <w:p w14:paraId="2F96F9E5" w14:textId="77777777" w:rsidR="000B039B" w:rsidRPr="00730DF9" w:rsidRDefault="00650F5A">
      <w:pPr>
        <w:pStyle w:val="ListParagraph"/>
        <w:numPr>
          <w:ilvl w:val="0"/>
          <w:numId w:val="2"/>
        </w:numPr>
        <w:tabs>
          <w:tab w:val="left" w:pos="1199"/>
          <w:tab w:val="left" w:pos="1200"/>
        </w:tabs>
        <w:spacing w:line="274" w:lineRule="exact"/>
        <w:ind w:hanging="812"/>
        <w:jc w:val="left"/>
        <w:rPr>
          <w:sz w:val="24"/>
        </w:rPr>
      </w:pPr>
      <w:r w:rsidRPr="00730DF9">
        <w:rPr>
          <w:sz w:val="24"/>
        </w:rPr>
        <w:t>Roles</w:t>
      </w:r>
      <w:r w:rsidRPr="00730DF9">
        <w:rPr>
          <w:spacing w:val="-4"/>
          <w:sz w:val="24"/>
        </w:rPr>
        <w:t xml:space="preserve"> </w:t>
      </w:r>
      <w:r w:rsidRPr="00730DF9">
        <w:rPr>
          <w:sz w:val="24"/>
        </w:rPr>
        <w:t>of</w:t>
      </w:r>
      <w:r w:rsidRPr="00730DF9">
        <w:rPr>
          <w:spacing w:val="-4"/>
          <w:sz w:val="24"/>
        </w:rPr>
        <w:t xml:space="preserve"> </w:t>
      </w:r>
      <w:r w:rsidRPr="00730DF9">
        <w:rPr>
          <w:sz w:val="24"/>
        </w:rPr>
        <w:t>advanced</w:t>
      </w:r>
      <w:r w:rsidRPr="00730DF9">
        <w:rPr>
          <w:spacing w:val="-4"/>
          <w:sz w:val="24"/>
        </w:rPr>
        <w:t xml:space="preserve"> </w:t>
      </w:r>
      <w:r w:rsidRPr="00730DF9">
        <w:rPr>
          <w:sz w:val="24"/>
        </w:rPr>
        <w:t>practitioner</w:t>
      </w:r>
      <w:r w:rsidRPr="00730DF9">
        <w:rPr>
          <w:spacing w:val="-4"/>
          <w:sz w:val="24"/>
        </w:rPr>
        <w:t xml:space="preserve"> </w:t>
      </w:r>
      <w:r w:rsidRPr="00730DF9">
        <w:rPr>
          <w:sz w:val="24"/>
        </w:rPr>
        <w:t>in</w:t>
      </w:r>
      <w:r w:rsidRPr="00730DF9">
        <w:rPr>
          <w:spacing w:val="-3"/>
          <w:sz w:val="24"/>
        </w:rPr>
        <w:t xml:space="preserve"> </w:t>
      </w:r>
      <w:r w:rsidRPr="00730DF9">
        <w:rPr>
          <w:sz w:val="24"/>
        </w:rPr>
        <w:t>psychiatric-mental</w:t>
      </w:r>
      <w:r w:rsidRPr="00730DF9">
        <w:rPr>
          <w:spacing w:val="-4"/>
          <w:sz w:val="24"/>
        </w:rPr>
        <w:t xml:space="preserve"> </w:t>
      </w:r>
      <w:r w:rsidRPr="00730DF9">
        <w:rPr>
          <w:sz w:val="24"/>
        </w:rPr>
        <w:t>nursing</w:t>
      </w:r>
    </w:p>
    <w:p w14:paraId="1C2D8ED3" w14:textId="77777777" w:rsidR="000B039B" w:rsidRPr="00730DF9" w:rsidRDefault="00650F5A">
      <w:pPr>
        <w:pStyle w:val="ListParagraph"/>
        <w:numPr>
          <w:ilvl w:val="0"/>
          <w:numId w:val="2"/>
        </w:numPr>
        <w:tabs>
          <w:tab w:val="left" w:pos="1199"/>
          <w:tab w:val="left" w:pos="1200"/>
        </w:tabs>
        <w:spacing w:before="7"/>
        <w:ind w:hanging="812"/>
        <w:jc w:val="left"/>
        <w:rPr>
          <w:sz w:val="24"/>
        </w:rPr>
      </w:pPr>
      <w:r w:rsidRPr="00730DF9">
        <w:rPr>
          <w:sz w:val="24"/>
        </w:rPr>
        <w:t>Community</w:t>
      </w:r>
      <w:r w:rsidRPr="00730DF9">
        <w:rPr>
          <w:spacing w:val="-11"/>
          <w:sz w:val="24"/>
        </w:rPr>
        <w:t xml:space="preserve"> </w:t>
      </w:r>
      <w:r w:rsidRPr="00730DF9">
        <w:rPr>
          <w:sz w:val="24"/>
        </w:rPr>
        <w:t>resources</w:t>
      </w:r>
      <w:r w:rsidRPr="00730DF9">
        <w:rPr>
          <w:spacing w:val="-2"/>
          <w:sz w:val="24"/>
        </w:rPr>
        <w:t xml:space="preserve"> </w:t>
      </w:r>
      <w:r w:rsidRPr="00730DF9">
        <w:rPr>
          <w:sz w:val="24"/>
        </w:rPr>
        <w:t>and</w:t>
      </w:r>
      <w:r w:rsidRPr="00730DF9">
        <w:rPr>
          <w:spacing w:val="-3"/>
          <w:sz w:val="24"/>
        </w:rPr>
        <w:t xml:space="preserve"> </w:t>
      </w:r>
      <w:r w:rsidRPr="00730DF9">
        <w:rPr>
          <w:sz w:val="24"/>
        </w:rPr>
        <w:t>client</w:t>
      </w:r>
      <w:r w:rsidRPr="00730DF9">
        <w:rPr>
          <w:spacing w:val="-2"/>
          <w:sz w:val="24"/>
        </w:rPr>
        <w:t xml:space="preserve"> </w:t>
      </w:r>
      <w:r w:rsidRPr="00730DF9">
        <w:rPr>
          <w:sz w:val="24"/>
        </w:rPr>
        <w:t>services</w:t>
      </w:r>
    </w:p>
    <w:p w14:paraId="4B94D5A5" w14:textId="77777777" w:rsidR="000B039B" w:rsidRPr="00730DF9" w:rsidRDefault="000B039B">
      <w:pPr>
        <w:pStyle w:val="BodyText"/>
        <w:spacing w:before="3"/>
        <w:rPr>
          <w:sz w:val="25"/>
        </w:rPr>
      </w:pPr>
    </w:p>
    <w:p w14:paraId="495EDD02" w14:textId="77777777" w:rsidR="000B039B" w:rsidRPr="00730DF9" w:rsidRDefault="00650F5A">
      <w:pPr>
        <w:pStyle w:val="Heading1"/>
        <w:rPr>
          <w:u w:val="none"/>
        </w:rPr>
      </w:pPr>
      <w:r w:rsidRPr="00730DF9">
        <w:t>TEACHING</w:t>
      </w:r>
      <w:r w:rsidRPr="00730DF9">
        <w:rPr>
          <w:spacing w:val="-9"/>
        </w:rPr>
        <w:t xml:space="preserve"> </w:t>
      </w:r>
      <w:r w:rsidRPr="00730DF9">
        <w:t>METHODS</w:t>
      </w:r>
    </w:p>
    <w:p w14:paraId="3C371F84" w14:textId="4BA91063" w:rsidR="00650F5A" w:rsidRPr="00730DF9" w:rsidRDefault="00650F5A" w:rsidP="00650F5A">
      <w:pPr>
        <w:pStyle w:val="BodyText"/>
        <w:spacing w:before="7" w:line="247" w:lineRule="auto"/>
        <w:ind w:left="120" w:right="1130"/>
      </w:pPr>
      <w:r w:rsidRPr="00730DF9">
        <w:t>Lecture,</w:t>
      </w:r>
      <w:r w:rsidRPr="00730DF9">
        <w:rPr>
          <w:spacing w:val="-4"/>
        </w:rPr>
        <w:t xml:space="preserve"> </w:t>
      </w:r>
      <w:r w:rsidRPr="00730DF9">
        <w:t>written</w:t>
      </w:r>
      <w:r w:rsidRPr="00730DF9">
        <w:rPr>
          <w:spacing w:val="-3"/>
        </w:rPr>
        <w:t xml:space="preserve"> </w:t>
      </w:r>
      <w:r w:rsidRPr="00730DF9">
        <w:t>assignments,</w:t>
      </w:r>
      <w:r w:rsidRPr="00730DF9">
        <w:rPr>
          <w:spacing w:val="-4"/>
        </w:rPr>
        <w:t xml:space="preserve"> </w:t>
      </w:r>
      <w:r w:rsidRPr="00730DF9">
        <w:t>patient</w:t>
      </w:r>
      <w:r w:rsidRPr="00730DF9">
        <w:rPr>
          <w:spacing w:val="-3"/>
        </w:rPr>
        <w:t xml:space="preserve"> </w:t>
      </w:r>
      <w:r w:rsidRPr="00730DF9">
        <w:t>drug</w:t>
      </w:r>
      <w:r w:rsidRPr="00730DF9">
        <w:rPr>
          <w:spacing w:val="-7"/>
        </w:rPr>
        <w:t xml:space="preserve"> </w:t>
      </w:r>
      <w:r w:rsidRPr="00730DF9">
        <w:t>profiles,</w:t>
      </w:r>
      <w:r w:rsidRPr="00730DF9">
        <w:rPr>
          <w:spacing w:val="-3"/>
        </w:rPr>
        <w:t xml:space="preserve"> </w:t>
      </w:r>
      <w:r w:rsidRPr="00730DF9">
        <w:t>audiovisual</w:t>
      </w:r>
      <w:r w:rsidRPr="00730DF9">
        <w:rPr>
          <w:spacing w:val="-4"/>
        </w:rPr>
        <w:t xml:space="preserve"> </w:t>
      </w:r>
      <w:r w:rsidRPr="00730DF9">
        <w:t>materials,</w:t>
      </w:r>
      <w:r w:rsidRPr="00730DF9">
        <w:rPr>
          <w:spacing w:val="-3"/>
        </w:rPr>
        <w:t xml:space="preserve"> </w:t>
      </w:r>
      <w:proofErr w:type="gramStart"/>
      <w:r w:rsidRPr="00730DF9">
        <w:t>and</w:t>
      </w:r>
      <w:r w:rsidR="001324A0" w:rsidRPr="00730DF9">
        <w:t xml:space="preserve"> </w:t>
      </w:r>
      <w:r w:rsidRPr="00730DF9">
        <w:rPr>
          <w:spacing w:val="-57"/>
        </w:rPr>
        <w:t xml:space="preserve"> </w:t>
      </w:r>
      <w:r w:rsidRPr="00730DF9">
        <w:t>selected</w:t>
      </w:r>
      <w:proofErr w:type="gramEnd"/>
      <w:r w:rsidRPr="00730DF9">
        <w:rPr>
          <w:spacing w:val="-1"/>
        </w:rPr>
        <w:t xml:space="preserve"> </w:t>
      </w:r>
      <w:r w:rsidRPr="00730DF9">
        <w:t>reading</w:t>
      </w:r>
      <w:r w:rsidR="001324A0" w:rsidRPr="00730DF9">
        <w:t>s</w:t>
      </w:r>
      <w:r w:rsidRPr="00730DF9">
        <w:t>.</w:t>
      </w:r>
    </w:p>
    <w:p w14:paraId="3DEEC669" w14:textId="77777777" w:rsidR="00650F5A" w:rsidRPr="00730DF9" w:rsidRDefault="00650F5A" w:rsidP="00650F5A">
      <w:pPr>
        <w:pStyle w:val="BodyText"/>
        <w:spacing w:before="7" w:line="247" w:lineRule="auto"/>
        <w:ind w:left="120" w:right="1130"/>
        <w:rPr>
          <w:spacing w:val="-1"/>
          <w:u w:val="single"/>
        </w:rPr>
      </w:pPr>
    </w:p>
    <w:p w14:paraId="7ECFE286" w14:textId="77777777" w:rsidR="000B039B" w:rsidRPr="00730DF9" w:rsidRDefault="00650F5A" w:rsidP="00650F5A">
      <w:pPr>
        <w:pStyle w:val="BodyText"/>
        <w:spacing w:before="7" w:line="247" w:lineRule="auto"/>
        <w:ind w:left="120" w:right="1130"/>
      </w:pPr>
      <w:r w:rsidRPr="00730DF9">
        <w:rPr>
          <w:spacing w:val="-1"/>
          <w:u w:val="single"/>
        </w:rPr>
        <w:t>LEARNING</w:t>
      </w:r>
      <w:r w:rsidRPr="00730DF9">
        <w:rPr>
          <w:spacing w:val="-14"/>
          <w:u w:val="single"/>
        </w:rPr>
        <w:t xml:space="preserve"> </w:t>
      </w:r>
      <w:r w:rsidRPr="00730DF9">
        <w:rPr>
          <w:u w:val="single"/>
        </w:rPr>
        <w:t>ACTIVITIES</w:t>
      </w:r>
    </w:p>
    <w:p w14:paraId="198AB093" w14:textId="77777777" w:rsidR="000B039B" w:rsidRPr="00730DF9" w:rsidRDefault="00650F5A">
      <w:pPr>
        <w:pStyle w:val="BodyText"/>
        <w:spacing w:before="90"/>
        <w:ind w:left="120"/>
      </w:pPr>
      <w:r w:rsidRPr="00730DF9">
        <w:t>Reading</w:t>
      </w:r>
      <w:r w:rsidRPr="00730DF9">
        <w:rPr>
          <w:spacing w:val="-7"/>
        </w:rPr>
        <w:t xml:space="preserve"> </w:t>
      </w:r>
      <w:r w:rsidRPr="00730DF9">
        <w:t>assignments,</w:t>
      </w:r>
      <w:r w:rsidRPr="00730DF9">
        <w:rPr>
          <w:spacing w:val="-3"/>
        </w:rPr>
        <w:t xml:space="preserve"> </w:t>
      </w:r>
      <w:r w:rsidRPr="00730DF9">
        <w:t>lectures,</w:t>
      </w:r>
      <w:r w:rsidRPr="00730DF9">
        <w:rPr>
          <w:spacing w:val="-3"/>
        </w:rPr>
        <w:t xml:space="preserve"> </w:t>
      </w:r>
      <w:r w:rsidRPr="00730DF9">
        <w:t>case</w:t>
      </w:r>
      <w:r w:rsidRPr="00730DF9">
        <w:rPr>
          <w:spacing w:val="-4"/>
        </w:rPr>
        <w:t xml:space="preserve"> </w:t>
      </w:r>
      <w:r w:rsidRPr="00730DF9">
        <w:t>study</w:t>
      </w:r>
      <w:r w:rsidRPr="00730DF9">
        <w:rPr>
          <w:spacing w:val="-11"/>
        </w:rPr>
        <w:t xml:space="preserve"> </w:t>
      </w:r>
      <w:r w:rsidRPr="00730DF9">
        <w:t>analysis,</w:t>
      </w:r>
      <w:r w:rsidRPr="00730DF9">
        <w:rPr>
          <w:spacing w:val="-3"/>
        </w:rPr>
        <w:t xml:space="preserve"> </w:t>
      </w:r>
      <w:r w:rsidRPr="00730DF9">
        <w:t>discussion</w:t>
      </w:r>
      <w:r w:rsidRPr="00730DF9">
        <w:rPr>
          <w:spacing w:val="-3"/>
        </w:rPr>
        <w:t xml:space="preserve"> </w:t>
      </w:r>
      <w:r w:rsidRPr="00730DF9">
        <w:t>board</w:t>
      </w:r>
    </w:p>
    <w:p w14:paraId="3656B9AB" w14:textId="77777777" w:rsidR="000B039B" w:rsidRPr="00730DF9" w:rsidRDefault="000B039B">
      <w:pPr>
        <w:pStyle w:val="BodyText"/>
        <w:spacing w:before="3"/>
        <w:rPr>
          <w:sz w:val="25"/>
        </w:rPr>
      </w:pPr>
    </w:p>
    <w:p w14:paraId="45FB0818" w14:textId="77777777" w:rsidR="00650F5A" w:rsidRPr="00730DF9" w:rsidRDefault="00650F5A">
      <w:pPr>
        <w:pStyle w:val="Heading1"/>
        <w:rPr>
          <w:spacing w:val="-1"/>
        </w:rPr>
      </w:pPr>
      <w:bookmarkStart w:id="1" w:name="EVALUATION_METHODS/COURSE_GRADE_CALCULAT"/>
      <w:bookmarkEnd w:id="1"/>
    </w:p>
    <w:p w14:paraId="049F31CB" w14:textId="77777777" w:rsidR="00650F5A" w:rsidRPr="00730DF9" w:rsidRDefault="00650F5A">
      <w:pPr>
        <w:pStyle w:val="Heading1"/>
        <w:rPr>
          <w:spacing w:val="-1"/>
        </w:rPr>
      </w:pPr>
    </w:p>
    <w:p w14:paraId="53128261" w14:textId="77777777" w:rsidR="00650F5A" w:rsidRPr="00730DF9" w:rsidRDefault="00650F5A">
      <w:pPr>
        <w:pStyle w:val="Heading1"/>
        <w:rPr>
          <w:spacing w:val="-1"/>
        </w:rPr>
      </w:pPr>
    </w:p>
    <w:p w14:paraId="62486C05" w14:textId="77777777" w:rsidR="00650F5A" w:rsidRPr="00730DF9" w:rsidRDefault="00650F5A">
      <w:pPr>
        <w:pStyle w:val="Heading1"/>
        <w:rPr>
          <w:spacing w:val="-1"/>
        </w:rPr>
      </w:pPr>
    </w:p>
    <w:p w14:paraId="4101652C" w14:textId="77777777" w:rsidR="00650F5A" w:rsidRPr="00730DF9" w:rsidRDefault="00650F5A">
      <w:pPr>
        <w:pStyle w:val="Heading1"/>
        <w:rPr>
          <w:spacing w:val="-1"/>
        </w:rPr>
      </w:pPr>
    </w:p>
    <w:p w14:paraId="4B99056E" w14:textId="77777777" w:rsidR="00650F5A" w:rsidRPr="00730DF9" w:rsidRDefault="00650F5A">
      <w:pPr>
        <w:pStyle w:val="Heading1"/>
        <w:rPr>
          <w:spacing w:val="-1"/>
        </w:rPr>
      </w:pPr>
    </w:p>
    <w:p w14:paraId="1299C43A" w14:textId="77777777" w:rsidR="00650F5A" w:rsidRPr="00730DF9" w:rsidRDefault="00650F5A">
      <w:pPr>
        <w:pStyle w:val="Heading1"/>
        <w:rPr>
          <w:spacing w:val="-1"/>
        </w:rPr>
      </w:pPr>
    </w:p>
    <w:p w14:paraId="4DDBEF00" w14:textId="77777777" w:rsidR="00650F5A" w:rsidRPr="00730DF9" w:rsidRDefault="00650F5A">
      <w:pPr>
        <w:pStyle w:val="Heading1"/>
        <w:rPr>
          <w:spacing w:val="-1"/>
        </w:rPr>
      </w:pPr>
    </w:p>
    <w:p w14:paraId="3461D779" w14:textId="77777777" w:rsidR="00650F5A" w:rsidRPr="00730DF9" w:rsidRDefault="00650F5A">
      <w:pPr>
        <w:pStyle w:val="Heading1"/>
        <w:rPr>
          <w:spacing w:val="-1"/>
        </w:rPr>
      </w:pPr>
    </w:p>
    <w:p w14:paraId="7C187579" w14:textId="77777777" w:rsidR="00730DF9" w:rsidRPr="00730DF9" w:rsidRDefault="00730DF9">
      <w:pPr>
        <w:pStyle w:val="Heading1"/>
        <w:rPr>
          <w:spacing w:val="-1"/>
        </w:rPr>
      </w:pPr>
    </w:p>
    <w:p w14:paraId="5188AC43" w14:textId="578DF5B8" w:rsidR="000B039B" w:rsidRPr="00730DF9" w:rsidRDefault="00650F5A">
      <w:pPr>
        <w:pStyle w:val="Heading1"/>
        <w:rPr>
          <w:u w:val="none"/>
        </w:rPr>
      </w:pPr>
      <w:r w:rsidRPr="00730DF9">
        <w:rPr>
          <w:spacing w:val="-1"/>
        </w:rPr>
        <w:lastRenderedPageBreak/>
        <w:t>EVALUATION</w:t>
      </w:r>
      <w:r w:rsidRPr="00730DF9">
        <w:rPr>
          <w:spacing w:val="-11"/>
        </w:rPr>
        <w:t xml:space="preserve"> </w:t>
      </w:r>
      <w:r w:rsidRPr="00730DF9">
        <w:rPr>
          <w:spacing w:val="-1"/>
        </w:rPr>
        <w:t>METHODS/COURSE</w:t>
      </w:r>
      <w:r w:rsidRPr="00730DF9">
        <w:rPr>
          <w:spacing w:val="-11"/>
        </w:rPr>
        <w:t xml:space="preserve"> </w:t>
      </w:r>
      <w:r w:rsidRPr="00730DF9">
        <w:t>GRADE</w:t>
      </w:r>
      <w:r w:rsidRPr="00730DF9">
        <w:rPr>
          <w:spacing w:val="-10"/>
        </w:rPr>
        <w:t xml:space="preserve"> </w:t>
      </w:r>
      <w:r w:rsidRPr="00730DF9">
        <w:t>CALCULATION</w:t>
      </w:r>
    </w:p>
    <w:p w14:paraId="20CE8702" w14:textId="77777777" w:rsidR="000B039B" w:rsidRPr="00730DF9" w:rsidRDefault="00650F5A">
      <w:pPr>
        <w:pStyle w:val="BodyText"/>
        <w:spacing w:before="7" w:line="247" w:lineRule="auto"/>
        <w:ind w:left="120"/>
      </w:pPr>
      <w:bookmarkStart w:id="2" w:name="Examinations_and_written_assignments.__A"/>
      <w:bookmarkEnd w:id="2"/>
      <w:r w:rsidRPr="00730DF9">
        <w:t>Examinations</w:t>
      </w:r>
      <w:r w:rsidRPr="00730DF9">
        <w:rPr>
          <w:spacing w:val="-2"/>
        </w:rPr>
        <w:t xml:space="preserve"> </w:t>
      </w:r>
      <w:r w:rsidRPr="00730DF9">
        <w:t>and</w:t>
      </w:r>
      <w:r w:rsidRPr="00730DF9">
        <w:rPr>
          <w:spacing w:val="-2"/>
        </w:rPr>
        <w:t xml:space="preserve"> </w:t>
      </w:r>
      <w:r w:rsidRPr="00730DF9">
        <w:t>written</w:t>
      </w:r>
      <w:r w:rsidRPr="00730DF9">
        <w:rPr>
          <w:spacing w:val="-2"/>
        </w:rPr>
        <w:t xml:space="preserve"> </w:t>
      </w:r>
      <w:r w:rsidRPr="00730DF9">
        <w:t>assignments.</w:t>
      </w:r>
      <w:r w:rsidRPr="00730DF9">
        <w:rPr>
          <w:spacing w:val="57"/>
        </w:rPr>
        <w:t xml:space="preserve"> </w:t>
      </w:r>
      <w:r w:rsidRPr="00730DF9">
        <w:t>All</w:t>
      </w:r>
      <w:r w:rsidRPr="00730DF9">
        <w:rPr>
          <w:spacing w:val="-2"/>
        </w:rPr>
        <w:t xml:space="preserve"> </w:t>
      </w:r>
      <w:r w:rsidRPr="00730DF9">
        <w:t>assignments</w:t>
      </w:r>
      <w:r w:rsidRPr="00730DF9">
        <w:rPr>
          <w:spacing w:val="-3"/>
        </w:rPr>
        <w:t xml:space="preserve"> </w:t>
      </w:r>
      <w:r w:rsidRPr="00730DF9">
        <w:t>and</w:t>
      </w:r>
      <w:r w:rsidRPr="00730DF9">
        <w:rPr>
          <w:spacing w:val="-2"/>
        </w:rPr>
        <w:t xml:space="preserve"> </w:t>
      </w:r>
      <w:r w:rsidRPr="00730DF9">
        <w:t>exams</w:t>
      </w:r>
      <w:r w:rsidRPr="00730DF9">
        <w:rPr>
          <w:spacing w:val="-2"/>
        </w:rPr>
        <w:t xml:space="preserve"> </w:t>
      </w:r>
      <w:r w:rsidRPr="00730DF9">
        <w:t>are</w:t>
      </w:r>
      <w:r w:rsidRPr="00730DF9">
        <w:rPr>
          <w:spacing w:val="-2"/>
        </w:rPr>
        <w:t xml:space="preserve"> </w:t>
      </w:r>
      <w:r w:rsidRPr="00730DF9">
        <w:t>to</w:t>
      </w:r>
      <w:r w:rsidRPr="00730DF9">
        <w:rPr>
          <w:spacing w:val="-2"/>
        </w:rPr>
        <w:t xml:space="preserve"> </w:t>
      </w:r>
      <w:r w:rsidRPr="00730DF9">
        <w:t>be</w:t>
      </w:r>
      <w:r w:rsidRPr="00730DF9">
        <w:rPr>
          <w:spacing w:val="-3"/>
        </w:rPr>
        <w:t xml:space="preserve"> </w:t>
      </w:r>
      <w:r w:rsidRPr="00730DF9">
        <w:t>submitted</w:t>
      </w:r>
      <w:r w:rsidRPr="00730DF9">
        <w:rPr>
          <w:spacing w:val="-57"/>
        </w:rPr>
        <w:t xml:space="preserve"> </w:t>
      </w:r>
      <w:r w:rsidRPr="00730DF9">
        <w:t>electronically.</w:t>
      </w:r>
      <w:r w:rsidRPr="00730DF9">
        <w:rPr>
          <w:spacing w:val="59"/>
        </w:rPr>
        <w:t xml:space="preserve"> </w:t>
      </w:r>
      <w:r w:rsidRPr="00730DF9">
        <w:t>No</w:t>
      </w:r>
      <w:r w:rsidRPr="00730DF9">
        <w:rPr>
          <w:spacing w:val="-1"/>
        </w:rPr>
        <w:t xml:space="preserve"> </w:t>
      </w:r>
      <w:r w:rsidRPr="00730DF9">
        <w:t>hard copy</w:t>
      </w:r>
      <w:r w:rsidRPr="00730DF9">
        <w:rPr>
          <w:spacing w:val="-9"/>
        </w:rPr>
        <w:t xml:space="preserve"> </w:t>
      </w:r>
      <w:r w:rsidRPr="00730DF9">
        <w:t>submissions are</w:t>
      </w:r>
      <w:r w:rsidRPr="00730DF9">
        <w:rPr>
          <w:spacing w:val="-1"/>
        </w:rPr>
        <w:t xml:space="preserve"> </w:t>
      </w:r>
      <w:r w:rsidRPr="00730DF9">
        <w:t>accepted.</w:t>
      </w:r>
    </w:p>
    <w:p w14:paraId="3CF2D8B6" w14:textId="77777777" w:rsidR="000B039B" w:rsidRPr="00730DF9" w:rsidRDefault="000B039B">
      <w:pPr>
        <w:pStyle w:val="BodyText"/>
        <w:spacing w:before="4"/>
        <w:rPr>
          <w:sz w:val="25"/>
        </w:rPr>
      </w:pPr>
    </w:p>
    <w:tbl>
      <w:tblPr>
        <w:tblW w:w="0" w:type="auto"/>
        <w:tblInd w:w="127" w:type="dxa"/>
        <w:tblLayout w:type="fixed"/>
        <w:tblCellMar>
          <w:left w:w="0" w:type="dxa"/>
          <w:right w:w="0" w:type="dxa"/>
        </w:tblCellMar>
        <w:tblLook w:val="01E0" w:firstRow="1" w:lastRow="1" w:firstColumn="1" w:lastColumn="1" w:noHBand="0" w:noVBand="0"/>
      </w:tblPr>
      <w:tblGrid>
        <w:gridCol w:w="1928"/>
        <w:gridCol w:w="2690"/>
        <w:gridCol w:w="1707"/>
      </w:tblGrid>
      <w:tr w:rsidR="000B039B" w:rsidRPr="00730DF9" w14:paraId="59361434" w14:textId="77777777">
        <w:trPr>
          <w:trHeight w:val="274"/>
        </w:trPr>
        <w:tc>
          <w:tcPr>
            <w:tcW w:w="1928" w:type="dxa"/>
          </w:tcPr>
          <w:p w14:paraId="38F3D0E8" w14:textId="77777777" w:rsidR="000B039B" w:rsidRPr="00730DF9" w:rsidRDefault="00650F5A">
            <w:pPr>
              <w:pStyle w:val="TableParagraph"/>
              <w:spacing w:before="0" w:line="254" w:lineRule="exact"/>
              <w:ind w:left="0"/>
              <w:rPr>
                <w:sz w:val="24"/>
              </w:rPr>
            </w:pPr>
            <w:bookmarkStart w:id="3" w:name="2_exams____50_points_each___25%_of_grade"/>
            <w:bookmarkStart w:id="4" w:name="1_Final_Exam__50_points___20%_of_grade"/>
            <w:bookmarkEnd w:id="3"/>
            <w:bookmarkEnd w:id="4"/>
            <w:r w:rsidRPr="00730DF9">
              <w:rPr>
                <w:sz w:val="24"/>
              </w:rPr>
              <w:t>2 exams</w:t>
            </w:r>
          </w:p>
        </w:tc>
        <w:tc>
          <w:tcPr>
            <w:tcW w:w="2690" w:type="dxa"/>
          </w:tcPr>
          <w:p w14:paraId="0E1162A2" w14:textId="77777777" w:rsidR="000B039B" w:rsidRPr="00730DF9" w:rsidRDefault="00650F5A">
            <w:pPr>
              <w:pStyle w:val="TableParagraph"/>
              <w:spacing w:before="0" w:line="254" w:lineRule="exact"/>
              <w:ind w:left="231"/>
              <w:rPr>
                <w:sz w:val="24"/>
              </w:rPr>
            </w:pPr>
            <w:r w:rsidRPr="00730DF9">
              <w:rPr>
                <w:sz w:val="24"/>
              </w:rPr>
              <w:t>50</w:t>
            </w:r>
            <w:r w:rsidRPr="00730DF9">
              <w:rPr>
                <w:spacing w:val="-1"/>
                <w:sz w:val="24"/>
              </w:rPr>
              <w:t xml:space="preserve"> </w:t>
            </w:r>
            <w:r w:rsidRPr="00730DF9">
              <w:rPr>
                <w:sz w:val="24"/>
              </w:rPr>
              <w:t>points</w:t>
            </w:r>
            <w:r w:rsidRPr="00730DF9">
              <w:rPr>
                <w:spacing w:val="-1"/>
                <w:sz w:val="24"/>
              </w:rPr>
              <w:t xml:space="preserve"> </w:t>
            </w:r>
            <w:r w:rsidRPr="00730DF9">
              <w:rPr>
                <w:sz w:val="24"/>
              </w:rPr>
              <w:t>each</w:t>
            </w:r>
          </w:p>
        </w:tc>
        <w:tc>
          <w:tcPr>
            <w:tcW w:w="1707" w:type="dxa"/>
          </w:tcPr>
          <w:p w14:paraId="3730D0CF" w14:textId="77777777" w:rsidR="000B039B" w:rsidRPr="00730DF9" w:rsidRDefault="00650F5A">
            <w:pPr>
              <w:pStyle w:val="TableParagraph"/>
              <w:spacing w:before="0" w:line="254" w:lineRule="exact"/>
              <w:ind w:left="422" w:right="-15"/>
              <w:rPr>
                <w:sz w:val="24"/>
              </w:rPr>
            </w:pPr>
            <w:r w:rsidRPr="00730DF9">
              <w:rPr>
                <w:sz w:val="24"/>
              </w:rPr>
              <w:t>25%</w:t>
            </w:r>
            <w:r w:rsidRPr="00730DF9">
              <w:rPr>
                <w:spacing w:val="-4"/>
                <w:sz w:val="24"/>
              </w:rPr>
              <w:t xml:space="preserve"> </w:t>
            </w:r>
            <w:r w:rsidRPr="00730DF9">
              <w:rPr>
                <w:sz w:val="24"/>
              </w:rPr>
              <w:t>of</w:t>
            </w:r>
            <w:r w:rsidRPr="00730DF9">
              <w:rPr>
                <w:spacing w:val="-3"/>
                <w:sz w:val="24"/>
              </w:rPr>
              <w:t xml:space="preserve"> </w:t>
            </w:r>
            <w:r w:rsidRPr="00730DF9">
              <w:rPr>
                <w:sz w:val="24"/>
              </w:rPr>
              <w:t>grade</w:t>
            </w:r>
          </w:p>
        </w:tc>
      </w:tr>
      <w:tr w:rsidR="000B039B" w:rsidRPr="00730DF9" w14:paraId="58AB8764" w14:textId="77777777">
        <w:trPr>
          <w:trHeight w:val="283"/>
        </w:trPr>
        <w:tc>
          <w:tcPr>
            <w:tcW w:w="1928" w:type="dxa"/>
          </w:tcPr>
          <w:p w14:paraId="510F1020" w14:textId="77777777" w:rsidR="000B039B" w:rsidRPr="00730DF9" w:rsidRDefault="00650F5A">
            <w:pPr>
              <w:pStyle w:val="TableParagraph"/>
              <w:spacing w:before="0" w:line="263" w:lineRule="exact"/>
              <w:ind w:left="0"/>
              <w:rPr>
                <w:sz w:val="24"/>
              </w:rPr>
            </w:pPr>
            <w:r w:rsidRPr="00730DF9">
              <w:rPr>
                <w:sz w:val="24"/>
              </w:rPr>
              <w:t>1</w:t>
            </w:r>
            <w:r w:rsidRPr="00730DF9">
              <w:rPr>
                <w:spacing w:val="-2"/>
                <w:sz w:val="24"/>
              </w:rPr>
              <w:t xml:space="preserve"> </w:t>
            </w:r>
            <w:r w:rsidRPr="00730DF9">
              <w:rPr>
                <w:sz w:val="24"/>
              </w:rPr>
              <w:t>Final</w:t>
            </w:r>
            <w:r w:rsidRPr="00730DF9">
              <w:rPr>
                <w:spacing w:val="-1"/>
                <w:sz w:val="24"/>
              </w:rPr>
              <w:t xml:space="preserve"> </w:t>
            </w:r>
            <w:r w:rsidRPr="00730DF9">
              <w:rPr>
                <w:sz w:val="24"/>
              </w:rPr>
              <w:t>Exam</w:t>
            </w:r>
          </w:p>
        </w:tc>
        <w:tc>
          <w:tcPr>
            <w:tcW w:w="2690" w:type="dxa"/>
          </w:tcPr>
          <w:p w14:paraId="687937EC" w14:textId="77777777" w:rsidR="000B039B" w:rsidRPr="00730DF9" w:rsidRDefault="00650F5A">
            <w:pPr>
              <w:pStyle w:val="TableParagraph"/>
              <w:spacing w:before="0" w:line="263" w:lineRule="exact"/>
              <w:ind w:left="231"/>
              <w:rPr>
                <w:sz w:val="24"/>
              </w:rPr>
            </w:pPr>
            <w:r w:rsidRPr="00730DF9">
              <w:rPr>
                <w:sz w:val="24"/>
              </w:rPr>
              <w:t>50 points</w:t>
            </w:r>
          </w:p>
        </w:tc>
        <w:tc>
          <w:tcPr>
            <w:tcW w:w="1707" w:type="dxa"/>
          </w:tcPr>
          <w:p w14:paraId="734C941C" w14:textId="77777777" w:rsidR="000B039B" w:rsidRPr="00730DF9" w:rsidRDefault="00650F5A">
            <w:pPr>
              <w:pStyle w:val="TableParagraph"/>
              <w:spacing w:before="0" w:line="263" w:lineRule="exact"/>
              <w:ind w:left="422" w:right="-15"/>
              <w:rPr>
                <w:sz w:val="24"/>
              </w:rPr>
            </w:pPr>
            <w:r w:rsidRPr="00730DF9">
              <w:rPr>
                <w:sz w:val="24"/>
              </w:rPr>
              <w:t>20%</w:t>
            </w:r>
            <w:r w:rsidRPr="00730DF9">
              <w:rPr>
                <w:spacing w:val="-4"/>
                <w:sz w:val="24"/>
              </w:rPr>
              <w:t xml:space="preserve"> </w:t>
            </w:r>
            <w:r w:rsidRPr="00730DF9">
              <w:rPr>
                <w:sz w:val="24"/>
              </w:rPr>
              <w:t>of</w:t>
            </w:r>
            <w:r w:rsidRPr="00730DF9">
              <w:rPr>
                <w:spacing w:val="-3"/>
                <w:sz w:val="24"/>
              </w:rPr>
              <w:t xml:space="preserve"> </w:t>
            </w:r>
            <w:r w:rsidRPr="00730DF9">
              <w:rPr>
                <w:sz w:val="24"/>
              </w:rPr>
              <w:t>grade</w:t>
            </w:r>
          </w:p>
        </w:tc>
      </w:tr>
      <w:tr w:rsidR="000B039B" w:rsidRPr="00730DF9" w14:paraId="47D21AB6" w14:textId="77777777">
        <w:trPr>
          <w:trHeight w:val="283"/>
        </w:trPr>
        <w:tc>
          <w:tcPr>
            <w:tcW w:w="1928" w:type="dxa"/>
          </w:tcPr>
          <w:p w14:paraId="53B1E7BE" w14:textId="77777777" w:rsidR="000B039B" w:rsidRPr="00730DF9" w:rsidRDefault="00650F5A">
            <w:pPr>
              <w:pStyle w:val="TableParagraph"/>
              <w:spacing w:before="0" w:line="263" w:lineRule="exact"/>
              <w:ind w:left="0"/>
              <w:rPr>
                <w:sz w:val="24"/>
              </w:rPr>
            </w:pPr>
            <w:bookmarkStart w:id="5" w:name="4_case_studies___30_points_each___40%_of"/>
            <w:bookmarkEnd w:id="5"/>
            <w:r w:rsidRPr="00730DF9">
              <w:rPr>
                <w:sz w:val="24"/>
              </w:rPr>
              <w:t>4</w:t>
            </w:r>
            <w:r w:rsidRPr="00730DF9">
              <w:rPr>
                <w:spacing w:val="-3"/>
                <w:sz w:val="24"/>
              </w:rPr>
              <w:t xml:space="preserve"> </w:t>
            </w:r>
            <w:r w:rsidRPr="00730DF9">
              <w:rPr>
                <w:sz w:val="24"/>
              </w:rPr>
              <w:t>case</w:t>
            </w:r>
            <w:r w:rsidRPr="00730DF9">
              <w:rPr>
                <w:spacing w:val="-2"/>
                <w:sz w:val="24"/>
              </w:rPr>
              <w:t xml:space="preserve"> </w:t>
            </w:r>
            <w:r w:rsidRPr="00730DF9">
              <w:rPr>
                <w:sz w:val="24"/>
              </w:rPr>
              <w:t>studies</w:t>
            </w:r>
          </w:p>
        </w:tc>
        <w:tc>
          <w:tcPr>
            <w:tcW w:w="2690" w:type="dxa"/>
          </w:tcPr>
          <w:p w14:paraId="619B489C" w14:textId="77777777" w:rsidR="000B039B" w:rsidRPr="00730DF9" w:rsidRDefault="00650F5A">
            <w:pPr>
              <w:pStyle w:val="TableParagraph"/>
              <w:spacing w:before="0" w:line="263" w:lineRule="exact"/>
              <w:ind w:left="231"/>
              <w:rPr>
                <w:sz w:val="24"/>
              </w:rPr>
            </w:pPr>
            <w:r w:rsidRPr="00730DF9">
              <w:rPr>
                <w:sz w:val="24"/>
              </w:rPr>
              <w:t>30</w:t>
            </w:r>
            <w:r w:rsidRPr="00730DF9">
              <w:rPr>
                <w:spacing w:val="-1"/>
                <w:sz w:val="24"/>
              </w:rPr>
              <w:t xml:space="preserve"> </w:t>
            </w:r>
            <w:r w:rsidRPr="00730DF9">
              <w:rPr>
                <w:sz w:val="24"/>
              </w:rPr>
              <w:t>points</w:t>
            </w:r>
            <w:r w:rsidRPr="00730DF9">
              <w:rPr>
                <w:spacing w:val="-1"/>
                <w:sz w:val="24"/>
              </w:rPr>
              <w:t xml:space="preserve"> </w:t>
            </w:r>
            <w:r w:rsidRPr="00730DF9">
              <w:rPr>
                <w:sz w:val="24"/>
              </w:rPr>
              <w:t>each</w:t>
            </w:r>
          </w:p>
        </w:tc>
        <w:tc>
          <w:tcPr>
            <w:tcW w:w="1707" w:type="dxa"/>
          </w:tcPr>
          <w:p w14:paraId="75EDED70" w14:textId="77777777" w:rsidR="000B039B" w:rsidRPr="00730DF9" w:rsidRDefault="00650F5A">
            <w:pPr>
              <w:pStyle w:val="TableParagraph"/>
              <w:spacing w:before="0" w:line="263" w:lineRule="exact"/>
              <w:ind w:left="422" w:right="-15"/>
              <w:rPr>
                <w:sz w:val="24"/>
              </w:rPr>
            </w:pPr>
            <w:r w:rsidRPr="00730DF9">
              <w:rPr>
                <w:sz w:val="24"/>
              </w:rPr>
              <w:t>40%</w:t>
            </w:r>
            <w:r w:rsidRPr="00730DF9">
              <w:rPr>
                <w:spacing w:val="-4"/>
                <w:sz w:val="24"/>
              </w:rPr>
              <w:t xml:space="preserve"> </w:t>
            </w:r>
            <w:r w:rsidRPr="00730DF9">
              <w:rPr>
                <w:sz w:val="24"/>
              </w:rPr>
              <w:t>of</w:t>
            </w:r>
            <w:r w:rsidRPr="00730DF9">
              <w:rPr>
                <w:spacing w:val="-3"/>
                <w:sz w:val="24"/>
              </w:rPr>
              <w:t xml:space="preserve"> </w:t>
            </w:r>
            <w:r w:rsidRPr="00730DF9">
              <w:rPr>
                <w:sz w:val="24"/>
              </w:rPr>
              <w:t>grade</w:t>
            </w:r>
          </w:p>
        </w:tc>
      </w:tr>
      <w:tr w:rsidR="000B039B" w:rsidRPr="00730DF9" w14:paraId="0DE48813" w14:textId="77777777">
        <w:trPr>
          <w:trHeight w:val="266"/>
        </w:trPr>
        <w:tc>
          <w:tcPr>
            <w:tcW w:w="1928" w:type="dxa"/>
            <w:tcBorders>
              <w:bottom w:val="single" w:sz="6" w:space="0" w:color="000000"/>
            </w:tcBorders>
          </w:tcPr>
          <w:p w14:paraId="46206455" w14:textId="77777777" w:rsidR="000B039B" w:rsidRPr="00730DF9" w:rsidRDefault="00650F5A">
            <w:pPr>
              <w:pStyle w:val="TableParagraph"/>
              <w:spacing w:before="0" w:line="227" w:lineRule="exact"/>
              <w:ind w:left="0"/>
              <w:rPr>
                <w:sz w:val="24"/>
              </w:rPr>
            </w:pPr>
            <w:r w:rsidRPr="00730DF9">
              <w:rPr>
                <w:sz w:val="24"/>
              </w:rPr>
              <w:t>Discussion</w:t>
            </w:r>
            <w:r w:rsidRPr="00730DF9">
              <w:rPr>
                <w:spacing w:val="-3"/>
                <w:sz w:val="24"/>
              </w:rPr>
              <w:t xml:space="preserve"> </w:t>
            </w:r>
            <w:r w:rsidRPr="00730DF9">
              <w:rPr>
                <w:sz w:val="24"/>
              </w:rPr>
              <w:t>Board</w:t>
            </w:r>
          </w:p>
        </w:tc>
        <w:tc>
          <w:tcPr>
            <w:tcW w:w="2690" w:type="dxa"/>
            <w:tcBorders>
              <w:bottom w:val="single" w:sz="6" w:space="0" w:color="000000"/>
            </w:tcBorders>
          </w:tcPr>
          <w:p w14:paraId="169C6A43" w14:textId="77777777" w:rsidR="000B039B" w:rsidRPr="00730DF9" w:rsidRDefault="00650F5A">
            <w:pPr>
              <w:pStyle w:val="TableParagraph"/>
              <w:spacing w:before="0" w:line="227" w:lineRule="exact"/>
              <w:ind w:left="231"/>
              <w:rPr>
                <w:sz w:val="24"/>
              </w:rPr>
            </w:pPr>
            <w:r w:rsidRPr="00730DF9">
              <w:rPr>
                <w:sz w:val="24"/>
              </w:rPr>
              <w:t>100</w:t>
            </w:r>
            <w:r w:rsidRPr="00730DF9">
              <w:rPr>
                <w:spacing w:val="-2"/>
                <w:sz w:val="24"/>
              </w:rPr>
              <w:t xml:space="preserve"> </w:t>
            </w:r>
            <w:r w:rsidRPr="00730DF9">
              <w:rPr>
                <w:sz w:val="24"/>
              </w:rPr>
              <w:t>points</w:t>
            </w:r>
            <w:r w:rsidRPr="00730DF9">
              <w:rPr>
                <w:spacing w:val="-1"/>
                <w:sz w:val="24"/>
              </w:rPr>
              <w:t xml:space="preserve"> </w:t>
            </w:r>
            <w:r w:rsidRPr="00730DF9">
              <w:rPr>
                <w:sz w:val="24"/>
              </w:rPr>
              <w:t>(10/week)</w:t>
            </w:r>
          </w:p>
        </w:tc>
        <w:tc>
          <w:tcPr>
            <w:tcW w:w="1707" w:type="dxa"/>
            <w:tcBorders>
              <w:bottom w:val="single" w:sz="6" w:space="0" w:color="000000"/>
            </w:tcBorders>
          </w:tcPr>
          <w:p w14:paraId="73581A95" w14:textId="77777777" w:rsidR="000B039B" w:rsidRPr="00730DF9" w:rsidRDefault="00650F5A">
            <w:pPr>
              <w:pStyle w:val="TableParagraph"/>
              <w:spacing w:before="0" w:line="227" w:lineRule="exact"/>
              <w:ind w:left="422" w:right="-15"/>
              <w:rPr>
                <w:sz w:val="24"/>
              </w:rPr>
            </w:pPr>
            <w:r w:rsidRPr="00730DF9">
              <w:rPr>
                <w:sz w:val="24"/>
              </w:rPr>
              <w:t>15%</w:t>
            </w:r>
            <w:r w:rsidRPr="00730DF9">
              <w:rPr>
                <w:spacing w:val="-4"/>
                <w:sz w:val="24"/>
              </w:rPr>
              <w:t xml:space="preserve"> </w:t>
            </w:r>
            <w:r w:rsidRPr="00730DF9">
              <w:rPr>
                <w:sz w:val="24"/>
              </w:rPr>
              <w:t>of</w:t>
            </w:r>
            <w:r w:rsidRPr="00730DF9">
              <w:rPr>
                <w:spacing w:val="-3"/>
                <w:sz w:val="24"/>
              </w:rPr>
              <w:t xml:space="preserve"> </w:t>
            </w:r>
            <w:r w:rsidRPr="00730DF9">
              <w:rPr>
                <w:sz w:val="24"/>
              </w:rPr>
              <w:t>grade</w:t>
            </w:r>
          </w:p>
        </w:tc>
      </w:tr>
      <w:tr w:rsidR="000B039B" w14:paraId="3312A98B" w14:textId="77777777">
        <w:trPr>
          <w:trHeight w:val="275"/>
        </w:trPr>
        <w:tc>
          <w:tcPr>
            <w:tcW w:w="1928" w:type="dxa"/>
            <w:tcBorders>
              <w:top w:val="single" w:sz="6" w:space="0" w:color="000000"/>
            </w:tcBorders>
          </w:tcPr>
          <w:p w14:paraId="46FE0C09" w14:textId="77777777" w:rsidR="000B039B" w:rsidRPr="00730DF9" w:rsidRDefault="00650F5A">
            <w:pPr>
              <w:pStyle w:val="TableParagraph"/>
              <w:spacing w:before="19" w:line="256" w:lineRule="exact"/>
              <w:ind w:left="0"/>
              <w:rPr>
                <w:sz w:val="24"/>
              </w:rPr>
            </w:pPr>
            <w:r w:rsidRPr="00730DF9">
              <w:rPr>
                <w:sz w:val="24"/>
              </w:rPr>
              <w:t>Total</w:t>
            </w:r>
          </w:p>
        </w:tc>
        <w:tc>
          <w:tcPr>
            <w:tcW w:w="2690" w:type="dxa"/>
            <w:tcBorders>
              <w:top w:val="single" w:sz="6" w:space="0" w:color="000000"/>
            </w:tcBorders>
          </w:tcPr>
          <w:p w14:paraId="0FB78278" w14:textId="77777777" w:rsidR="000B039B" w:rsidRPr="00730DF9" w:rsidRDefault="000B039B">
            <w:pPr>
              <w:pStyle w:val="TableParagraph"/>
              <w:spacing w:before="0"/>
              <w:ind w:left="0"/>
            </w:pPr>
          </w:p>
        </w:tc>
        <w:tc>
          <w:tcPr>
            <w:tcW w:w="1707" w:type="dxa"/>
            <w:tcBorders>
              <w:top w:val="single" w:sz="6" w:space="0" w:color="000000"/>
            </w:tcBorders>
          </w:tcPr>
          <w:p w14:paraId="7C03CC2B" w14:textId="77777777" w:rsidR="000B039B" w:rsidRPr="00730DF9" w:rsidRDefault="00650F5A">
            <w:pPr>
              <w:pStyle w:val="TableParagraph"/>
              <w:spacing w:before="19" w:line="256" w:lineRule="exact"/>
              <w:ind w:left="422"/>
              <w:rPr>
                <w:sz w:val="24"/>
              </w:rPr>
            </w:pPr>
            <w:r w:rsidRPr="00730DF9">
              <w:rPr>
                <w:sz w:val="24"/>
              </w:rPr>
              <w:t>100%</w:t>
            </w:r>
          </w:p>
          <w:p w14:paraId="135237C8" w14:textId="38BC9611" w:rsidR="00822049" w:rsidRDefault="00822049" w:rsidP="00822049">
            <w:pPr>
              <w:pStyle w:val="TableParagraph"/>
              <w:spacing w:before="19" w:line="256" w:lineRule="exact"/>
              <w:ind w:left="0"/>
              <w:rPr>
                <w:sz w:val="24"/>
              </w:rPr>
            </w:pPr>
          </w:p>
        </w:tc>
      </w:tr>
    </w:tbl>
    <w:p w14:paraId="1FC39945" w14:textId="77777777" w:rsidR="000B039B" w:rsidRDefault="000B039B">
      <w:pPr>
        <w:pStyle w:val="BodyText"/>
        <w:spacing w:before="5"/>
        <w:rPr>
          <w:sz w:val="25"/>
        </w:rPr>
      </w:pPr>
    </w:p>
    <w:p w14:paraId="65C6E73B" w14:textId="77777777" w:rsidR="00822049" w:rsidRPr="00DA38D8" w:rsidRDefault="00822049" w:rsidP="00822049">
      <w:pPr>
        <w:pStyle w:val="Header"/>
        <w:rPr>
          <w:szCs w:val="24"/>
        </w:rPr>
      </w:pPr>
      <w:r w:rsidRPr="00DA38D8">
        <w:rPr>
          <w:szCs w:val="24"/>
        </w:rPr>
        <w:t xml:space="preserve">The College of Nursing will utilize </w:t>
      </w:r>
      <w:proofErr w:type="spellStart"/>
      <w:r w:rsidRPr="00DA38D8">
        <w:rPr>
          <w:b/>
          <w:szCs w:val="24"/>
        </w:rPr>
        <w:t>ProctorU</w:t>
      </w:r>
      <w:proofErr w:type="spellEnd"/>
      <w:r w:rsidRPr="00DA38D8">
        <w:rPr>
          <w:szCs w:val="24"/>
        </w:rPr>
        <w:t xml:space="preserve">, a live proctoring service, for major examinations in graduate web-based online courses to ensure a secure testing environment.   Students must sign in to </w:t>
      </w:r>
      <w:proofErr w:type="spellStart"/>
      <w:r w:rsidRPr="00DA38D8">
        <w:rPr>
          <w:szCs w:val="24"/>
        </w:rPr>
        <w:t>ProctorU</w:t>
      </w:r>
      <w:proofErr w:type="spellEnd"/>
      <w:r w:rsidRPr="00DA38D8">
        <w:rPr>
          <w:szCs w:val="24"/>
        </w:rPr>
        <w:t xml:space="preserve"> at least 30 minutes prior to the scheduled time for each exam in order to authenticate their identity and connect with the live proctor. Students authenticate their identity and are remotely monitored by a trained employee of </w:t>
      </w:r>
      <w:proofErr w:type="spellStart"/>
      <w:r w:rsidRPr="00DA38D8">
        <w:rPr>
          <w:szCs w:val="24"/>
        </w:rPr>
        <w:t>ProctorU</w:t>
      </w:r>
      <w:proofErr w:type="spellEnd"/>
      <w:r w:rsidRPr="00DA38D8">
        <w:rPr>
          <w:szCs w:val="24"/>
        </w:rPr>
        <w:t xml:space="preserve">. See Canvas site for more information on Proctor U and how to create an account. If you have questions about </w:t>
      </w:r>
      <w:proofErr w:type="spellStart"/>
      <w:r w:rsidRPr="00DA38D8">
        <w:rPr>
          <w:szCs w:val="24"/>
        </w:rPr>
        <w:t>ProctorU</w:t>
      </w:r>
      <w:proofErr w:type="spellEnd"/>
      <w:r w:rsidRPr="00DA38D8">
        <w:rPr>
          <w:szCs w:val="24"/>
        </w:rPr>
        <w:t>, contact CON IT.</w:t>
      </w:r>
    </w:p>
    <w:p w14:paraId="1DB7D87E" w14:textId="77777777" w:rsidR="00822049" w:rsidRDefault="00822049">
      <w:pPr>
        <w:pStyle w:val="Heading1"/>
        <w:rPr>
          <w:highlight w:val="yellow"/>
        </w:rPr>
      </w:pPr>
    </w:p>
    <w:p w14:paraId="103C5142" w14:textId="258295C1" w:rsidR="000B039B" w:rsidRPr="00730DF9" w:rsidRDefault="00650F5A">
      <w:pPr>
        <w:pStyle w:val="Heading1"/>
        <w:rPr>
          <w:u w:val="none"/>
        </w:rPr>
      </w:pPr>
      <w:r w:rsidRPr="00730DF9">
        <w:t>CLASS</w:t>
      </w:r>
      <w:r w:rsidRPr="00730DF9">
        <w:rPr>
          <w:spacing w:val="-6"/>
        </w:rPr>
        <w:t xml:space="preserve"> </w:t>
      </w:r>
      <w:r w:rsidRPr="00730DF9">
        <w:t>ATTENDANCE</w:t>
      </w:r>
      <w:r w:rsidRPr="00730DF9">
        <w:rPr>
          <w:spacing w:val="-6"/>
        </w:rPr>
        <w:t xml:space="preserve"> </w:t>
      </w:r>
      <w:r w:rsidRPr="00730DF9">
        <w:t>AND</w:t>
      </w:r>
      <w:r w:rsidRPr="00730DF9">
        <w:rPr>
          <w:spacing w:val="-6"/>
        </w:rPr>
        <w:t xml:space="preserve"> </w:t>
      </w:r>
      <w:r w:rsidRPr="00730DF9">
        <w:t>MAKE</w:t>
      </w:r>
      <w:r w:rsidRPr="00730DF9">
        <w:rPr>
          <w:spacing w:val="-6"/>
        </w:rPr>
        <w:t xml:space="preserve"> </w:t>
      </w:r>
      <w:r w:rsidRPr="00730DF9">
        <w:t>UP</w:t>
      </w:r>
      <w:r w:rsidRPr="00730DF9">
        <w:rPr>
          <w:spacing w:val="-5"/>
        </w:rPr>
        <w:t xml:space="preserve"> </w:t>
      </w:r>
      <w:r w:rsidRPr="00730DF9">
        <w:t>POLICY</w:t>
      </w:r>
    </w:p>
    <w:p w14:paraId="07DF5F87" w14:textId="210B4D11" w:rsidR="000B039B" w:rsidRPr="00730DF9" w:rsidRDefault="00192DC0">
      <w:pPr>
        <w:pStyle w:val="BodyText"/>
        <w:spacing w:line="244" w:lineRule="auto"/>
        <w:ind w:left="120" w:right="193"/>
        <w:rPr>
          <w:color w:val="333333"/>
        </w:rPr>
      </w:pPr>
      <w:r w:rsidRPr="00730DF9">
        <w:rPr>
          <w:color w:val="333333"/>
        </w:rPr>
        <w:t xml:space="preserve">Discussion board replies will be accepted up to three days after the assignment due date. Discussion board starting posts will receive half credit if posted up to three days after the assignment due date and no credit after three days. </w:t>
      </w:r>
    </w:p>
    <w:p w14:paraId="499851D4" w14:textId="18C1603A" w:rsidR="00192DC0" w:rsidRDefault="00192DC0">
      <w:pPr>
        <w:pStyle w:val="BodyText"/>
        <w:spacing w:line="244" w:lineRule="auto"/>
        <w:ind w:left="120" w:right="193"/>
      </w:pPr>
      <w:r w:rsidRPr="00730DF9">
        <w:rPr>
          <w:color w:val="333333"/>
        </w:rPr>
        <w:t xml:space="preserve">Exams cannot be rescheduled or made up unless arrangements are made at least one week prior to the exam date for reasonable accommodations. Emergencies will be considered on a </w:t>
      </w:r>
      <w:r w:rsidR="006B2018" w:rsidRPr="00730DF9">
        <w:rPr>
          <w:color w:val="333333"/>
        </w:rPr>
        <w:t>case-by-case</w:t>
      </w:r>
      <w:r w:rsidRPr="00730DF9">
        <w:rPr>
          <w:color w:val="333333"/>
        </w:rPr>
        <w:t xml:space="preserve"> basis.</w:t>
      </w:r>
      <w:r>
        <w:rPr>
          <w:color w:val="333333"/>
        </w:rPr>
        <w:t xml:space="preserve"> </w:t>
      </w:r>
    </w:p>
    <w:p w14:paraId="4F7E3D13" w14:textId="77777777" w:rsidR="00BE0DAE" w:rsidRDefault="00650F5A" w:rsidP="00BE0DAE">
      <w:pPr>
        <w:pStyle w:val="BodyText"/>
        <w:spacing w:before="156" w:line="247" w:lineRule="auto"/>
        <w:ind w:left="120" w:right="684"/>
        <w:rPr>
          <w:color w:val="0000FF"/>
          <w:u w:val="single" w:color="0000FF"/>
        </w:rPr>
      </w:pPr>
      <w:r>
        <w:t>Requirements</w:t>
      </w:r>
      <w:r>
        <w:rPr>
          <w:spacing w:val="-3"/>
        </w:rPr>
        <w:t xml:space="preserve"> </w:t>
      </w:r>
      <w:r>
        <w:t>for</w:t>
      </w:r>
      <w:r>
        <w:rPr>
          <w:spacing w:val="-3"/>
        </w:rPr>
        <w:t xml:space="preserve"> </w:t>
      </w:r>
      <w:r>
        <w:t>class</w:t>
      </w:r>
      <w:r>
        <w:rPr>
          <w:spacing w:val="-2"/>
        </w:rPr>
        <w:t xml:space="preserve"> </w:t>
      </w:r>
      <w:r>
        <w:t>attendance</w:t>
      </w:r>
      <w:r>
        <w:rPr>
          <w:spacing w:val="-3"/>
        </w:rPr>
        <w:t xml:space="preserve"> </w:t>
      </w:r>
      <w:r>
        <w:t>and</w:t>
      </w:r>
      <w:r>
        <w:rPr>
          <w:spacing w:val="-2"/>
        </w:rPr>
        <w:t xml:space="preserve"> </w:t>
      </w:r>
      <w:r>
        <w:t>make-up</w:t>
      </w:r>
      <w:r>
        <w:rPr>
          <w:spacing w:val="-2"/>
        </w:rPr>
        <w:t xml:space="preserve"> </w:t>
      </w:r>
      <w:r>
        <w:t>exams,</w:t>
      </w:r>
      <w:r>
        <w:rPr>
          <w:spacing w:val="-2"/>
        </w:rPr>
        <w:t xml:space="preserve"> </w:t>
      </w:r>
      <w:r>
        <w:t>assignments,</w:t>
      </w:r>
      <w:r>
        <w:rPr>
          <w:spacing w:val="-2"/>
        </w:rPr>
        <w:t xml:space="preserve"> </w:t>
      </w:r>
      <w:r>
        <w:t>and</w:t>
      </w:r>
      <w:r>
        <w:rPr>
          <w:spacing w:val="-3"/>
        </w:rPr>
        <w:t xml:space="preserve"> </w:t>
      </w:r>
      <w:r>
        <w:t>other</w:t>
      </w:r>
      <w:r>
        <w:rPr>
          <w:spacing w:val="-3"/>
        </w:rPr>
        <w:t xml:space="preserve"> </w:t>
      </w:r>
      <w:r>
        <w:t>work</w:t>
      </w:r>
      <w:r>
        <w:rPr>
          <w:spacing w:val="-2"/>
        </w:rPr>
        <w:t xml:space="preserve"> </w:t>
      </w:r>
      <w:r>
        <w:t>in</w:t>
      </w:r>
      <w:r>
        <w:rPr>
          <w:spacing w:val="-2"/>
        </w:rPr>
        <w:t xml:space="preserve"> </w:t>
      </w:r>
      <w:r>
        <w:t>this</w:t>
      </w:r>
      <w:r>
        <w:rPr>
          <w:spacing w:val="-57"/>
        </w:rPr>
        <w:t xml:space="preserve"> </w:t>
      </w:r>
      <w:r>
        <w:t>course are consistent with university policies that can be found at:</w:t>
      </w:r>
      <w:r>
        <w:rPr>
          <w:spacing w:val="1"/>
        </w:rPr>
        <w:t xml:space="preserve"> </w:t>
      </w:r>
      <w:hyperlink r:id="rId9" w:anchor="text">
        <w:r>
          <w:rPr>
            <w:color w:val="0000FF"/>
            <w:u w:val="single" w:color="0000FF"/>
          </w:rPr>
          <w:t>https://catalog.ufl.edu/graduate/regulations/#text</w:t>
        </w:r>
      </w:hyperlink>
    </w:p>
    <w:p w14:paraId="21A2B3E4" w14:textId="459A676B" w:rsidR="000B039B" w:rsidRDefault="00650F5A" w:rsidP="00BE0DAE">
      <w:pPr>
        <w:pStyle w:val="BodyText"/>
        <w:spacing w:before="156" w:line="247" w:lineRule="auto"/>
        <w:ind w:left="120" w:right="684"/>
      </w:pPr>
      <w:r>
        <w:t>GRADING</w:t>
      </w:r>
      <w:r>
        <w:rPr>
          <w:spacing w:val="-14"/>
        </w:rPr>
        <w:t xml:space="preserve"> </w:t>
      </w:r>
      <w:r>
        <w:t>SCALE/QUALITY</w:t>
      </w:r>
      <w:r>
        <w:rPr>
          <w:spacing w:val="-14"/>
        </w:rPr>
        <w:t xml:space="preserve"> </w:t>
      </w:r>
      <w:r>
        <w:t>POINTS</w:t>
      </w:r>
    </w:p>
    <w:tbl>
      <w:tblPr>
        <w:tblW w:w="0" w:type="auto"/>
        <w:tblInd w:w="797" w:type="dxa"/>
        <w:tblLayout w:type="fixed"/>
        <w:tblCellMar>
          <w:left w:w="0" w:type="dxa"/>
          <w:right w:w="0" w:type="dxa"/>
        </w:tblCellMar>
        <w:tblLook w:val="01E0" w:firstRow="1" w:lastRow="1" w:firstColumn="1" w:lastColumn="1" w:noHBand="0" w:noVBand="0"/>
      </w:tblPr>
      <w:tblGrid>
        <w:gridCol w:w="556"/>
        <w:gridCol w:w="1274"/>
        <w:gridCol w:w="895"/>
        <w:gridCol w:w="1518"/>
      </w:tblGrid>
      <w:tr w:rsidR="000B039B" w14:paraId="3F2C6EFD" w14:textId="77777777" w:rsidTr="00BE0DAE">
        <w:trPr>
          <w:trHeight w:val="274"/>
        </w:trPr>
        <w:tc>
          <w:tcPr>
            <w:tcW w:w="556" w:type="dxa"/>
          </w:tcPr>
          <w:p w14:paraId="5316D17B" w14:textId="77777777" w:rsidR="000B039B" w:rsidRDefault="00650F5A">
            <w:pPr>
              <w:pStyle w:val="TableParagraph"/>
              <w:spacing w:before="0" w:line="254" w:lineRule="exact"/>
              <w:ind w:left="50"/>
              <w:rPr>
                <w:sz w:val="24"/>
              </w:rPr>
            </w:pPr>
            <w:r>
              <w:rPr>
                <w:sz w:val="24"/>
              </w:rPr>
              <w:t>A</w:t>
            </w:r>
          </w:p>
        </w:tc>
        <w:tc>
          <w:tcPr>
            <w:tcW w:w="1274" w:type="dxa"/>
          </w:tcPr>
          <w:p w14:paraId="1B556D35" w14:textId="77777777" w:rsidR="000B039B" w:rsidRDefault="00650F5A">
            <w:pPr>
              <w:pStyle w:val="TableParagraph"/>
              <w:spacing w:before="0" w:line="254" w:lineRule="exact"/>
              <w:ind w:left="214"/>
              <w:rPr>
                <w:sz w:val="24"/>
              </w:rPr>
            </w:pPr>
            <w:r>
              <w:rPr>
                <w:sz w:val="24"/>
              </w:rPr>
              <w:t>95-100</w:t>
            </w:r>
          </w:p>
        </w:tc>
        <w:tc>
          <w:tcPr>
            <w:tcW w:w="895" w:type="dxa"/>
          </w:tcPr>
          <w:p w14:paraId="37AAF844" w14:textId="77777777" w:rsidR="000B039B" w:rsidRDefault="00650F5A">
            <w:pPr>
              <w:pStyle w:val="TableParagraph"/>
              <w:spacing w:before="0" w:line="254" w:lineRule="exact"/>
              <w:ind w:left="380"/>
              <w:rPr>
                <w:sz w:val="24"/>
              </w:rPr>
            </w:pPr>
            <w:r>
              <w:rPr>
                <w:sz w:val="24"/>
              </w:rPr>
              <w:t>C</w:t>
            </w:r>
          </w:p>
        </w:tc>
        <w:tc>
          <w:tcPr>
            <w:tcW w:w="1518" w:type="dxa"/>
          </w:tcPr>
          <w:p w14:paraId="643BB7FD" w14:textId="77777777" w:rsidR="000B039B" w:rsidRDefault="00650F5A">
            <w:pPr>
              <w:pStyle w:val="TableParagraph"/>
              <w:spacing w:before="0" w:line="254" w:lineRule="exact"/>
              <w:ind w:left="205"/>
              <w:rPr>
                <w:sz w:val="24"/>
              </w:rPr>
            </w:pPr>
            <w:r>
              <w:rPr>
                <w:sz w:val="24"/>
              </w:rPr>
              <w:t>74-79*</w:t>
            </w:r>
          </w:p>
        </w:tc>
      </w:tr>
      <w:tr w:rsidR="000B039B" w14:paraId="465585B1" w14:textId="77777777" w:rsidTr="00BE0DAE">
        <w:trPr>
          <w:trHeight w:val="283"/>
        </w:trPr>
        <w:tc>
          <w:tcPr>
            <w:tcW w:w="556" w:type="dxa"/>
          </w:tcPr>
          <w:p w14:paraId="638757E0" w14:textId="77777777" w:rsidR="000B039B" w:rsidRDefault="00650F5A">
            <w:pPr>
              <w:pStyle w:val="TableParagraph"/>
              <w:spacing w:before="0" w:line="263" w:lineRule="exact"/>
              <w:ind w:left="50"/>
              <w:rPr>
                <w:sz w:val="24"/>
              </w:rPr>
            </w:pPr>
            <w:r>
              <w:rPr>
                <w:sz w:val="24"/>
              </w:rPr>
              <w:t>A-</w:t>
            </w:r>
          </w:p>
        </w:tc>
        <w:tc>
          <w:tcPr>
            <w:tcW w:w="1274" w:type="dxa"/>
          </w:tcPr>
          <w:p w14:paraId="0C00F38D" w14:textId="77777777" w:rsidR="000B039B" w:rsidRDefault="00650F5A">
            <w:pPr>
              <w:pStyle w:val="TableParagraph"/>
              <w:spacing w:before="0" w:line="263" w:lineRule="exact"/>
              <w:ind w:left="214"/>
              <w:rPr>
                <w:sz w:val="24"/>
              </w:rPr>
            </w:pPr>
            <w:r>
              <w:rPr>
                <w:sz w:val="24"/>
              </w:rPr>
              <w:t>93-94</w:t>
            </w:r>
          </w:p>
        </w:tc>
        <w:tc>
          <w:tcPr>
            <w:tcW w:w="895" w:type="dxa"/>
          </w:tcPr>
          <w:p w14:paraId="0D3FFD16" w14:textId="77777777" w:rsidR="000B039B" w:rsidRDefault="00650F5A">
            <w:pPr>
              <w:pStyle w:val="TableParagraph"/>
              <w:spacing w:before="0" w:line="263" w:lineRule="exact"/>
              <w:ind w:left="380"/>
              <w:rPr>
                <w:sz w:val="24"/>
              </w:rPr>
            </w:pPr>
            <w:r>
              <w:rPr>
                <w:sz w:val="24"/>
              </w:rPr>
              <w:t>C-</w:t>
            </w:r>
          </w:p>
        </w:tc>
        <w:tc>
          <w:tcPr>
            <w:tcW w:w="1518" w:type="dxa"/>
          </w:tcPr>
          <w:p w14:paraId="22963BCF" w14:textId="77777777" w:rsidR="000B039B" w:rsidRDefault="00650F5A">
            <w:pPr>
              <w:pStyle w:val="TableParagraph"/>
              <w:spacing w:before="0" w:line="263" w:lineRule="exact"/>
              <w:ind w:left="205"/>
              <w:rPr>
                <w:sz w:val="24"/>
              </w:rPr>
            </w:pPr>
            <w:r>
              <w:rPr>
                <w:sz w:val="24"/>
              </w:rPr>
              <w:t>72-73</w:t>
            </w:r>
          </w:p>
        </w:tc>
      </w:tr>
      <w:tr w:rsidR="000B039B" w14:paraId="51A2C519" w14:textId="77777777" w:rsidTr="00BE0DAE">
        <w:trPr>
          <w:trHeight w:val="283"/>
        </w:trPr>
        <w:tc>
          <w:tcPr>
            <w:tcW w:w="556" w:type="dxa"/>
          </w:tcPr>
          <w:p w14:paraId="153BDA10" w14:textId="77777777" w:rsidR="000B039B" w:rsidRDefault="00650F5A">
            <w:pPr>
              <w:pStyle w:val="TableParagraph"/>
              <w:spacing w:before="0" w:line="263" w:lineRule="exact"/>
              <w:ind w:left="50"/>
              <w:rPr>
                <w:sz w:val="24"/>
              </w:rPr>
            </w:pPr>
            <w:r>
              <w:rPr>
                <w:sz w:val="24"/>
              </w:rPr>
              <w:t>B+</w:t>
            </w:r>
          </w:p>
        </w:tc>
        <w:tc>
          <w:tcPr>
            <w:tcW w:w="1274" w:type="dxa"/>
          </w:tcPr>
          <w:p w14:paraId="68460D5A" w14:textId="77777777" w:rsidR="000B039B" w:rsidRDefault="00650F5A">
            <w:pPr>
              <w:pStyle w:val="TableParagraph"/>
              <w:spacing w:before="0" w:line="263" w:lineRule="exact"/>
              <w:ind w:left="214"/>
              <w:rPr>
                <w:sz w:val="24"/>
              </w:rPr>
            </w:pPr>
            <w:r>
              <w:rPr>
                <w:sz w:val="24"/>
              </w:rPr>
              <w:t>91-</w:t>
            </w:r>
            <w:r>
              <w:rPr>
                <w:spacing w:val="-1"/>
                <w:sz w:val="24"/>
              </w:rPr>
              <w:t xml:space="preserve"> </w:t>
            </w:r>
            <w:r>
              <w:rPr>
                <w:sz w:val="24"/>
              </w:rPr>
              <w:t>92</w:t>
            </w:r>
          </w:p>
        </w:tc>
        <w:tc>
          <w:tcPr>
            <w:tcW w:w="895" w:type="dxa"/>
          </w:tcPr>
          <w:p w14:paraId="0E1D9DD9" w14:textId="77777777" w:rsidR="000B039B" w:rsidRDefault="00650F5A">
            <w:pPr>
              <w:pStyle w:val="TableParagraph"/>
              <w:spacing w:before="0" w:line="263" w:lineRule="exact"/>
              <w:ind w:left="380"/>
              <w:rPr>
                <w:sz w:val="24"/>
              </w:rPr>
            </w:pPr>
            <w:r>
              <w:rPr>
                <w:sz w:val="24"/>
              </w:rPr>
              <w:t>D+</w:t>
            </w:r>
          </w:p>
        </w:tc>
        <w:tc>
          <w:tcPr>
            <w:tcW w:w="1518" w:type="dxa"/>
          </w:tcPr>
          <w:p w14:paraId="3EDAC7B6" w14:textId="77777777" w:rsidR="000B039B" w:rsidRDefault="00650F5A">
            <w:pPr>
              <w:pStyle w:val="TableParagraph"/>
              <w:spacing w:before="0" w:line="263" w:lineRule="exact"/>
              <w:ind w:left="205"/>
              <w:rPr>
                <w:sz w:val="24"/>
              </w:rPr>
            </w:pPr>
            <w:r>
              <w:rPr>
                <w:sz w:val="24"/>
              </w:rPr>
              <w:t>70-71</w:t>
            </w:r>
          </w:p>
        </w:tc>
      </w:tr>
      <w:tr w:rsidR="000B039B" w14:paraId="6378FFE8" w14:textId="77777777" w:rsidTr="00BE0DAE">
        <w:trPr>
          <w:trHeight w:val="283"/>
        </w:trPr>
        <w:tc>
          <w:tcPr>
            <w:tcW w:w="556" w:type="dxa"/>
          </w:tcPr>
          <w:p w14:paraId="61ED4E73" w14:textId="77777777" w:rsidR="000B039B" w:rsidRDefault="00650F5A">
            <w:pPr>
              <w:pStyle w:val="TableParagraph"/>
              <w:spacing w:before="0" w:line="263" w:lineRule="exact"/>
              <w:ind w:left="50"/>
              <w:rPr>
                <w:sz w:val="24"/>
              </w:rPr>
            </w:pPr>
            <w:r>
              <w:rPr>
                <w:sz w:val="24"/>
              </w:rPr>
              <w:t>B</w:t>
            </w:r>
          </w:p>
        </w:tc>
        <w:tc>
          <w:tcPr>
            <w:tcW w:w="1274" w:type="dxa"/>
          </w:tcPr>
          <w:p w14:paraId="7F18B370" w14:textId="77777777" w:rsidR="000B039B" w:rsidRDefault="00650F5A">
            <w:pPr>
              <w:pStyle w:val="TableParagraph"/>
              <w:spacing w:before="0" w:line="263" w:lineRule="exact"/>
              <w:ind w:left="213"/>
              <w:rPr>
                <w:sz w:val="24"/>
              </w:rPr>
            </w:pPr>
            <w:r>
              <w:rPr>
                <w:sz w:val="24"/>
              </w:rPr>
              <w:t>84-90</w:t>
            </w:r>
          </w:p>
        </w:tc>
        <w:tc>
          <w:tcPr>
            <w:tcW w:w="895" w:type="dxa"/>
          </w:tcPr>
          <w:p w14:paraId="61740529" w14:textId="77777777" w:rsidR="000B039B" w:rsidRDefault="00650F5A">
            <w:pPr>
              <w:pStyle w:val="TableParagraph"/>
              <w:spacing w:before="0" w:line="263" w:lineRule="exact"/>
              <w:ind w:left="380"/>
              <w:rPr>
                <w:sz w:val="24"/>
              </w:rPr>
            </w:pPr>
            <w:r>
              <w:rPr>
                <w:sz w:val="24"/>
              </w:rPr>
              <w:t>D</w:t>
            </w:r>
          </w:p>
        </w:tc>
        <w:tc>
          <w:tcPr>
            <w:tcW w:w="1518" w:type="dxa"/>
          </w:tcPr>
          <w:p w14:paraId="030FAC61" w14:textId="77777777" w:rsidR="000B039B" w:rsidRDefault="00650F5A">
            <w:pPr>
              <w:pStyle w:val="TableParagraph"/>
              <w:spacing w:before="0" w:line="263" w:lineRule="exact"/>
              <w:ind w:left="205"/>
              <w:rPr>
                <w:sz w:val="24"/>
              </w:rPr>
            </w:pPr>
            <w:r>
              <w:rPr>
                <w:sz w:val="24"/>
              </w:rPr>
              <w:t>64-69</w:t>
            </w:r>
          </w:p>
        </w:tc>
      </w:tr>
      <w:tr w:rsidR="000B039B" w14:paraId="7052E89C" w14:textId="77777777" w:rsidTr="00BE0DAE">
        <w:trPr>
          <w:trHeight w:val="274"/>
        </w:trPr>
        <w:tc>
          <w:tcPr>
            <w:tcW w:w="556" w:type="dxa"/>
          </w:tcPr>
          <w:p w14:paraId="015C4A11" w14:textId="77777777" w:rsidR="000B039B" w:rsidRDefault="00650F5A">
            <w:pPr>
              <w:pStyle w:val="TableParagraph"/>
              <w:spacing w:before="0" w:line="254" w:lineRule="exact"/>
              <w:ind w:left="50"/>
              <w:rPr>
                <w:sz w:val="24"/>
              </w:rPr>
            </w:pPr>
            <w:r>
              <w:rPr>
                <w:sz w:val="24"/>
              </w:rPr>
              <w:t>B-</w:t>
            </w:r>
          </w:p>
        </w:tc>
        <w:tc>
          <w:tcPr>
            <w:tcW w:w="1274" w:type="dxa"/>
          </w:tcPr>
          <w:p w14:paraId="21C88C51" w14:textId="77777777" w:rsidR="000B039B" w:rsidRDefault="00650F5A">
            <w:pPr>
              <w:pStyle w:val="TableParagraph"/>
              <w:spacing w:before="0" w:line="254" w:lineRule="exact"/>
              <w:ind w:left="213"/>
              <w:rPr>
                <w:sz w:val="24"/>
              </w:rPr>
            </w:pPr>
            <w:r>
              <w:rPr>
                <w:sz w:val="24"/>
              </w:rPr>
              <w:t>82-83</w:t>
            </w:r>
          </w:p>
        </w:tc>
        <w:tc>
          <w:tcPr>
            <w:tcW w:w="895" w:type="dxa"/>
          </w:tcPr>
          <w:p w14:paraId="5A8EDE65" w14:textId="77777777" w:rsidR="000B039B" w:rsidRDefault="00650F5A">
            <w:pPr>
              <w:pStyle w:val="TableParagraph"/>
              <w:spacing w:before="0" w:line="254" w:lineRule="exact"/>
              <w:ind w:left="380"/>
              <w:rPr>
                <w:sz w:val="24"/>
              </w:rPr>
            </w:pPr>
            <w:r>
              <w:rPr>
                <w:sz w:val="24"/>
              </w:rPr>
              <w:t>D-</w:t>
            </w:r>
          </w:p>
        </w:tc>
        <w:tc>
          <w:tcPr>
            <w:tcW w:w="1518" w:type="dxa"/>
          </w:tcPr>
          <w:p w14:paraId="0A8DEAA8" w14:textId="77777777" w:rsidR="000B039B" w:rsidRDefault="00650F5A">
            <w:pPr>
              <w:pStyle w:val="TableParagraph"/>
              <w:spacing w:before="0" w:line="254" w:lineRule="exact"/>
              <w:ind w:left="205"/>
              <w:rPr>
                <w:sz w:val="24"/>
              </w:rPr>
            </w:pPr>
            <w:r>
              <w:rPr>
                <w:sz w:val="24"/>
              </w:rPr>
              <w:t>62-63</w:t>
            </w:r>
          </w:p>
        </w:tc>
      </w:tr>
      <w:tr w:rsidR="00BE0DAE" w14:paraId="6DF5FAF0" w14:textId="77777777" w:rsidTr="00BE0DAE">
        <w:trPr>
          <w:trHeight w:val="274"/>
        </w:trPr>
        <w:tc>
          <w:tcPr>
            <w:tcW w:w="556" w:type="dxa"/>
          </w:tcPr>
          <w:p w14:paraId="76C34032" w14:textId="741A09BB" w:rsidR="00BE0DAE" w:rsidRDefault="00BE0DAE">
            <w:pPr>
              <w:pStyle w:val="TableParagraph"/>
              <w:spacing w:before="0" w:line="254" w:lineRule="exact"/>
              <w:ind w:left="50"/>
              <w:rPr>
                <w:sz w:val="24"/>
              </w:rPr>
            </w:pPr>
            <w:r>
              <w:rPr>
                <w:sz w:val="24"/>
              </w:rPr>
              <w:t xml:space="preserve">C+     </w:t>
            </w:r>
          </w:p>
        </w:tc>
        <w:tc>
          <w:tcPr>
            <w:tcW w:w="1274" w:type="dxa"/>
          </w:tcPr>
          <w:p w14:paraId="3B82C124" w14:textId="733CA2B2" w:rsidR="00BE0DAE" w:rsidRDefault="00BE0DAE">
            <w:pPr>
              <w:pStyle w:val="TableParagraph"/>
              <w:spacing w:before="0" w:line="254" w:lineRule="exact"/>
              <w:ind w:left="213"/>
              <w:rPr>
                <w:sz w:val="24"/>
              </w:rPr>
            </w:pPr>
            <w:r>
              <w:rPr>
                <w:sz w:val="24"/>
              </w:rPr>
              <w:t>80-81</w:t>
            </w:r>
          </w:p>
        </w:tc>
        <w:tc>
          <w:tcPr>
            <w:tcW w:w="895" w:type="dxa"/>
          </w:tcPr>
          <w:p w14:paraId="2238490A" w14:textId="783A7F25" w:rsidR="00BE0DAE" w:rsidRDefault="00BE0DAE">
            <w:pPr>
              <w:pStyle w:val="TableParagraph"/>
              <w:spacing w:before="0" w:line="254" w:lineRule="exact"/>
              <w:ind w:left="380"/>
              <w:rPr>
                <w:sz w:val="24"/>
              </w:rPr>
            </w:pPr>
            <w:r>
              <w:rPr>
                <w:sz w:val="24"/>
              </w:rPr>
              <w:t>E</w:t>
            </w:r>
          </w:p>
        </w:tc>
        <w:tc>
          <w:tcPr>
            <w:tcW w:w="1518" w:type="dxa"/>
          </w:tcPr>
          <w:p w14:paraId="6456B8A2" w14:textId="4D80276A" w:rsidR="00BE0DAE" w:rsidRDefault="00BE0DAE">
            <w:pPr>
              <w:pStyle w:val="TableParagraph"/>
              <w:spacing w:before="0" w:line="254" w:lineRule="exact"/>
              <w:ind w:left="205"/>
              <w:rPr>
                <w:sz w:val="24"/>
              </w:rPr>
            </w:pPr>
            <w:r>
              <w:rPr>
                <w:sz w:val="24"/>
              </w:rPr>
              <w:t>61 or below</w:t>
            </w:r>
          </w:p>
        </w:tc>
      </w:tr>
      <w:tr w:rsidR="006B2018" w14:paraId="7BE05AB6" w14:textId="77777777" w:rsidTr="00330D2A">
        <w:trPr>
          <w:trHeight w:val="274"/>
        </w:trPr>
        <w:tc>
          <w:tcPr>
            <w:tcW w:w="4243" w:type="dxa"/>
            <w:gridSpan w:val="4"/>
          </w:tcPr>
          <w:p w14:paraId="5C993057" w14:textId="425FC04C" w:rsidR="006B2018" w:rsidRDefault="006B2018">
            <w:pPr>
              <w:pStyle w:val="TableParagraph"/>
              <w:spacing w:before="0" w:line="254" w:lineRule="exact"/>
              <w:ind w:left="205"/>
              <w:rPr>
                <w:sz w:val="24"/>
              </w:rPr>
            </w:pPr>
            <w:r w:rsidRPr="006B2018">
              <w:rPr>
                <w:sz w:val="24"/>
              </w:rPr>
              <w:t xml:space="preserve">* </w:t>
            </w:r>
            <w:r w:rsidR="00112D9D">
              <w:rPr>
                <w:sz w:val="24"/>
              </w:rPr>
              <w:t>8</w:t>
            </w:r>
            <w:r w:rsidRPr="006B2018">
              <w:rPr>
                <w:sz w:val="24"/>
              </w:rPr>
              <w:t>4 is the minimal passing grade</w:t>
            </w:r>
          </w:p>
        </w:tc>
      </w:tr>
    </w:tbl>
    <w:p w14:paraId="04C39265" w14:textId="77777777" w:rsidR="000B039B" w:rsidRDefault="00650F5A">
      <w:pPr>
        <w:pStyle w:val="BodyText"/>
        <w:spacing w:line="247" w:lineRule="auto"/>
        <w:ind w:left="120" w:right="898"/>
      </w:pPr>
      <w:r>
        <w:t>For</w:t>
      </w:r>
      <w:r>
        <w:rPr>
          <w:spacing w:val="-5"/>
        </w:rPr>
        <w:t xml:space="preserve"> </w:t>
      </w:r>
      <w:r>
        <w:t>more</w:t>
      </w:r>
      <w:r>
        <w:rPr>
          <w:spacing w:val="-4"/>
        </w:rPr>
        <w:t xml:space="preserve"> </w:t>
      </w:r>
      <w:r>
        <w:t>information</w:t>
      </w:r>
      <w:r>
        <w:rPr>
          <w:spacing w:val="-4"/>
        </w:rPr>
        <w:t xml:space="preserve"> </w:t>
      </w:r>
      <w:r>
        <w:t>on</w:t>
      </w:r>
      <w:r>
        <w:rPr>
          <w:spacing w:val="-3"/>
        </w:rPr>
        <w:t xml:space="preserve"> </w:t>
      </w:r>
      <w:r>
        <w:t>grades</w:t>
      </w:r>
      <w:r>
        <w:rPr>
          <w:spacing w:val="-4"/>
        </w:rPr>
        <w:t xml:space="preserve"> </w:t>
      </w:r>
      <w:r>
        <w:t>and</w:t>
      </w:r>
      <w:r>
        <w:rPr>
          <w:spacing w:val="-3"/>
        </w:rPr>
        <w:t xml:space="preserve"> </w:t>
      </w:r>
      <w:r>
        <w:t>grading</w:t>
      </w:r>
      <w:r>
        <w:rPr>
          <w:spacing w:val="-7"/>
        </w:rPr>
        <w:t xml:space="preserve"> </w:t>
      </w:r>
      <w:r>
        <w:t>policies,</w:t>
      </w:r>
      <w:r>
        <w:rPr>
          <w:spacing w:val="-3"/>
        </w:rPr>
        <w:t xml:space="preserve"> </w:t>
      </w:r>
      <w:r>
        <w:t>please</w:t>
      </w:r>
      <w:r>
        <w:rPr>
          <w:spacing w:val="-5"/>
        </w:rPr>
        <w:t xml:space="preserve"> </w:t>
      </w:r>
      <w:r>
        <w:t>refer</w:t>
      </w:r>
      <w:r>
        <w:rPr>
          <w:spacing w:val="-4"/>
        </w:rPr>
        <w:t xml:space="preserve"> </w:t>
      </w:r>
      <w:r>
        <w:t>to</w:t>
      </w:r>
      <w:r>
        <w:rPr>
          <w:spacing w:val="-4"/>
        </w:rPr>
        <w:t xml:space="preserve"> </w:t>
      </w:r>
      <w:r>
        <w:t>University’s</w:t>
      </w:r>
      <w:r>
        <w:rPr>
          <w:spacing w:val="-3"/>
        </w:rPr>
        <w:t xml:space="preserve"> </w:t>
      </w:r>
      <w:r>
        <w:t>grading</w:t>
      </w:r>
      <w:r>
        <w:rPr>
          <w:spacing w:val="-57"/>
        </w:rPr>
        <w:t xml:space="preserve"> </w:t>
      </w:r>
      <w:r>
        <w:t>policies:</w:t>
      </w:r>
      <w:r>
        <w:rPr>
          <w:spacing w:val="-1"/>
        </w:rPr>
        <w:t xml:space="preserve"> </w:t>
      </w:r>
      <w:hyperlink r:id="rId10">
        <w:r>
          <w:rPr>
            <w:color w:val="0000FF"/>
            <w:u w:val="single" w:color="0000FF"/>
          </w:rPr>
          <w:t>https://catalog.ufl.edu/graduate/regulations/.</w:t>
        </w:r>
      </w:hyperlink>
    </w:p>
    <w:p w14:paraId="2946DB82" w14:textId="77777777" w:rsidR="000B039B" w:rsidRDefault="000B039B">
      <w:pPr>
        <w:pStyle w:val="BodyText"/>
        <w:spacing w:before="8"/>
        <w:rPr>
          <w:sz w:val="16"/>
        </w:rPr>
      </w:pPr>
    </w:p>
    <w:p w14:paraId="127B8F6C" w14:textId="77777777" w:rsidR="000B039B" w:rsidRDefault="00650F5A">
      <w:pPr>
        <w:pStyle w:val="Heading1"/>
        <w:spacing w:before="90"/>
        <w:rPr>
          <w:u w:val="none"/>
        </w:rPr>
      </w:pPr>
      <w:r>
        <w:t>COURSE</w:t>
      </w:r>
      <w:r>
        <w:rPr>
          <w:spacing w:val="-11"/>
        </w:rPr>
        <w:t xml:space="preserve"> </w:t>
      </w:r>
      <w:r>
        <w:t>EVALUATION</w:t>
      </w:r>
    </w:p>
    <w:p w14:paraId="3D782AEB" w14:textId="77777777" w:rsidR="000B039B" w:rsidRDefault="00650F5A">
      <w:pPr>
        <w:pStyle w:val="BodyText"/>
        <w:spacing w:before="7" w:line="247" w:lineRule="auto"/>
        <w:ind w:left="120" w:right="193"/>
      </w:pPr>
      <w:r>
        <w:t>Students are expected to provide professional and respectful feedback on the quality of</w:t>
      </w:r>
      <w:r>
        <w:rPr>
          <w:spacing w:val="1"/>
        </w:rPr>
        <w:t xml:space="preserve"> </w:t>
      </w:r>
      <w:r>
        <w:t>instruction</w:t>
      </w:r>
      <w:r>
        <w:rPr>
          <w:spacing w:val="-2"/>
        </w:rPr>
        <w:t xml:space="preserve"> </w:t>
      </w:r>
      <w:r>
        <w:t>in</w:t>
      </w:r>
      <w:r>
        <w:rPr>
          <w:spacing w:val="-2"/>
        </w:rPr>
        <w:t xml:space="preserve"> </w:t>
      </w:r>
      <w:r>
        <w:t>this</w:t>
      </w:r>
      <w:r>
        <w:rPr>
          <w:spacing w:val="-1"/>
        </w:rPr>
        <w:t xml:space="preserve"> </w:t>
      </w:r>
      <w:r>
        <w:t>course</w:t>
      </w:r>
      <w:r>
        <w:rPr>
          <w:spacing w:val="-3"/>
        </w:rPr>
        <w:t xml:space="preserve"> </w:t>
      </w:r>
      <w:r>
        <w:t>by</w:t>
      </w:r>
      <w:r>
        <w:rPr>
          <w:spacing w:val="-9"/>
        </w:rPr>
        <w:t xml:space="preserve"> </w:t>
      </w:r>
      <w:r>
        <w:t>completing</w:t>
      </w:r>
      <w:r>
        <w:rPr>
          <w:spacing w:val="-5"/>
        </w:rPr>
        <w:t xml:space="preserve"> </w:t>
      </w:r>
      <w:r>
        <w:t>course</w:t>
      </w:r>
      <w:r>
        <w:rPr>
          <w:spacing w:val="-2"/>
        </w:rPr>
        <w:t xml:space="preserve"> </w:t>
      </w:r>
      <w:r>
        <w:t>evaluations</w:t>
      </w:r>
      <w:r>
        <w:rPr>
          <w:spacing w:val="-2"/>
        </w:rPr>
        <w:t xml:space="preserve"> </w:t>
      </w:r>
      <w:r>
        <w:t>online</w:t>
      </w:r>
      <w:r>
        <w:rPr>
          <w:spacing w:val="-2"/>
        </w:rPr>
        <w:t xml:space="preserve"> </w:t>
      </w:r>
      <w:r>
        <w:t>via</w:t>
      </w:r>
      <w:r>
        <w:rPr>
          <w:spacing w:val="-3"/>
        </w:rPr>
        <w:t xml:space="preserve"> </w:t>
      </w:r>
      <w:proofErr w:type="spellStart"/>
      <w:r>
        <w:t>GatorEvals</w:t>
      </w:r>
      <w:proofErr w:type="spellEnd"/>
      <w:r>
        <w:t>.</w:t>
      </w:r>
      <w:r>
        <w:rPr>
          <w:spacing w:val="-1"/>
        </w:rPr>
        <w:t xml:space="preserve"> </w:t>
      </w:r>
      <w:r>
        <w:t>Guidance</w:t>
      </w:r>
      <w:r>
        <w:rPr>
          <w:spacing w:val="-3"/>
        </w:rPr>
        <w:t xml:space="preserve"> </w:t>
      </w:r>
      <w:r>
        <w:t>on</w:t>
      </w:r>
      <w:r>
        <w:rPr>
          <w:spacing w:val="-57"/>
        </w:rPr>
        <w:t xml:space="preserve"> </w:t>
      </w:r>
      <w:r>
        <w:t>how to give feedback in a professional and respectful manner is available at</w:t>
      </w:r>
      <w:r>
        <w:rPr>
          <w:spacing w:val="1"/>
        </w:rPr>
        <w:t xml:space="preserve"> </w:t>
      </w:r>
      <w:hyperlink r:id="rId11">
        <w:r>
          <w:rPr>
            <w:color w:val="0000FF"/>
            <w:u w:val="single" w:color="0000FF"/>
          </w:rPr>
          <w:t>https://gatorevals.aa.ufl.edu/students/</w:t>
        </w:r>
        <w:r>
          <w:t>.</w:t>
        </w:r>
      </w:hyperlink>
      <w:r>
        <w:t xml:space="preserve"> Students will be notified when the evaluation period</w:t>
      </w:r>
      <w:r>
        <w:rPr>
          <w:spacing w:val="1"/>
        </w:rPr>
        <w:t xml:space="preserve"> </w:t>
      </w:r>
      <w:r>
        <w:t xml:space="preserve">opens, and can complete evaluations through the email they receive from </w:t>
      </w:r>
      <w:proofErr w:type="spellStart"/>
      <w:r>
        <w:t>GatorEvals</w:t>
      </w:r>
      <w:proofErr w:type="spellEnd"/>
      <w:r>
        <w:t>, in their</w:t>
      </w:r>
      <w:r>
        <w:rPr>
          <w:spacing w:val="1"/>
        </w:rPr>
        <w:t xml:space="preserve"> </w:t>
      </w:r>
      <w:r>
        <w:t>Canvas</w:t>
      </w:r>
      <w:r>
        <w:rPr>
          <w:spacing w:val="-2"/>
        </w:rPr>
        <w:t xml:space="preserve"> </w:t>
      </w:r>
      <w:r>
        <w:t>course</w:t>
      </w:r>
      <w:r>
        <w:rPr>
          <w:spacing w:val="-3"/>
        </w:rPr>
        <w:t xml:space="preserve"> </w:t>
      </w:r>
      <w:r>
        <w:t>menu</w:t>
      </w:r>
      <w:r>
        <w:rPr>
          <w:spacing w:val="-2"/>
        </w:rPr>
        <w:t xml:space="preserve"> </w:t>
      </w:r>
      <w:r>
        <w:t>under</w:t>
      </w:r>
      <w:r>
        <w:rPr>
          <w:spacing w:val="-3"/>
        </w:rPr>
        <w:t xml:space="preserve"> </w:t>
      </w:r>
      <w:proofErr w:type="spellStart"/>
      <w:r>
        <w:t>GatorEvals</w:t>
      </w:r>
      <w:proofErr w:type="spellEnd"/>
      <w:r>
        <w:t>,</w:t>
      </w:r>
      <w:r>
        <w:rPr>
          <w:spacing w:val="-2"/>
        </w:rPr>
        <w:t xml:space="preserve"> </w:t>
      </w:r>
      <w:r>
        <w:t>or</w:t>
      </w:r>
      <w:r>
        <w:rPr>
          <w:spacing w:val="-3"/>
        </w:rPr>
        <w:t xml:space="preserve"> </w:t>
      </w:r>
      <w:r>
        <w:t>via</w:t>
      </w:r>
      <w:r>
        <w:rPr>
          <w:spacing w:val="-3"/>
        </w:rPr>
        <w:t xml:space="preserve"> </w:t>
      </w:r>
      <w:hyperlink r:id="rId12">
        <w:r>
          <w:rPr>
            <w:color w:val="0000FF"/>
            <w:u w:val="single" w:color="0000FF"/>
          </w:rPr>
          <w:t>https://ufl.bluera.com/ufl/</w:t>
        </w:r>
        <w:r>
          <w:t>.</w:t>
        </w:r>
      </w:hyperlink>
      <w:r>
        <w:rPr>
          <w:spacing w:val="56"/>
        </w:rPr>
        <w:t xml:space="preserve"> </w:t>
      </w:r>
      <w:r>
        <w:t>Summaries</w:t>
      </w:r>
      <w:r>
        <w:rPr>
          <w:spacing w:val="-2"/>
        </w:rPr>
        <w:t xml:space="preserve"> </w:t>
      </w:r>
      <w:r>
        <w:t>of</w:t>
      </w:r>
      <w:r>
        <w:rPr>
          <w:spacing w:val="-3"/>
        </w:rPr>
        <w:t xml:space="preserve"> </w:t>
      </w:r>
      <w:r>
        <w:t>course</w:t>
      </w:r>
      <w:r>
        <w:rPr>
          <w:spacing w:val="-57"/>
        </w:rPr>
        <w:t xml:space="preserve"> </w:t>
      </w:r>
      <w:r>
        <w:t>evaluation</w:t>
      </w:r>
      <w:r>
        <w:rPr>
          <w:spacing w:val="-2"/>
        </w:rPr>
        <w:t xml:space="preserve"> </w:t>
      </w:r>
      <w:r>
        <w:t>results</w:t>
      </w:r>
      <w:r>
        <w:rPr>
          <w:spacing w:val="-2"/>
        </w:rPr>
        <w:t xml:space="preserve"> </w:t>
      </w:r>
      <w:r>
        <w:t>are</w:t>
      </w:r>
      <w:r>
        <w:rPr>
          <w:spacing w:val="-2"/>
        </w:rPr>
        <w:t xml:space="preserve"> </w:t>
      </w:r>
      <w:r>
        <w:t>available</w:t>
      </w:r>
      <w:r>
        <w:rPr>
          <w:spacing w:val="-3"/>
        </w:rPr>
        <w:t xml:space="preserve"> </w:t>
      </w:r>
      <w:r>
        <w:t>to</w:t>
      </w:r>
      <w:r>
        <w:rPr>
          <w:spacing w:val="-1"/>
        </w:rPr>
        <w:t xml:space="preserve"> </w:t>
      </w:r>
      <w:r>
        <w:t>students</w:t>
      </w:r>
      <w:r>
        <w:rPr>
          <w:spacing w:val="-2"/>
        </w:rPr>
        <w:t xml:space="preserve"> </w:t>
      </w:r>
      <w:r>
        <w:t>at</w:t>
      </w:r>
      <w:r>
        <w:rPr>
          <w:spacing w:val="-1"/>
        </w:rPr>
        <w:t xml:space="preserve"> </w:t>
      </w:r>
      <w:hyperlink r:id="rId13">
        <w:r>
          <w:rPr>
            <w:color w:val="0000FF"/>
            <w:u w:val="single" w:color="0000FF"/>
          </w:rPr>
          <w:t>https://gatorevals.aa.ufl.edu/public-results/</w:t>
        </w:r>
        <w:r>
          <w:t>.</w:t>
        </w:r>
      </w:hyperlink>
    </w:p>
    <w:p w14:paraId="5997CC1D" w14:textId="77777777" w:rsidR="000B039B" w:rsidRDefault="000B039B">
      <w:pPr>
        <w:pStyle w:val="BodyText"/>
        <w:spacing w:before="2"/>
        <w:rPr>
          <w:sz w:val="16"/>
        </w:rPr>
      </w:pPr>
    </w:p>
    <w:p w14:paraId="7996EB17" w14:textId="77777777" w:rsidR="000B039B" w:rsidRDefault="00650F5A">
      <w:pPr>
        <w:pStyle w:val="Heading1"/>
        <w:spacing w:before="90"/>
        <w:rPr>
          <w:u w:val="none"/>
        </w:rPr>
      </w:pPr>
      <w:r>
        <w:t>ACCOMMODATIONS</w:t>
      </w:r>
      <w:r>
        <w:rPr>
          <w:spacing w:val="-11"/>
        </w:rPr>
        <w:t xml:space="preserve"> </w:t>
      </w:r>
      <w:r>
        <w:t>DUE</w:t>
      </w:r>
      <w:r>
        <w:rPr>
          <w:spacing w:val="-11"/>
        </w:rPr>
        <w:t xml:space="preserve"> </w:t>
      </w:r>
      <w:r>
        <w:t>TO</w:t>
      </w:r>
      <w:r>
        <w:rPr>
          <w:spacing w:val="-12"/>
        </w:rPr>
        <w:t xml:space="preserve"> </w:t>
      </w:r>
      <w:r>
        <w:t>DISABILITY</w:t>
      </w:r>
    </w:p>
    <w:p w14:paraId="3A98FEA7" w14:textId="77777777" w:rsidR="000B039B" w:rsidRDefault="00650F5A">
      <w:pPr>
        <w:pStyle w:val="BodyText"/>
        <w:spacing w:before="7" w:line="247" w:lineRule="auto"/>
        <w:ind w:left="120" w:right="427"/>
      </w:pPr>
      <w:r>
        <w:t>Students with disabilities requesting accommodations should first register with the Disability</w:t>
      </w:r>
      <w:r>
        <w:rPr>
          <w:spacing w:val="1"/>
        </w:rPr>
        <w:t xml:space="preserve"> </w:t>
      </w:r>
      <w:r>
        <w:t xml:space="preserve">Resource Center (352-392-8565, </w:t>
      </w:r>
      <w:hyperlink r:id="rId14">
        <w:r>
          <w:rPr>
            <w:color w:val="0000FF"/>
            <w:u w:val="single" w:color="0000FF"/>
          </w:rPr>
          <w:t>https://disability.ufl.edu/</w:t>
        </w:r>
        <w:r>
          <w:rPr>
            <w:color w:val="0000FF"/>
          </w:rPr>
          <w:t xml:space="preserve"> </w:t>
        </w:r>
      </w:hyperlink>
      <w:r>
        <w:t>) by providing appropriate</w:t>
      </w:r>
      <w:r>
        <w:rPr>
          <w:spacing w:val="1"/>
        </w:rPr>
        <w:t xml:space="preserve"> </w:t>
      </w:r>
      <w:r>
        <w:t>documentation.</w:t>
      </w:r>
      <w:r>
        <w:rPr>
          <w:spacing w:val="-3"/>
        </w:rPr>
        <w:t xml:space="preserve"> </w:t>
      </w:r>
      <w:r>
        <w:t>Once</w:t>
      </w:r>
      <w:r>
        <w:rPr>
          <w:spacing w:val="-3"/>
        </w:rPr>
        <w:t xml:space="preserve"> </w:t>
      </w:r>
      <w:r>
        <w:t>registered,</w:t>
      </w:r>
      <w:r>
        <w:rPr>
          <w:spacing w:val="-3"/>
        </w:rPr>
        <w:t xml:space="preserve"> </w:t>
      </w:r>
      <w:r>
        <w:t>students</w:t>
      </w:r>
      <w:r>
        <w:rPr>
          <w:spacing w:val="-2"/>
        </w:rPr>
        <w:t xml:space="preserve"> </w:t>
      </w:r>
      <w:r>
        <w:t>will</w:t>
      </w:r>
      <w:r>
        <w:rPr>
          <w:spacing w:val="-3"/>
        </w:rPr>
        <w:t xml:space="preserve"> </w:t>
      </w:r>
      <w:r>
        <w:t>receive</w:t>
      </w:r>
      <w:r>
        <w:rPr>
          <w:spacing w:val="-3"/>
        </w:rPr>
        <w:t xml:space="preserve"> </w:t>
      </w:r>
      <w:r>
        <w:t>an</w:t>
      </w:r>
      <w:r>
        <w:rPr>
          <w:spacing w:val="-3"/>
        </w:rPr>
        <w:t xml:space="preserve"> </w:t>
      </w:r>
      <w:r>
        <w:t>accommodation</w:t>
      </w:r>
      <w:r>
        <w:rPr>
          <w:spacing w:val="-2"/>
        </w:rPr>
        <w:t xml:space="preserve"> </w:t>
      </w:r>
      <w:r>
        <w:t>letter</w:t>
      </w:r>
      <w:r>
        <w:rPr>
          <w:spacing w:val="-4"/>
        </w:rPr>
        <w:t xml:space="preserve"> </w:t>
      </w:r>
      <w:r>
        <w:t>which</w:t>
      </w:r>
      <w:r>
        <w:rPr>
          <w:spacing w:val="-2"/>
        </w:rPr>
        <w:t xml:space="preserve"> </w:t>
      </w:r>
      <w:r>
        <w:t>must</w:t>
      </w:r>
      <w:r>
        <w:rPr>
          <w:spacing w:val="-3"/>
        </w:rPr>
        <w:t xml:space="preserve"> </w:t>
      </w:r>
      <w:r>
        <w:t>be</w:t>
      </w:r>
      <w:r>
        <w:rPr>
          <w:spacing w:val="-57"/>
        </w:rPr>
        <w:t xml:space="preserve"> </w:t>
      </w:r>
      <w:r>
        <w:t>presented to the instructor when requesting accommodation. Students with disabilities should</w:t>
      </w:r>
      <w:r>
        <w:rPr>
          <w:spacing w:val="1"/>
        </w:rPr>
        <w:t xml:space="preserve"> </w:t>
      </w:r>
      <w:r>
        <w:t>follow</w:t>
      </w:r>
      <w:r>
        <w:rPr>
          <w:spacing w:val="-2"/>
        </w:rPr>
        <w:t xml:space="preserve"> </w:t>
      </w:r>
      <w:r>
        <w:t>this procedure</w:t>
      </w:r>
      <w:r>
        <w:rPr>
          <w:spacing w:val="-1"/>
        </w:rPr>
        <w:t xml:space="preserve"> </w:t>
      </w:r>
      <w:r>
        <w:t>as early</w:t>
      </w:r>
      <w:r>
        <w:rPr>
          <w:spacing w:val="-8"/>
        </w:rPr>
        <w:t xml:space="preserve"> </w:t>
      </w:r>
      <w:r>
        <w:t>as</w:t>
      </w:r>
      <w:r>
        <w:rPr>
          <w:spacing w:val="-1"/>
        </w:rPr>
        <w:t xml:space="preserve"> </w:t>
      </w:r>
      <w:r>
        <w:t>possible</w:t>
      </w:r>
      <w:r>
        <w:rPr>
          <w:spacing w:val="-1"/>
        </w:rPr>
        <w:t xml:space="preserve"> </w:t>
      </w:r>
      <w:r>
        <w:t>in the</w:t>
      </w:r>
      <w:r>
        <w:rPr>
          <w:spacing w:val="-1"/>
        </w:rPr>
        <w:t xml:space="preserve"> </w:t>
      </w:r>
      <w:r>
        <w:t>semester.</w:t>
      </w:r>
    </w:p>
    <w:p w14:paraId="110FFD37" w14:textId="77777777" w:rsidR="000B039B" w:rsidRDefault="000B039B">
      <w:pPr>
        <w:pStyle w:val="BodyText"/>
        <w:spacing w:before="2"/>
      </w:pPr>
    </w:p>
    <w:p w14:paraId="21802A24" w14:textId="77777777" w:rsidR="000B039B" w:rsidRDefault="00650F5A">
      <w:pPr>
        <w:pStyle w:val="Heading1"/>
        <w:rPr>
          <w:u w:val="none"/>
        </w:rPr>
      </w:pPr>
      <w:r>
        <w:rPr>
          <w:spacing w:val="-1"/>
        </w:rPr>
        <w:t>PROFESSIONAL</w:t>
      </w:r>
      <w:r>
        <w:rPr>
          <w:spacing w:val="-13"/>
        </w:rPr>
        <w:t xml:space="preserve"> </w:t>
      </w:r>
      <w:r>
        <w:t>BEHAVIOR</w:t>
      </w:r>
    </w:p>
    <w:p w14:paraId="371DD34B" w14:textId="77777777" w:rsidR="000B039B" w:rsidRDefault="00650F5A">
      <w:pPr>
        <w:pStyle w:val="BodyText"/>
        <w:spacing w:before="7" w:line="247" w:lineRule="auto"/>
        <w:ind w:left="120" w:right="102"/>
      </w:pPr>
      <w:r>
        <w:t>The College of Nursing expects all Nursing students to be professional in their interactions with</w:t>
      </w:r>
      <w:r>
        <w:rPr>
          <w:spacing w:val="1"/>
        </w:rPr>
        <w:t xml:space="preserve"> </w:t>
      </w:r>
      <w:r>
        <w:t>patients, colleagues, faculty, and staff and to exhibit caring and compassionate attitudes. These</w:t>
      </w:r>
      <w:r>
        <w:rPr>
          <w:spacing w:val="1"/>
        </w:rPr>
        <w:t xml:space="preserve"> </w:t>
      </w:r>
      <w:r>
        <w:t>and other qualities will be evaluated during patient contacts and in other relevant settings by both</w:t>
      </w:r>
      <w:r>
        <w:rPr>
          <w:spacing w:val="-57"/>
        </w:rPr>
        <w:t xml:space="preserve"> </w:t>
      </w:r>
      <w:r>
        <w:t>faculty and peers. Behavior of a Nursing student reflects on the student's individual’s ability to</w:t>
      </w:r>
      <w:r>
        <w:rPr>
          <w:spacing w:val="1"/>
        </w:rPr>
        <w:t xml:space="preserve"> </w:t>
      </w:r>
      <w:r>
        <w:t>become a competent professional Nurse. Attitudes or behaviors inconsistent with compassionate</w:t>
      </w:r>
      <w:r>
        <w:rPr>
          <w:spacing w:val="1"/>
        </w:rPr>
        <w:t xml:space="preserve"> </w:t>
      </w:r>
      <w:r>
        <w:t>care;</w:t>
      </w:r>
      <w:r>
        <w:rPr>
          <w:spacing w:val="1"/>
        </w:rPr>
        <w:t xml:space="preserve"> </w:t>
      </w:r>
      <w:r>
        <w:t>refusal</w:t>
      </w:r>
      <w:r>
        <w:rPr>
          <w:spacing w:val="2"/>
        </w:rPr>
        <w:t xml:space="preserve"> </w:t>
      </w:r>
      <w:r>
        <w:t>by,</w:t>
      </w:r>
      <w:r>
        <w:rPr>
          <w:spacing w:val="2"/>
        </w:rPr>
        <w:t xml:space="preserve"> </w:t>
      </w:r>
      <w:r>
        <w:t>or inability</w:t>
      </w:r>
      <w:r>
        <w:rPr>
          <w:spacing w:val="-6"/>
        </w:rPr>
        <w:t xml:space="preserve"> </w:t>
      </w:r>
      <w:r>
        <w:t>of,</w:t>
      </w:r>
      <w:r>
        <w:rPr>
          <w:spacing w:val="2"/>
        </w:rPr>
        <w:t xml:space="preserve"> </w:t>
      </w:r>
      <w:r>
        <w:t>the</w:t>
      </w:r>
      <w:r>
        <w:rPr>
          <w:spacing w:val="1"/>
        </w:rPr>
        <w:t xml:space="preserve"> </w:t>
      </w:r>
      <w:r>
        <w:t>student</w:t>
      </w:r>
      <w:r>
        <w:rPr>
          <w:spacing w:val="1"/>
        </w:rPr>
        <w:t xml:space="preserve"> </w:t>
      </w:r>
      <w:r>
        <w:t>to</w:t>
      </w:r>
      <w:r>
        <w:rPr>
          <w:spacing w:val="2"/>
        </w:rPr>
        <w:t xml:space="preserve"> </w:t>
      </w:r>
      <w:r>
        <w:rPr>
          <w:u w:val="single"/>
        </w:rPr>
        <w:t>participate</w:t>
      </w:r>
      <w:r>
        <w:rPr>
          <w:spacing w:val="1"/>
          <w:u w:val="single"/>
        </w:rPr>
        <w:t xml:space="preserve"> </w:t>
      </w:r>
      <w:r>
        <w:rPr>
          <w:u w:val="single"/>
        </w:rPr>
        <w:t>constructively</w:t>
      </w:r>
      <w:r>
        <w:rPr>
          <w:spacing w:val="-6"/>
        </w:rPr>
        <w:t xml:space="preserve"> </w:t>
      </w:r>
      <w:r>
        <w:t>in</w:t>
      </w:r>
      <w:r>
        <w:rPr>
          <w:spacing w:val="1"/>
        </w:rPr>
        <w:t xml:space="preserve"> </w:t>
      </w:r>
      <w:r>
        <w:t>learning</w:t>
      </w:r>
      <w:r>
        <w:rPr>
          <w:spacing w:val="-1"/>
        </w:rPr>
        <w:t xml:space="preserve"> </w:t>
      </w:r>
      <w:r>
        <w:t>or</w:t>
      </w:r>
      <w:r>
        <w:rPr>
          <w:spacing w:val="1"/>
        </w:rPr>
        <w:t xml:space="preserve"> </w:t>
      </w:r>
      <w:r>
        <w:t>patient</w:t>
      </w:r>
      <w:r>
        <w:rPr>
          <w:spacing w:val="1"/>
        </w:rPr>
        <w:t xml:space="preserve"> </w:t>
      </w:r>
      <w:r>
        <w:t xml:space="preserve">care; </w:t>
      </w:r>
      <w:r>
        <w:rPr>
          <w:u w:val="single"/>
        </w:rPr>
        <w:t>derogatory attitudes or inappropriate behaviors directed at patients, peers, faculty or staff</w:t>
      </w:r>
      <w:r>
        <w:t>;</w:t>
      </w:r>
      <w:r>
        <w:rPr>
          <w:spacing w:val="1"/>
        </w:rPr>
        <w:t xml:space="preserve"> </w:t>
      </w:r>
      <w:r>
        <w:t>misuse of written or electronic patient records (e.g., accession of patient information without</w:t>
      </w:r>
      <w:r>
        <w:rPr>
          <w:spacing w:val="1"/>
        </w:rPr>
        <w:t xml:space="preserve"> </w:t>
      </w:r>
      <w:r>
        <w:t>valid</w:t>
      </w:r>
      <w:r>
        <w:rPr>
          <w:spacing w:val="-3"/>
        </w:rPr>
        <w:t xml:space="preserve"> </w:t>
      </w:r>
      <w:r>
        <w:t>reason);</w:t>
      </w:r>
      <w:r>
        <w:rPr>
          <w:spacing w:val="-2"/>
        </w:rPr>
        <w:t xml:space="preserve"> </w:t>
      </w:r>
      <w:r>
        <w:t>substance</w:t>
      </w:r>
      <w:r>
        <w:rPr>
          <w:spacing w:val="-3"/>
        </w:rPr>
        <w:t xml:space="preserve"> </w:t>
      </w:r>
      <w:r>
        <w:t>abuse;</w:t>
      </w:r>
      <w:r>
        <w:rPr>
          <w:spacing w:val="-3"/>
        </w:rPr>
        <w:t xml:space="preserve"> </w:t>
      </w:r>
      <w:r>
        <w:t>failure</w:t>
      </w:r>
      <w:r>
        <w:rPr>
          <w:spacing w:val="-3"/>
        </w:rPr>
        <w:t xml:space="preserve"> </w:t>
      </w:r>
      <w:r>
        <w:t>to</w:t>
      </w:r>
      <w:r>
        <w:rPr>
          <w:spacing w:val="-2"/>
        </w:rPr>
        <w:t xml:space="preserve"> </w:t>
      </w:r>
      <w:r>
        <w:t>disclose</w:t>
      </w:r>
      <w:r>
        <w:rPr>
          <w:spacing w:val="-3"/>
        </w:rPr>
        <w:t xml:space="preserve"> </w:t>
      </w:r>
      <w:r>
        <w:t>pertinent</w:t>
      </w:r>
      <w:r>
        <w:rPr>
          <w:spacing w:val="-3"/>
        </w:rPr>
        <w:t xml:space="preserve"> </w:t>
      </w:r>
      <w:r>
        <w:t>information</w:t>
      </w:r>
      <w:r>
        <w:rPr>
          <w:spacing w:val="-2"/>
        </w:rPr>
        <w:t xml:space="preserve"> </w:t>
      </w:r>
      <w:r>
        <w:t>on</w:t>
      </w:r>
      <w:r>
        <w:rPr>
          <w:spacing w:val="-2"/>
        </w:rPr>
        <w:t xml:space="preserve"> </w:t>
      </w:r>
      <w:r>
        <w:t>a</w:t>
      </w:r>
      <w:r>
        <w:rPr>
          <w:spacing w:val="-3"/>
        </w:rPr>
        <w:t xml:space="preserve"> </w:t>
      </w:r>
      <w:r>
        <w:t>criminal</w:t>
      </w:r>
      <w:r>
        <w:rPr>
          <w:spacing w:val="-3"/>
        </w:rPr>
        <w:t xml:space="preserve"> </w:t>
      </w:r>
      <w:r>
        <w:t>background</w:t>
      </w:r>
      <w:r>
        <w:rPr>
          <w:spacing w:val="-57"/>
        </w:rPr>
        <w:t xml:space="preserve"> </w:t>
      </w:r>
      <w:r>
        <w:t>check; or other unprofessional conduct can be grounds for disciplinary measures including</w:t>
      </w:r>
      <w:r>
        <w:rPr>
          <w:spacing w:val="1"/>
        </w:rPr>
        <w:t xml:space="preserve"> </w:t>
      </w:r>
      <w:r>
        <w:rPr>
          <w:u w:val="single"/>
        </w:rPr>
        <w:t>dismissal.</w:t>
      </w:r>
    </w:p>
    <w:p w14:paraId="6B699379" w14:textId="77777777" w:rsidR="000B039B" w:rsidRDefault="000B039B">
      <w:pPr>
        <w:pStyle w:val="BodyText"/>
        <w:spacing w:before="9"/>
        <w:rPr>
          <w:sz w:val="15"/>
        </w:rPr>
      </w:pPr>
    </w:p>
    <w:p w14:paraId="0889C599" w14:textId="77777777" w:rsidR="000B039B" w:rsidRDefault="00650F5A">
      <w:pPr>
        <w:spacing w:before="90" w:line="242" w:lineRule="auto"/>
        <w:ind w:left="120" w:right="299"/>
        <w:rPr>
          <w:b/>
          <w:sz w:val="24"/>
        </w:rPr>
      </w:pPr>
      <w:r>
        <w:rPr>
          <w:b/>
          <w:i/>
          <w:sz w:val="24"/>
        </w:rPr>
        <w:t>As students in the health professions at UF Health, you are expected to promote safety and a</w:t>
      </w:r>
      <w:r>
        <w:rPr>
          <w:b/>
          <w:i/>
          <w:spacing w:val="-57"/>
          <w:sz w:val="24"/>
        </w:rPr>
        <w:t xml:space="preserve"> </w:t>
      </w:r>
      <w:r>
        <w:rPr>
          <w:b/>
          <w:i/>
          <w:sz w:val="24"/>
        </w:rPr>
        <w:t>culture of care and concern for each other and for patients. Across our academic health</w:t>
      </w:r>
      <w:r>
        <w:rPr>
          <w:b/>
          <w:i/>
          <w:spacing w:val="1"/>
          <w:sz w:val="24"/>
        </w:rPr>
        <w:t xml:space="preserve"> </w:t>
      </w:r>
      <w:r>
        <w:rPr>
          <w:b/>
          <w:i/>
          <w:sz w:val="24"/>
        </w:rPr>
        <w:t>center’s missions of research, teaching and patient care, nursing students must lead by</w:t>
      </w:r>
      <w:r>
        <w:rPr>
          <w:b/>
          <w:i/>
          <w:spacing w:val="1"/>
          <w:sz w:val="24"/>
        </w:rPr>
        <w:t xml:space="preserve"> </w:t>
      </w:r>
      <w:r>
        <w:rPr>
          <w:b/>
          <w:i/>
          <w:sz w:val="24"/>
        </w:rPr>
        <w:t>example and take individual responsibility for modeling healthy habits and behaviors to</w:t>
      </w:r>
      <w:r>
        <w:rPr>
          <w:b/>
          <w:i/>
          <w:spacing w:val="1"/>
          <w:sz w:val="24"/>
        </w:rPr>
        <w:t xml:space="preserve"> </w:t>
      </w:r>
      <w:r>
        <w:rPr>
          <w:b/>
          <w:i/>
          <w:sz w:val="24"/>
        </w:rPr>
        <w:t>minimize the spread of COVID-19. Failure to comply with the established public health</w:t>
      </w:r>
      <w:r>
        <w:rPr>
          <w:b/>
          <w:i/>
          <w:spacing w:val="1"/>
          <w:sz w:val="24"/>
        </w:rPr>
        <w:t xml:space="preserve"> </w:t>
      </w:r>
      <w:r>
        <w:rPr>
          <w:b/>
          <w:i/>
          <w:sz w:val="24"/>
        </w:rPr>
        <w:t>measures,</w:t>
      </w:r>
      <w:r>
        <w:rPr>
          <w:b/>
          <w:i/>
          <w:spacing w:val="-1"/>
          <w:sz w:val="24"/>
        </w:rPr>
        <w:t xml:space="preserve"> </w:t>
      </w:r>
      <w:r>
        <w:rPr>
          <w:b/>
          <w:i/>
          <w:sz w:val="24"/>
        </w:rPr>
        <w:t>both</w:t>
      </w:r>
      <w:r>
        <w:rPr>
          <w:b/>
          <w:i/>
          <w:spacing w:val="-1"/>
          <w:sz w:val="24"/>
        </w:rPr>
        <w:t xml:space="preserve"> </w:t>
      </w:r>
      <w:r>
        <w:rPr>
          <w:b/>
          <w:i/>
          <w:sz w:val="24"/>
        </w:rPr>
        <w:t>on and</w:t>
      </w:r>
      <w:r>
        <w:rPr>
          <w:b/>
          <w:i/>
          <w:spacing w:val="-1"/>
          <w:sz w:val="24"/>
        </w:rPr>
        <w:t xml:space="preserve"> </w:t>
      </w:r>
      <w:r>
        <w:rPr>
          <w:b/>
          <w:i/>
          <w:sz w:val="24"/>
        </w:rPr>
        <w:t>off</w:t>
      </w:r>
      <w:r>
        <w:rPr>
          <w:b/>
          <w:i/>
          <w:spacing w:val="-1"/>
          <w:sz w:val="24"/>
        </w:rPr>
        <w:t xml:space="preserve"> </w:t>
      </w:r>
      <w:r>
        <w:rPr>
          <w:b/>
          <w:i/>
          <w:sz w:val="24"/>
        </w:rPr>
        <w:t>campus,</w:t>
      </w:r>
      <w:r>
        <w:rPr>
          <w:b/>
          <w:i/>
          <w:spacing w:val="-1"/>
          <w:sz w:val="24"/>
        </w:rPr>
        <w:t xml:space="preserve"> </w:t>
      </w:r>
      <w:r>
        <w:rPr>
          <w:b/>
          <w:i/>
          <w:sz w:val="24"/>
        </w:rPr>
        <w:t>is</w:t>
      </w:r>
      <w:r>
        <w:rPr>
          <w:b/>
          <w:i/>
          <w:spacing w:val="-1"/>
          <w:sz w:val="24"/>
        </w:rPr>
        <w:t xml:space="preserve"> </w:t>
      </w:r>
      <w:r>
        <w:rPr>
          <w:b/>
          <w:i/>
          <w:sz w:val="24"/>
        </w:rPr>
        <w:t>considered a</w:t>
      </w:r>
      <w:r>
        <w:rPr>
          <w:b/>
          <w:i/>
          <w:spacing w:val="-1"/>
          <w:sz w:val="24"/>
        </w:rPr>
        <w:t xml:space="preserve"> </w:t>
      </w:r>
      <w:r>
        <w:rPr>
          <w:b/>
          <w:i/>
          <w:sz w:val="24"/>
        </w:rPr>
        <w:t>serious breach</w:t>
      </w:r>
      <w:r>
        <w:rPr>
          <w:b/>
          <w:i/>
          <w:spacing w:val="-1"/>
          <w:sz w:val="24"/>
        </w:rPr>
        <w:t xml:space="preserve"> </w:t>
      </w:r>
      <w:r>
        <w:rPr>
          <w:b/>
          <w:i/>
          <w:sz w:val="24"/>
        </w:rPr>
        <w:t>of</w:t>
      </w:r>
      <w:r>
        <w:rPr>
          <w:b/>
          <w:i/>
          <w:spacing w:val="-2"/>
          <w:sz w:val="24"/>
        </w:rPr>
        <w:t xml:space="preserve"> </w:t>
      </w:r>
      <w:r>
        <w:rPr>
          <w:b/>
          <w:i/>
          <w:sz w:val="24"/>
        </w:rPr>
        <w:t>professional conduct</w:t>
      </w:r>
      <w:r>
        <w:rPr>
          <w:b/>
          <w:sz w:val="24"/>
        </w:rPr>
        <w:t>.</w:t>
      </w:r>
    </w:p>
    <w:p w14:paraId="3FE9F23F" w14:textId="77777777" w:rsidR="000B039B" w:rsidRDefault="000B039B">
      <w:pPr>
        <w:pStyle w:val="BodyText"/>
        <w:spacing w:before="10"/>
        <w:rPr>
          <w:b/>
        </w:rPr>
      </w:pPr>
    </w:p>
    <w:p w14:paraId="2771F9F2" w14:textId="77777777" w:rsidR="000B039B" w:rsidRDefault="00650F5A">
      <w:pPr>
        <w:pStyle w:val="Heading1"/>
        <w:rPr>
          <w:u w:val="none"/>
        </w:rPr>
      </w:pPr>
      <w:r>
        <w:t>UNIVERSITY</w:t>
      </w:r>
      <w:r>
        <w:rPr>
          <w:spacing w:val="-11"/>
        </w:rPr>
        <w:t xml:space="preserve"> </w:t>
      </w:r>
      <w:r>
        <w:t>POLICY</w:t>
      </w:r>
      <w:r>
        <w:rPr>
          <w:spacing w:val="-10"/>
        </w:rPr>
        <w:t xml:space="preserve"> </w:t>
      </w:r>
      <w:r>
        <w:t>ON</w:t>
      </w:r>
      <w:r>
        <w:rPr>
          <w:spacing w:val="-11"/>
        </w:rPr>
        <w:t xml:space="preserve"> </w:t>
      </w:r>
      <w:r>
        <w:t>ACADEMIC</w:t>
      </w:r>
      <w:r>
        <w:rPr>
          <w:spacing w:val="-10"/>
        </w:rPr>
        <w:t xml:space="preserve"> </w:t>
      </w:r>
      <w:r>
        <w:t>MISCONDUCT</w:t>
      </w:r>
    </w:p>
    <w:p w14:paraId="29133C37" w14:textId="77777777" w:rsidR="000B039B" w:rsidRDefault="00650F5A">
      <w:pPr>
        <w:pStyle w:val="BodyText"/>
        <w:spacing w:before="7" w:line="247" w:lineRule="auto"/>
        <w:ind w:left="120" w:right="112"/>
      </w:pPr>
      <w:r>
        <w:t>Academic honesty and integrity are fundamental values of the University community. Students</w:t>
      </w:r>
      <w:r>
        <w:rPr>
          <w:spacing w:val="1"/>
        </w:rPr>
        <w:t xml:space="preserve"> </w:t>
      </w:r>
      <w:r>
        <w:t>should be sure that they understand the UF Student Honor Code at</w:t>
      </w:r>
      <w:r>
        <w:rPr>
          <w:spacing w:val="1"/>
        </w:rPr>
        <w:t xml:space="preserve"> </w:t>
      </w:r>
      <w:hyperlink r:id="rId15">
        <w:r>
          <w:rPr>
            <w:color w:val="0000FF"/>
            <w:u w:val="single" w:color="0000FF"/>
          </w:rPr>
          <w:t>https://sccr.dso.ufl.edu/policies/student-honor-code-student-conduct-code/</w:t>
        </w:r>
        <w:r>
          <w:rPr>
            <w:color w:val="0000FF"/>
            <w:spacing w:val="-6"/>
          </w:rPr>
          <w:t xml:space="preserve"> </w:t>
        </w:r>
      </w:hyperlink>
      <w:r>
        <w:t>.</w:t>
      </w:r>
      <w:r>
        <w:rPr>
          <w:spacing w:val="-7"/>
        </w:rPr>
        <w:t xml:space="preserve"> </w:t>
      </w:r>
      <w:r>
        <w:t>Students</w:t>
      </w:r>
      <w:r>
        <w:rPr>
          <w:spacing w:val="-6"/>
        </w:rPr>
        <w:t xml:space="preserve"> </w:t>
      </w:r>
      <w:r>
        <w:t>are</w:t>
      </w:r>
      <w:r>
        <w:rPr>
          <w:spacing w:val="-7"/>
        </w:rPr>
        <w:t xml:space="preserve"> </w:t>
      </w:r>
      <w:r>
        <w:t>required</w:t>
      </w:r>
      <w:r>
        <w:rPr>
          <w:spacing w:val="-57"/>
        </w:rPr>
        <w:t xml:space="preserve"> </w:t>
      </w:r>
      <w:r>
        <w:t>to provide their own privacy screen for all examination’s administered to student laptops. No</w:t>
      </w:r>
      <w:r>
        <w:rPr>
          <w:spacing w:val="1"/>
        </w:rPr>
        <w:t xml:space="preserve"> </w:t>
      </w:r>
      <w:r>
        <w:t>wireless</w:t>
      </w:r>
      <w:r>
        <w:rPr>
          <w:spacing w:val="-2"/>
        </w:rPr>
        <w:t xml:space="preserve"> </w:t>
      </w:r>
      <w:r>
        <w:t>keyboards</w:t>
      </w:r>
      <w:r>
        <w:rPr>
          <w:spacing w:val="-2"/>
        </w:rPr>
        <w:t xml:space="preserve"> </w:t>
      </w:r>
      <w:r>
        <w:t>or</w:t>
      </w:r>
      <w:r>
        <w:rPr>
          <w:spacing w:val="-3"/>
        </w:rPr>
        <w:t xml:space="preserve"> </w:t>
      </w:r>
      <w:r>
        <w:t>wireless</w:t>
      </w:r>
      <w:r>
        <w:rPr>
          <w:spacing w:val="-2"/>
        </w:rPr>
        <w:t xml:space="preserve"> </w:t>
      </w:r>
      <w:r>
        <w:t>mouse/tracking</w:t>
      </w:r>
      <w:r>
        <w:rPr>
          <w:spacing w:val="-4"/>
        </w:rPr>
        <w:t xml:space="preserve"> </w:t>
      </w:r>
      <w:r>
        <w:t>device</w:t>
      </w:r>
      <w:r>
        <w:rPr>
          <w:spacing w:val="-3"/>
        </w:rPr>
        <w:t xml:space="preserve"> </w:t>
      </w:r>
      <w:r>
        <w:t>will</w:t>
      </w:r>
      <w:r>
        <w:rPr>
          <w:spacing w:val="-2"/>
        </w:rPr>
        <w:t xml:space="preserve"> </w:t>
      </w:r>
      <w:r>
        <w:t>be</w:t>
      </w:r>
      <w:r>
        <w:rPr>
          <w:spacing w:val="-3"/>
        </w:rPr>
        <w:t xml:space="preserve"> </w:t>
      </w:r>
      <w:r>
        <w:t>permitted</w:t>
      </w:r>
      <w:r>
        <w:rPr>
          <w:spacing w:val="-2"/>
        </w:rPr>
        <w:t xml:space="preserve"> </w:t>
      </w:r>
      <w:r>
        <w:t>during</w:t>
      </w:r>
      <w:r>
        <w:rPr>
          <w:spacing w:val="-4"/>
        </w:rPr>
        <w:t xml:space="preserve"> </w:t>
      </w:r>
      <w:r>
        <w:t>examinations.</w:t>
      </w:r>
    </w:p>
    <w:p w14:paraId="08CE6F91" w14:textId="77777777" w:rsidR="000B039B" w:rsidRDefault="000B039B">
      <w:pPr>
        <w:pStyle w:val="BodyText"/>
        <w:spacing w:before="8"/>
        <w:rPr>
          <w:sz w:val="11"/>
        </w:rPr>
      </w:pPr>
    </w:p>
    <w:p w14:paraId="60984A29" w14:textId="77777777" w:rsidR="000B039B" w:rsidRDefault="00650F5A">
      <w:pPr>
        <w:pStyle w:val="Heading1"/>
        <w:spacing w:before="90"/>
        <w:rPr>
          <w:u w:val="none"/>
        </w:rPr>
      </w:pPr>
      <w:r>
        <w:t>UNIVERSITY</w:t>
      </w:r>
      <w:r>
        <w:rPr>
          <w:spacing w:val="-11"/>
        </w:rPr>
        <w:t xml:space="preserve"> </w:t>
      </w:r>
      <w:r>
        <w:t>AND</w:t>
      </w:r>
      <w:r>
        <w:rPr>
          <w:spacing w:val="-11"/>
        </w:rPr>
        <w:t xml:space="preserve"> </w:t>
      </w:r>
      <w:r>
        <w:t>COLLEGE</w:t>
      </w:r>
      <w:r>
        <w:rPr>
          <w:spacing w:val="-11"/>
        </w:rPr>
        <w:t xml:space="preserve"> </w:t>
      </w:r>
      <w:r>
        <w:t>OF</w:t>
      </w:r>
      <w:r>
        <w:rPr>
          <w:spacing w:val="-11"/>
        </w:rPr>
        <w:t xml:space="preserve"> </w:t>
      </w:r>
      <w:r>
        <w:t>NURSING</w:t>
      </w:r>
      <w:r>
        <w:rPr>
          <w:spacing w:val="-11"/>
        </w:rPr>
        <w:t xml:space="preserve"> </w:t>
      </w:r>
      <w:r>
        <w:t xml:space="preserve">POLICIES </w:t>
      </w:r>
    </w:p>
    <w:p w14:paraId="638EFE86" w14:textId="515F96CC" w:rsidR="000B039B" w:rsidRDefault="00650F5A" w:rsidP="00730DF9">
      <w:pPr>
        <w:pStyle w:val="BodyText"/>
        <w:spacing w:before="7" w:line="247" w:lineRule="auto"/>
        <w:ind w:left="120" w:right="477"/>
      </w:pPr>
      <w:r>
        <w:t>Please see the College of Nursing website for student policies</w:t>
      </w:r>
      <w:r>
        <w:rPr>
          <w:spacing w:val="1"/>
        </w:rPr>
        <w:t xml:space="preserve"> </w:t>
      </w:r>
      <w:r>
        <w:t>(</w:t>
      </w:r>
      <w:hyperlink r:id="rId16">
        <w:r>
          <w:rPr>
            <w:color w:val="339933"/>
            <w:u w:val="single" w:color="339933"/>
          </w:rPr>
          <w:t>http://students.nursing.ufl.edu/currently-enrolled/student-policies-and-handbooks/</w:t>
        </w:r>
      </w:hyperlink>
      <w:r>
        <w:t>)</w:t>
      </w:r>
      <w:r>
        <w:rPr>
          <w:spacing w:val="-12"/>
        </w:rPr>
        <w:t xml:space="preserve"> </w:t>
      </w:r>
    </w:p>
    <w:p w14:paraId="61CDCEAD" w14:textId="77777777" w:rsidR="000B039B" w:rsidRDefault="000B039B">
      <w:pPr>
        <w:pStyle w:val="BodyText"/>
        <w:spacing w:before="3"/>
        <w:rPr>
          <w:sz w:val="25"/>
        </w:rPr>
      </w:pPr>
    </w:p>
    <w:p w14:paraId="67E4884B" w14:textId="77777777" w:rsidR="000B039B" w:rsidRPr="00730DF9" w:rsidRDefault="00650F5A">
      <w:pPr>
        <w:pStyle w:val="Heading1"/>
        <w:rPr>
          <w:u w:val="none"/>
        </w:rPr>
      </w:pPr>
      <w:r w:rsidRPr="00730DF9">
        <w:t>REQUIRED</w:t>
      </w:r>
      <w:r w:rsidRPr="00730DF9">
        <w:rPr>
          <w:spacing w:val="-10"/>
        </w:rPr>
        <w:t xml:space="preserve"> </w:t>
      </w:r>
      <w:r w:rsidRPr="00730DF9">
        <w:t>TEXTBOOKS</w:t>
      </w:r>
    </w:p>
    <w:p w14:paraId="5A7F2A6B" w14:textId="2E01E3F4" w:rsidR="000B039B" w:rsidRPr="00730DF9" w:rsidRDefault="00650F5A">
      <w:pPr>
        <w:spacing w:before="7" w:line="491" w:lineRule="auto"/>
        <w:ind w:left="840" w:right="450" w:hanging="720"/>
        <w:rPr>
          <w:sz w:val="24"/>
        </w:rPr>
      </w:pPr>
      <w:r w:rsidRPr="00730DF9">
        <w:rPr>
          <w:sz w:val="24"/>
        </w:rPr>
        <w:t>Stahl,</w:t>
      </w:r>
      <w:r w:rsidRPr="00730DF9">
        <w:rPr>
          <w:spacing w:val="-3"/>
          <w:sz w:val="24"/>
        </w:rPr>
        <w:t xml:space="preserve"> </w:t>
      </w:r>
      <w:r w:rsidRPr="00730DF9">
        <w:rPr>
          <w:sz w:val="24"/>
        </w:rPr>
        <w:t>S.</w:t>
      </w:r>
      <w:r w:rsidRPr="00730DF9">
        <w:rPr>
          <w:spacing w:val="-2"/>
          <w:sz w:val="24"/>
        </w:rPr>
        <w:t xml:space="preserve"> </w:t>
      </w:r>
      <w:r w:rsidRPr="00730DF9">
        <w:rPr>
          <w:sz w:val="24"/>
        </w:rPr>
        <w:t>M.</w:t>
      </w:r>
      <w:r w:rsidRPr="00730DF9">
        <w:rPr>
          <w:spacing w:val="-2"/>
          <w:sz w:val="24"/>
        </w:rPr>
        <w:t xml:space="preserve"> </w:t>
      </w:r>
      <w:r w:rsidRPr="00730DF9">
        <w:rPr>
          <w:sz w:val="24"/>
        </w:rPr>
        <w:t>(20</w:t>
      </w:r>
      <w:r w:rsidR="006B2018" w:rsidRPr="00730DF9">
        <w:rPr>
          <w:sz w:val="24"/>
        </w:rPr>
        <w:t>21</w:t>
      </w:r>
      <w:r w:rsidRPr="00730DF9">
        <w:rPr>
          <w:sz w:val="24"/>
        </w:rPr>
        <w:t>).</w:t>
      </w:r>
      <w:r w:rsidRPr="00730DF9">
        <w:rPr>
          <w:spacing w:val="-3"/>
          <w:sz w:val="24"/>
        </w:rPr>
        <w:t xml:space="preserve"> </w:t>
      </w:r>
      <w:r w:rsidRPr="00730DF9">
        <w:rPr>
          <w:i/>
          <w:sz w:val="24"/>
        </w:rPr>
        <w:t>Prescriber’s</w:t>
      </w:r>
      <w:r w:rsidRPr="00730DF9">
        <w:rPr>
          <w:i/>
          <w:spacing w:val="-2"/>
          <w:sz w:val="24"/>
        </w:rPr>
        <w:t xml:space="preserve"> </w:t>
      </w:r>
      <w:r w:rsidRPr="00730DF9">
        <w:rPr>
          <w:i/>
          <w:sz w:val="24"/>
        </w:rPr>
        <w:t>guide:</w:t>
      </w:r>
      <w:r w:rsidRPr="00730DF9">
        <w:rPr>
          <w:i/>
          <w:spacing w:val="-3"/>
          <w:sz w:val="24"/>
        </w:rPr>
        <w:t xml:space="preserve"> </w:t>
      </w:r>
      <w:r w:rsidRPr="00730DF9">
        <w:rPr>
          <w:i/>
          <w:sz w:val="24"/>
        </w:rPr>
        <w:t>Stahl’s</w:t>
      </w:r>
      <w:r w:rsidRPr="00730DF9">
        <w:rPr>
          <w:i/>
          <w:spacing w:val="-2"/>
          <w:sz w:val="24"/>
        </w:rPr>
        <w:t xml:space="preserve"> </w:t>
      </w:r>
      <w:r w:rsidRPr="00730DF9">
        <w:rPr>
          <w:i/>
          <w:sz w:val="24"/>
        </w:rPr>
        <w:t>essential</w:t>
      </w:r>
      <w:r w:rsidRPr="00730DF9">
        <w:rPr>
          <w:i/>
          <w:spacing w:val="-3"/>
          <w:sz w:val="24"/>
        </w:rPr>
        <w:t xml:space="preserve"> </w:t>
      </w:r>
      <w:r w:rsidRPr="00730DF9">
        <w:rPr>
          <w:i/>
          <w:sz w:val="24"/>
        </w:rPr>
        <w:t>psychopharmacology</w:t>
      </w:r>
      <w:r w:rsidRPr="00730DF9">
        <w:rPr>
          <w:sz w:val="24"/>
        </w:rPr>
        <w:t>.</w:t>
      </w:r>
      <w:r w:rsidRPr="00730DF9">
        <w:rPr>
          <w:spacing w:val="-2"/>
          <w:sz w:val="24"/>
        </w:rPr>
        <w:t xml:space="preserve"> </w:t>
      </w:r>
      <w:r w:rsidRPr="00730DF9">
        <w:rPr>
          <w:sz w:val="24"/>
        </w:rPr>
        <w:t>(</w:t>
      </w:r>
      <w:r w:rsidR="006B2018" w:rsidRPr="00730DF9">
        <w:rPr>
          <w:sz w:val="24"/>
        </w:rPr>
        <w:t>7</w:t>
      </w:r>
      <w:r w:rsidRPr="00730DF9">
        <w:rPr>
          <w:sz w:val="24"/>
          <w:vertAlign w:val="superscript"/>
        </w:rPr>
        <w:t>th</w:t>
      </w:r>
      <w:r w:rsidRPr="00730DF9">
        <w:rPr>
          <w:spacing w:val="-3"/>
          <w:sz w:val="24"/>
        </w:rPr>
        <w:t xml:space="preserve"> </w:t>
      </w:r>
      <w:r w:rsidRPr="00730DF9">
        <w:rPr>
          <w:sz w:val="24"/>
        </w:rPr>
        <w:t>ed.).</w:t>
      </w:r>
      <w:r w:rsidRPr="00730DF9">
        <w:rPr>
          <w:spacing w:val="-2"/>
          <w:sz w:val="24"/>
        </w:rPr>
        <w:t xml:space="preserve"> </w:t>
      </w:r>
      <w:r w:rsidRPr="00730DF9">
        <w:rPr>
          <w:sz w:val="24"/>
        </w:rPr>
        <w:t>Cambridge</w:t>
      </w:r>
      <w:r w:rsidRPr="00730DF9">
        <w:rPr>
          <w:spacing w:val="-1"/>
          <w:sz w:val="24"/>
        </w:rPr>
        <w:t xml:space="preserve"> </w:t>
      </w:r>
      <w:r w:rsidRPr="00730DF9">
        <w:rPr>
          <w:sz w:val="24"/>
        </w:rPr>
        <w:t>University</w:t>
      </w:r>
      <w:r w:rsidRPr="00730DF9">
        <w:rPr>
          <w:spacing w:val="-8"/>
          <w:sz w:val="24"/>
        </w:rPr>
        <w:t xml:space="preserve"> </w:t>
      </w:r>
      <w:r w:rsidRPr="00730DF9">
        <w:rPr>
          <w:sz w:val="24"/>
        </w:rPr>
        <w:t>Press.</w:t>
      </w:r>
    </w:p>
    <w:p w14:paraId="23FB9BEB" w14:textId="1992E35B" w:rsidR="000B039B" w:rsidRPr="00730DF9" w:rsidRDefault="00650F5A">
      <w:pPr>
        <w:spacing w:before="2" w:line="491" w:lineRule="auto"/>
        <w:ind w:left="480" w:right="896" w:hanging="360"/>
        <w:rPr>
          <w:sz w:val="24"/>
        </w:rPr>
      </w:pPr>
      <w:r w:rsidRPr="00730DF9">
        <w:rPr>
          <w:sz w:val="24"/>
        </w:rPr>
        <w:t>Stahl,</w:t>
      </w:r>
      <w:r w:rsidRPr="00730DF9">
        <w:rPr>
          <w:spacing w:val="-2"/>
          <w:sz w:val="24"/>
        </w:rPr>
        <w:t xml:space="preserve"> </w:t>
      </w:r>
      <w:r w:rsidRPr="00730DF9">
        <w:rPr>
          <w:sz w:val="24"/>
        </w:rPr>
        <w:t>S.</w:t>
      </w:r>
      <w:r w:rsidRPr="00730DF9">
        <w:rPr>
          <w:spacing w:val="-1"/>
          <w:sz w:val="24"/>
        </w:rPr>
        <w:t xml:space="preserve"> </w:t>
      </w:r>
      <w:r w:rsidRPr="00730DF9">
        <w:rPr>
          <w:sz w:val="24"/>
        </w:rPr>
        <w:t>M.</w:t>
      </w:r>
      <w:r w:rsidRPr="00730DF9">
        <w:rPr>
          <w:spacing w:val="57"/>
          <w:sz w:val="24"/>
        </w:rPr>
        <w:t xml:space="preserve"> </w:t>
      </w:r>
      <w:r w:rsidRPr="00730DF9">
        <w:rPr>
          <w:sz w:val="24"/>
        </w:rPr>
        <w:t>(20</w:t>
      </w:r>
      <w:r w:rsidR="006B2018" w:rsidRPr="00730DF9">
        <w:rPr>
          <w:sz w:val="24"/>
        </w:rPr>
        <w:t>21</w:t>
      </w:r>
      <w:r w:rsidRPr="00730DF9">
        <w:rPr>
          <w:sz w:val="24"/>
        </w:rPr>
        <w:t>).</w:t>
      </w:r>
      <w:r w:rsidRPr="00730DF9">
        <w:rPr>
          <w:spacing w:val="-1"/>
          <w:sz w:val="24"/>
        </w:rPr>
        <w:t xml:space="preserve"> </w:t>
      </w:r>
      <w:r w:rsidRPr="00730DF9">
        <w:rPr>
          <w:i/>
          <w:sz w:val="24"/>
        </w:rPr>
        <w:t>Essential</w:t>
      </w:r>
      <w:r w:rsidRPr="00730DF9">
        <w:rPr>
          <w:i/>
          <w:spacing w:val="-1"/>
          <w:sz w:val="24"/>
        </w:rPr>
        <w:t xml:space="preserve"> </w:t>
      </w:r>
      <w:r w:rsidRPr="00730DF9">
        <w:rPr>
          <w:i/>
          <w:sz w:val="24"/>
        </w:rPr>
        <w:t>psychopharmacology.</w:t>
      </w:r>
      <w:r w:rsidRPr="00730DF9">
        <w:rPr>
          <w:i/>
          <w:spacing w:val="57"/>
          <w:sz w:val="24"/>
        </w:rPr>
        <w:t xml:space="preserve"> </w:t>
      </w:r>
      <w:r w:rsidRPr="00730DF9">
        <w:rPr>
          <w:i/>
          <w:sz w:val="24"/>
        </w:rPr>
        <w:t>Neuroscientific</w:t>
      </w:r>
      <w:r w:rsidRPr="00730DF9">
        <w:rPr>
          <w:i/>
          <w:spacing w:val="-2"/>
          <w:sz w:val="24"/>
        </w:rPr>
        <w:t xml:space="preserve"> </w:t>
      </w:r>
      <w:r w:rsidRPr="00730DF9">
        <w:rPr>
          <w:i/>
          <w:sz w:val="24"/>
        </w:rPr>
        <w:t>basis</w:t>
      </w:r>
      <w:r w:rsidRPr="00730DF9">
        <w:rPr>
          <w:i/>
          <w:spacing w:val="-2"/>
          <w:sz w:val="24"/>
        </w:rPr>
        <w:t xml:space="preserve"> </w:t>
      </w:r>
      <w:r w:rsidRPr="00730DF9">
        <w:rPr>
          <w:i/>
          <w:sz w:val="24"/>
        </w:rPr>
        <w:t>and</w:t>
      </w:r>
      <w:r w:rsidRPr="00730DF9">
        <w:rPr>
          <w:i/>
          <w:spacing w:val="-1"/>
          <w:sz w:val="24"/>
        </w:rPr>
        <w:t xml:space="preserve"> </w:t>
      </w:r>
      <w:r w:rsidRPr="00730DF9">
        <w:rPr>
          <w:i/>
          <w:sz w:val="24"/>
        </w:rPr>
        <w:t>practical</w:t>
      </w:r>
      <w:r w:rsidRPr="00730DF9">
        <w:rPr>
          <w:i/>
          <w:spacing w:val="-57"/>
          <w:sz w:val="24"/>
        </w:rPr>
        <w:t xml:space="preserve"> </w:t>
      </w:r>
      <w:r w:rsidRPr="00730DF9">
        <w:rPr>
          <w:i/>
          <w:sz w:val="24"/>
        </w:rPr>
        <w:t>applications</w:t>
      </w:r>
      <w:r w:rsidRPr="00730DF9">
        <w:rPr>
          <w:i/>
          <w:spacing w:val="-1"/>
          <w:sz w:val="24"/>
        </w:rPr>
        <w:t xml:space="preserve"> </w:t>
      </w:r>
      <w:r w:rsidRPr="00730DF9">
        <w:rPr>
          <w:sz w:val="24"/>
        </w:rPr>
        <w:t>(</w:t>
      </w:r>
      <w:r w:rsidR="006B2018" w:rsidRPr="00730DF9">
        <w:rPr>
          <w:sz w:val="24"/>
        </w:rPr>
        <w:t>5</w:t>
      </w:r>
      <w:r w:rsidRPr="00730DF9">
        <w:rPr>
          <w:sz w:val="24"/>
        </w:rPr>
        <w:t>th ed.).</w:t>
      </w:r>
      <w:r w:rsidRPr="00730DF9">
        <w:rPr>
          <w:spacing w:val="59"/>
          <w:sz w:val="24"/>
        </w:rPr>
        <w:t xml:space="preserve"> </w:t>
      </w:r>
      <w:r w:rsidRPr="00730DF9">
        <w:rPr>
          <w:sz w:val="24"/>
        </w:rPr>
        <w:t>Cambridge</w:t>
      </w:r>
      <w:r w:rsidRPr="00730DF9">
        <w:rPr>
          <w:spacing w:val="-2"/>
          <w:sz w:val="24"/>
        </w:rPr>
        <w:t xml:space="preserve"> </w:t>
      </w:r>
      <w:r w:rsidRPr="00730DF9">
        <w:rPr>
          <w:sz w:val="24"/>
        </w:rPr>
        <w:t>University</w:t>
      </w:r>
      <w:r w:rsidRPr="00730DF9">
        <w:rPr>
          <w:spacing w:val="-8"/>
          <w:sz w:val="24"/>
        </w:rPr>
        <w:t xml:space="preserve"> </w:t>
      </w:r>
      <w:r w:rsidRPr="00730DF9">
        <w:rPr>
          <w:sz w:val="24"/>
        </w:rPr>
        <w:t>Press.</w:t>
      </w:r>
    </w:p>
    <w:p w14:paraId="3226DFF1" w14:textId="77777777" w:rsidR="002E5142" w:rsidRDefault="002E5142">
      <w:pPr>
        <w:pStyle w:val="Heading1"/>
        <w:spacing w:before="1"/>
      </w:pPr>
    </w:p>
    <w:p w14:paraId="343645D2" w14:textId="77777777" w:rsidR="002E5142" w:rsidRDefault="002E5142">
      <w:pPr>
        <w:pStyle w:val="Heading1"/>
        <w:spacing w:before="1"/>
      </w:pPr>
    </w:p>
    <w:p w14:paraId="17DF266E" w14:textId="77777777" w:rsidR="002E5142" w:rsidRDefault="002E5142">
      <w:pPr>
        <w:pStyle w:val="Heading1"/>
        <w:spacing w:before="1"/>
      </w:pPr>
    </w:p>
    <w:p w14:paraId="73FE459F" w14:textId="66D21ABB" w:rsidR="000B039B" w:rsidRDefault="00650F5A">
      <w:pPr>
        <w:pStyle w:val="Heading1"/>
        <w:spacing w:before="1"/>
      </w:pPr>
      <w:r w:rsidRPr="00730DF9">
        <w:t>RECOMMENDED</w:t>
      </w:r>
      <w:r w:rsidRPr="00730DF9">
        <w:rPr>
          <w:spacing w:val="-8"/>
        </w:rPr>
        <w:t xml:space="preserve"> </w:t>
      </w:r>
      <w:r w:rsidRPr="00730DF9">
        <w:t>TEXTBOOKS</w:t>
      </w:r>
    </w:p>
    <w:p w14:paraId="255870CB" w14:textId="77777777" w:rsidR="002E5142" w:rsidRPr="00730DF9" w:rsidRDefault="002E5142">
      <w:pPr>
        <w:pStyle w:val="Heading1"/>
        <w:spacing w:before="1"/>
        <w:rPr>
          <w:u w:val="none"/>
        </w:rPr>
      </w:pPr>
      <w:bookmarkStart w:id="6" w:name="_GoBack"/>
      <w:bookmarkEnd w:id="6"/>
    </w:p>
    <w:p w14:paraId="276B623D" w14:textId="60AED3D8" w:rsidR="00162001" w:rsidRPr="00730DF9" w:rsidRDefault="00162001">
      <w:pPr>
        <w:spacing w:before="7" w:line="491" w:lineRule="auto"/>
        <w:ind w:left="840" w:right="507" w:hanging="720"/>
        <w:rPr>
          <w:sz w:val="24"/>
        </w:rPr>
      </w:pPr>
      <w:r w:rsidRPr="00730DF9">
        <w:rPr>
          <w:sz w:val="24"/>
        </w:rPr>
        <w:t>*</w:t>
      </w:r>
      <w:proofErr w:type="spellStart"/>
      <w:r w:rsidRPr="00730DF9">
        <w:rPr>
          <w:sz w:val="24"/>
        </w:rPr>
        <w:t>Osser</w:t>
      </w:r>
      <w:proofErr w:type="spellEnd"/>
      <w:r w:rsidRPr="00730DF9">
        <w:rPr>
          <w:sz w:val="24"/>
        </w:rPr>
        <w:t xml:space="preserve">, D. (2020). </w:t>
      </w:r>
      <w:r w:rsidRPr="00730DF9">
        <w:rPr>
          <w:i/>
          <w:iCs/>
          <w:sz w:val="24"/>
        </w:rPr>
        <w:t>Psychopharmacology Algorithms</w:t>
      </w:r>
      <w:r w:rsidR="003A0BE8" w:rsidRPr="00730DF9">
        <w:rPr>
          <w:i/>
          <w:iCs/>
          <w:sz w:val="24"/>
        </w:rPr>
        <w:t xml:space="preserve">: Clinical Guidance from the Psychopharmacology Algorithm Project at the Harvard South Shore Residency Program. </w:t>
      </w:r>
      <w:r w:rsidR="003A0BE8" w:rsidRPr="00730DF9">
        <w:rPr>
          <w:sz w:val="24"/>
        </w:rPr>
        <w:t xml:space="preserve">Wolters Kluwer. </w:t>
      </w:r>
    </w:p>
    <w:p w14:paraId="078C855D" w14:textId="3328DA20" w:rsidR="000B039B" w:rsidRPr="00730DF9" w:rsidRDefault="00650F5A">
      <w:pPr>
        <w:spacing w:before="7" w:line="491" w:lineRule="auto"/>
        <w:ind w:left="840" w:right="507" w:hanging="720"/>
        <w:rPr>
          <w:sz w:val="24"/>
        </w:rPr>
      </w:pPr>
      <w:r w:rsidRPr="00730DF9">
        <w:rPr>
          <w:sz w:val="24"/>
        </w:rPr>
        <w:t>Preston,</w:t>
      </w:r>
      <w:r w:rsidRPr="00730DF9">
        <w:rPr>
          <w:spacing w:val="-2"/>
          <w:sz w:val="24"/>
        </w:rPr>
        <w:t xml:space="preserve"> </w:t>
      </w:r>
      <w:r w:rsidRPr="00730DF9">
        <w:rPr>
          <w:sz w:val="24"/>
        </w:rPr>
        <w:t>J.</w:t>
      </w:r>
      <w:r w:rsidRPr="00730DF9">
        <w:rPr>
          <w:spacing w:val="-2"/>
          <w:sz w:val="24"/>
        </w:rPr>
        <w:t xml:space="preserve"> </w:t>
      </w:r>
      <w:r w:rsidRPr="00730DF9">
        <w:rPr>
          <w:sz w:val="24"/>
        </w:rPr>
        <w:t>&amp;Johnson,</w:t>
      </w:r>
      <w:r w:rsidRPr="00730DF9">
        <w:rPr>
          <w:spacing w:val="-1"/>
          <w:sz w:val="24"/>
        </w:rPr>
        <w:t xml:space="preserve"> </w:t>
      </w:r>
      <w:r w:rsidRPr="00730DF9">
        <w:rPr>
          <w:sz w:val="24"/>
        </w:rPr>
        <w:t>J.</w:t>
      </w:r>
      <w:r w:rsidRPr="00730DF9">
        <w:rPr>
          <w:spacing w:val="-2"/>
          <w:sz w:val="24"/>
        </w:rPr>
        <w:t xml:space="preserve"> </w:t>
      </w:r>
      <w:r w:rsidRPr="00730DF9">
        <w:rPr>
          <w:sz w:val="24"/>
        </w:rPr>
        <w:t>(20</w:t>
      </w:r>
      <w:r w:rsidR="00162001" w:rsidRPr="00730DF9">
        <w:rPr>
          <w:sz w:val="24"/>
        </w:rPr>
        <w:t>19</w:t>
      </w:r>
      <w:r w:rsidRPr="00730DF9">
        <w:rPr>
          <w:sz w:val="24"/>
        </w:rPr>
        <w:t>).</w:t>
      </w:r>
      <w:r w:rsidRPr="00730DF9">
        <w:rPr>
          <w:spacing w:val="-1"/>
          <w:sz w:val="24"/>
        </w:rPr>
        <w:t xml:space="preserve"> </w:t>
      </w:r>
      <w:r w:rsidRPr="00730DF9">
        <w:rPr>
          <w:i/>
          <w:sz w:val="24"/>
        </w:rPr>
        <w:t>Clinical</w:t>
      </w:r>
      <w:r w:rsidRPr="00730DF9">
        <w:rPr>
          <w:i/>
          <w:spacing w:val="-2"/>
          <w:sz w:val="24"/>
        </w:rPr>
        <w:t xml:space="preserve"> </w:t>
      </w:r>
      <w:r w:rsidRPr="00730DF9">
        <w:rPr>
          <w:i/>
          <w:sz w:val="24"/>
        </w:rPr>
        <w:t>Psychopharmacology</w:t>
      </w:r>
      <w:r w:rsidRPr="00730DF9">
        <w:rPr>
          <w:i/>
          <w:spacing w:val="-2"/>
          <w:sz w:val="24"/>
        </w:rPr>
        <w:t xml:space="preserve"> </w:t>
      </w:r>
      <w:r w:rsidRPr="00730DF9">
        <w:rPr>
          <w:i/>
          <w:sz w:val="24"/>
        </w:rPr>
        <w:t>made</w:t>
      </w:r>
      <w:r w:rsidRPr="00730DF9">
        <w:rPr>
          <w:i/>
          <w:spacing w:val="-2"/>
          <w:sz w:val="24"/>
        </w:rPr>
        <w:t xml:space="preserve"> </w:t>
      </w:r>
      <w:r w:rsidRPr="00730DF9">
        <w:rPr>
          <w:i/>
          <w:sz w:val="24"/>
        </w:rPr>
        <w:t>ridiculously</w:t>
      </w:r>
      <w:r w:rsidRPr="00730DF9">
        <w:rPr>
          <w:i/>
          <w:spacing w:val="-3"/>
          <w:sz w:val="24"/>
        </w:rPr>
        <w:t xml:space="preserve"> </w:t>
      </w:r>
      <w:r w:rsidRPr="00730DF9">
        <w:rPr>
          <w:i/>
          <w:sz w:val="24"/>
        </w:rPr>
        <w:t>simple.</w:t>
      </w:r>
      <w:r w:rsidRPr="00730DF9">
        <w:rPr>
          <w:i/>
          <w:spacing w:val="-1"/>
          <w:sz w:val="24"/>
        </w:rPr>
        <w:t xml:space="preserve"> </w:t>
      </w:r>
      <w:r w:rsidRPr="00730DF9">
        <w:rPr>
          <w:sz w:val="24"/>
        </w:rPr>
        <w:t>(</w:t>
      </w:r>
      <w:r w:rsidR="00162001" w:rsidRPr="00730DF9">
        <w:rPr>
          <w:sz w:val="24"/>
        </w:rPr>
        <w:t>9</w:t>
      </w:r>
      <w:r w:rsidRPr="00730DF9">
        <w:rPr>
          <w:sz w:val="24"/>
          <w:vertAlign w:val="superscript"/>
        </w:rPr>
        <w:t>th</w:t>
      </w:r>
      <w:r w:rsidRPr="00730DF9">
        <w:rPr>
          <w:spacing w:val="-57"/>
          <w:sz w:val="24"/>
        </w:rPr>
        <w:t xml:space="preserve"> </w:t>
      </w:r>
      <w:r w:rsidRPr="00730DF9">
        <w:rPr>
          <w:sz w:val="24"/>
        </w:rPr>
        <w:t>ed.).</w:t>
      </w:r>
      <w:r w:rsidRPr="00730DF9">
        <w:rPr>
          <w:spacing w:val="-1"/>
          <w:sz w:val="24"/>
        </w:rPr>
        <w:t xml:space="preserve"> </w:t>
      </w:r>
      <w:proofErr w:type="spellStart"/>
      <w:r w:rsidRPr="00730DF9">
        <w:rPr>
          <w:sz w:val="24"/>
        </w:rPr>
        <w:t>MedMaster</w:t>
      </w:r>
      <w:proofErr w:type="spellEnd"/>
      <w:r w:rsidRPr="00730DF9">
        <w:rPr>
          <w:sz w:val="24"/>
        </w:rPr>
        <w:t>, Inc.</w:t>
      </w:r>
    </w:p>
    <w:p w14:paraId="7F92AA2E" w14:textId="4144BCB7" w:rsidR="000B039B" w:rsidRDefault="00650F5A">
      <w:pPr>
        <w:spacing w:before="1" w:line="491" w:lineRule="auto"/>
        <w:ind w:left="839" w:hanging="720"/>
        <w:rPr>
          <w:sz w:val="24"/>
        </w:rPr>
      </w:pPr>
      <w:r w:rsidRPr="00730DF9">
        <w:rPr>
          <w:sz w:val="24"/>
        </w:rPr>
        <w:t>Sadock,</w:t>
      </w:r>
      <w:r w:rsidRPr="00730DF9">
        <w:rPr>
          <w:spacing w:val="-2"/>
          <w:sz w:val="24"/>
        </w:rPr>
        <w:t xml:space="preserve"> </w:t>
      </w:r>
      <w:r w:rsidRPr="00730DF9">
        <w:rPr>
          <w:sz w:val="24"/>
        </w:rPr>
        <w:t>B.</w:t>
      </w:r>
      <w:r w:rsidRPr="00730DF9">
        <w:rPr>
          <w:spacing w:val="-1"/>
          <w:sz w:val="24"/>
        </w:rPr>
        <w:t xml:space="preserve"> </w:t>
      </w:r>
      <w:r w:rsidRPr="00730DF9">
        <w:rPr>
          <w:sz w:val="24"/>
        </w:rPr>
        <w:t>J.,</w:t>
      </w:r>
      <w:r w:rsidRPr="00730DF9">
        <w:rPr>
          <w:spacing w:val="-1"/>
          <w:sz w:val="24"/>
        </w:rPr>
        <w:t xml:space="preserve"> </w:t>
      </w:r>
      <w:r w:rsidRPr="00730DF9">
        <w:rPr>
          <w:sz w:val="24"/>
        </w:rPr>
        <w:t>Sadock,</w:t>
      </w:r>
      <w:r w:rsidRPr="00730DF9">
        <w:rPr>
          <w:spacing w:val="-1"/>
          <w:sz w:val="24"/>
        </w:rPr>
        <w:t xml:space="preserve"> </w:t>
      </w:r>
      <w:r w:rsidRPr="00730DF9">
        <w:rPr>
          <w:sz w:val="24"/>
        </w:rPr>
        <w:t>V.A.</w:t>
      </w:r>
      <w:r w:rsidRPr="00730DF9">
        <w:rPr>
          <w:spacing w:val="-2"/>
          <w:sz w:val="24"/>
        </w:rPr>
        <w:t xml:space="preserve"> </w:t>
      </w:r>
      <w:r w:rsidRPr="00730DF9">
        <w:rPr>
          <w:sz w:val="24"/>
        </w:rPr>
        <w:t>&amp;</w:t>
      </w:r>
      <w:r w:rsidRPr="00730DF9">
        <w:rPr>
          <w:spacing w:val="-3"/>
          <w:sz w:val="24"/>
        </w:rPr>
        <w:t xml:space="preserve"> </w:t>
      </w:r>
      <w:r w:rsidRPr="00730DF9">
        <w:rPr>
          <w:sz w:val="24"/>
        </w:rPr>
        <w:t>Ruiz,</w:t>
      </w:r>
      <w:r w:rsidRPr="00730DF9">
        <w:rPr>
          <w:spacing w:val="-1"/>
          <w:sz w:val="24"/>
        </w:rPr>
        <w:t xml:space="preserve"> </w:t>
      </w:r>
      <w:r w:rsidRPr="00730DF9">
        <w:rPr>
          <w:sz w:val="24"/>
        </w:rPr>
        <w:t>P.</w:t>
      </w:r>
      <w:r w:rsidRPr="00730DF9">
        <w:rPr>
          <w:spacing w:val="-1"/>
          <w:sz w:val="24"/>
        </w:rPr>
        <w:t xml:space="preserve"> </w:t>
      </w:r>
      <w:r w:rsidRPr="00730DF9">
        <w:rPr>
          <w:sz w:val="24"/>
        </w:rPr>
        <w:t>(20</w:t>
      </w:r>
      <w:r w:rsidR="006B2018" w:rsidRPr="00730DF9">
        <w:rPr>
          <w:sz w:val="24"/>
        </w:rPr>
        <w:t>21</w:t>
      </w:r>
      <w:r w:rsidRPr="00730DF9">
        <w:rPr>
          <w:sz w:val="24"/>
        </w:rPr>
        <w:t>).</w:t>
      </w:r>
      <w:r w:rsidRPr="00730DF9">
        <w:rPr>
          <w:spacing w:val="57"/>
          <w:sz w:val="24"/>
        </w:rPr>
        <w:t xml:space="preserve"> </w:t>
      </w:r>
      <w:r w:rsidRPr="00730DF9">
        <w:rPr>
          <w:i/>
          <w:sz w:val="24"/>
        </w:rPr>
        <w:t>Kaplan</w:t>
      </w:r>
      <w:r w:rsidRPr="00730DF9">
        <w:rPr>
          <w:i/>
          <w:spacing w:val="-1"/>
          <w:sz w:val="24"/>
        </w:rPr>
        <w:t xml:space="preserve"> </w:t>
      </w:r>
      <w:r w:rsidRPr="00730DF9">
        <w:rPr>
          <w:i/>
          <w:sz w:val="24"/>
        </w:rPr>
        <w:t>&amp;</w:t>
      </w:r>
      <w:r w:rsidRPr="00730DF9">
        <w:rPr>
          <w:i/>
          <w:spacing w:val="-11"/>
          <w:sz w:val="24"/>
        </w:rPr>
        <w:t xml:space="preserve"> </w:t>
      </w:r>
      <w:r w:rsidRPr="00730DF9">
        <w:rPr>
          <w:i/>
          <w:sz w:val="24"/>
        </w:rPr>
        <w:t>Sadock’s</w:t>
      </w:r>
      <w:r w:rsidRPr="00730DF9">
        <w:rPr>
          <w:i/>
          <w:spacing w:val="-1"/>
          <w:sz w:val="24"/>
        </w:rPr>
        <w:t xml:space="preserve"> </w:t>
      </w:r>
      <w:r w:rsidRPr="00730DF9">
        <w:rPr>
          <w:i/>
          <w:sz w:val="24"/>
        </w:rPr>
        <w:t>Synopsis</w:t>
      </w:r>
      <w:r w:rsidRPr="00730DF9">
        <w:rPr>
          <w:i/>
          <w:spacing w:val="-1"/>
          <w:sz w:val="24"/>
        </w:rPr>
        <w:t xml:space="preserve"> </w:t>
      </w:r>
      <w:r w:rsidRPr="00730DF9">
        <w:rPr>
          <w:i/>
          <w:sz w:val="24"/>
        </w:rPr>
        <w:t>of</w:t>
      </w:r>
      <w:r w:rsidRPr="00730DF9">
        <w:rPr>
          <w:i/>
          <w:spacing w:val="-1"/>
          <w:sz w:val="24"/>
        </w:rPr>
        <w:t xml:space="preserve"> </w:t>
      </w:r>
      <w:r w:rsidRPr="00730DF9">
        <w:rPr>
          <w:i/>
          <w:sz w:val="24"/>
        </w:rPr>
        <w:t>Psychiatry</w:t>
      </w:r>
      <w:r w:rsidRPr="00730DF9">
        <w:rPr>
          <w:i/>
          <w:spacing w:val="-3"/>
          <w:sz w:val="24"/>
        </w:rPr>
        <w:t xml:space="preserve"> </w:t>
      </w:r>
      <w:r w:rsidRPr="00730DF9">
        <w:rPr>
          <w:sz w:val="24"/>
        </w:rPr>
        <w:t>(1</w:t>
      </w:r>
      <w:r w:rsidR="006B2018" w:rsidRPr="00730DF9">
        <w:rPr>
          <w:sz w:val="24"/>
        </w:rPr>
        <w:t>2</w:t>
      </w:r>
      <w:r w:rsidRPr="00730DF9">
        <w:rPr>
          <w:sz w:val="24"/>
          <w:vertAlign w:val="superscript"/>
        </w:rPr>
        <w:t>th</w:t>
      </w:r>
      <w:r w:rsidRPr="00730DF9">
        <w:rPr>
          <w:spacing w:val="-57"/>
          <w:sz w:val="24"/>
        </w:rPr>
        <w:t xml:space="preserve"> </w:t>
      </w:r>
      <w:r w:rsidRPr="00730DF9">
        <w:rPr>
          <w:sz w:val="24"/>
        </w:rPr>
        <w:t>ed.)</w:t>
      </w:r>
      <w:r w:rsidRPr="00730DF9">
        <w:rPr>
          <w:spacing w:val="-2"/>
          <w:sz w:val="24"/>
        </w:rPr>
        <w:t xml:space="preserve"> </w:t>
      </w:r>
      <w:r w:rsidRPr="00730DF9">
        <w:rPr>
          <w:sz w:val="24"/>
        </w:rPr>
        <w:t>Wolters Kluwer.</w:t>
      </w:r>
    </w:p>
    <w:p w14:paraId="1B858B78" w14:textId="77777777" w:rsidR="003A0BE8" w:rsidRDefault="003A0BE8">
      <w:pPr>
        <w:spacing w:line="491" w:lineRule="auto"/>
        <w:rPr>
          <w:sz w:val="24"/>
        </w:rPr>
      </w:pPr>
    </w:p>
    <w:p w14:paraId="6BB9E253" w14:textId="0C2EF2E3" w:rsidR="003A0BE8" w:rsidRPr="003A0BE8" w:rsidRDefault="003A0BE8" w:rsidP="003A0BE8">
      <w:pPr>
        <w:ind w:left="360"/>
        <w:rPr>
          <w:sz w:val="24"/>
        </w:rPr>
        <w:sectPr w:rsidR="003A0BE8" w:rsidRPr="003A0BE8">
          <w:pgSz w:w="12240" w:h="15840"/>
          <w:pgMar w:top="1500" w:right="1340" w:bottom="280" w:left="1320" w:header="720" w:footer="720" w:gutter="0"/>
          <w:cols w:space="720"/>
        </w:sectPr>
      </w:pPr>
      <w:r>
        <w:rPr>
          <w:sz w:val="24"/>
        </w:rPr>
        <w:t xml:space="preserve">*A web version of this book will be used in the course. The book does not need to be purchased unless a physical copy is desired. </w:t>
      </w:r>
    </w:p>
    <w:p w14:paraId="23DE523C" w14:textId="77777777" w:rsidR="000B039B" w:rsidRDefault="000B039B">
      <w:pPr>
        <w:pStyle w:val="BodyText"/>
        <w:spacing w:before="4"/>
        <w:rPr>
          <w:sz w:val="18"/>
        </w:rPr>
      </w:pPr>
    </w:p>
    <w:p w14:paraId="014B8DCC" w14:textId="44B142C4" w:rsidR="000B039B" w:rsidRPr="00730DF9" w:rsidRDefault="00730DF9">
      <w:pPr>
        <w:pStyle w:val="Heading1"/>
        <w:spacing w:before="90" w:after="6"/>
        <w:ind w:left="220"/>
        <w:rPr>
          <w:u w:val="none"/>
        </w:rPr>
      </w:pPr>
      <w:r>
        <w:t xml:space="preserve">WEEKLY </w:t>
      </w:r>
      <w:r w:rsidR="00650F5A" w:rsidRPr="00730DF9">
        <w:t>CLASS</w:t>
      </w:r>
      <w:r w:rsidR="00650F5A" w:rsidRPr="00730DF9">
        <w:rPr>
          <w:spacing w:val="-7"/>
        </w:rPr>
        <w:t xml:space="preserve"> </w:t>
      </w:r>
      <w:r w:rsidR="00650F5A" w:rsidRPr="00730DF9">
        <w:t>SCHEDULE</w:t>
      </w:r>
    </w:p>
    <w:tbl>
      <w:tblPr>
        <w:tblW w:w="12951" w:type="dxa"/>
        <w:tblInd w:w="1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398"/>
        <w:gridCol w:w="1080"/>
        <w:gridCol w:w="3240"/>
        <w:gridCol w:w="4860"/>
        <w:gridCol w:w="1373"/>
      </w:tblGrid>
      <w:tr w:rsidR="000B039B" w14:paraId="14F78304" w14:textId="77777777" w:rsidTr="001324A0">
        <w:trPr>
          <w:trHeight w:val="282"/>
        </w:trPr>
        <w:tc>
          <w:tcPr>
            <w:tcW w:w="2398" w:type="dxa"/>
          </w:tcPr>
          <w:p w14:paraId="6F31A11E" w14:textId="77777777" w:rsidR="000B039B" w:rsidRPr="00730DF9" w:rsidRDefault="00650F5A">
            <w:pPr>
              <w:pStyle w:val="TableParagraph"/>
              <w:spacing w:line="261" w:lineRule="exact"/>
              <w:ind w:left="122"/>
              <w:rPr>
                <w:b/>
                <w:sz w:val="24"/>
              </w:rPr>
            </w:pPr>
            <w:r w:rsidRPr="00730DF9">
              <w:rPr>
                <w:b/>
                <w:sz w:val="24"/>
              </w:rPr>
              <w:t>Week</w:t>
            </w:r>
            <w:r w:rsidRPr="00730DF9">
              <w:rPr>
                <w:b/>
                <w:spacing w:val="-1"/>
                <w:sz w:val="24"/>
              </w:rPr>
              <w:t xml:space="preserve"> </w:t>
            </w:r>
            <w:r w:rsidRPr="00730DF9">
              <w:rPr>
                <w:b/>
                <w:sz w:val="24"/>
              </w:rPr>
              <w:t>#</w:t>
            </w:r>
          </w:p>
        </w:tc>
        <w:tc>
          <w:tcPr>
            <w:tcW w:w="1080" w:type="dxa"/>
          </w:tcPr>
          <w:p w14:paraId="4DE9DDE1" w14:textId="77777777" w:rsidR="000B039B" w:rsidRPr="00730DF9" w:rsidRDefault="00650F5A" w:rsidP="73F44F9A">
            <w:pPr>
              <w:pStyle w:val="TableParagraph"/>
              <w:spacing w:line="261" w:lineRule="exact"/>
              <w:ind w:left="102" w:right="93"/>
              <w:jc w:val="center"/>
              <w:rPr>
                <w:b/>
                <w:bCs/>
                <w:sz w:val="24"/>
                <w:szCs w:val="24"/>
              </w:rPr>
            </w:pPr>
            <w:r w:rsidRPr="00730DF9">
              <w:rPr>
                <w:b/>
                <w:bCs/>
                <w:sz w:val="24"/>
                <w:szCs w:val="24"/>
              </w:rPr>
              <w:t>Module</w:t>
            </w:r>
          </w:p>
        </w:tc>
        <w:tc>
          <w:tcPr>
            <w:tcW w:w="3240" w:type="dxa"/>
          </w:tcPr>
          <w:p w14:paraId="7928F758" w14:textId="77777777" w:rsidR="000B039B" w:rsidRPr="00730DF9" w:rsidRDefault="00650F5A">
            <w:pPr>
              <w:pStyle w:val="TableParagraph"/>
              <w:spacing w:line="261" w:lineRule="exact"/>
              <w:ind w:left="151" w:right="144"/>
              <w:jc w:val="center"/>
              <w:rPr>
                <w:b/>
                <w:sz w:val="24"/>
              </w:rPr>
            </w:pPr>
            <w:r w:rsidRPr="00730DF9">
              <w:rPr>
                <w:b/>
                <w:sz w:val="24"/>
              </w:rPr>
              <w:t>Assignments/Readings</w:t>
            </w:r>
          </w:p>
        </w:tc>
        <w:tc>
          <w:tcPr>
            <w:tcW w:w="4860" w:type="dxa"/>
          </w:tcPr>
          <w:p w14:paraId="63782C29" w14:textId="77777777" w:rsidR="000B039B" w:rsidRPr="00730DF9" w:rsidRDefault="00650F5A">
            <w:pPr>
              <w:pStyle w:val="TableParagraph"/>
              <w:spacing w:line="261" w:lineRule="exact"/>
              <w:ind w:left="165" w:right="152"/>
              <w:jc w:val="center"/>
              <w:rPr>
                <w:b/>
                <w:sz w:val="24"/>
              </w:rPr>
            </w:pPr>
            <w:r w:rsidRPr="00730DF9">
              <w:rPr>
                <w:b/>
                <w:sz w:val="24"/>
              </w:rPr>
              <w:t>Topic</w:t>
            </w:r>
          </w:p>
        </w:tc>
        <w:tc>
          <w:tcPr>
            <w:tcW w:w="1373" w:type="dxa"/>
          </w:tcPr>
          <w:p w14:paraId="7F8A9921" w14:textId="77777777" w:rsidR="000B039B" w:rsidRPr="00730DF9" w:rsidRDefault="00650F5A">
            <w:pPr>
              <w:pStyle w:val="TableParagraph"/>
              <w:spacing w:line="261" w:lineRule="exact"/>
              <w:ind w:right="156"/>
              <w:jc w:val="center"/>
              <w:rPr>
                <w:b/>
                <w:sz w:val="24"/>
              </w:rPr>
            </w:pPr>
            <w:r w:rsidRPr="00730DF9">
              <w:rPr>
                <w:b/>
                <w:sz w:val="24"/>
              </w:rPr>
              <w:t>Program</w:t>
            </w:r>
            <w:r w:rsidRPr="00730DF9">
              <w:rPr>
                <w:b/>
                <w:spacing w:val="-5"/>
                <w:sz w:val="24"/>
              </w:rPr>
              <w:t xml:space="preserve"> </w:t>
            </w:r>
            <w:r w:rsidRPr="00730DF9">
              <w:rPr>
                <w:b/>
                <w:sz w:val="24"/>
              </w:rPr>
              <w:t>Outcomes</w:t>
            </w:r>
          </w:p>
        </w:tc>
      </w:tr>
      <w:tr w:rsidR="000B039B" w14:paraId="52E56223" w14:textId="77777777" w:rsidTr="001324A0">
        <w:trPr>
          <w:trHeight w:val="566"/>
        </w:trPr>
        <w:tc>
          <w:tcPr>
            <w:tcW w:w="2398" w:type="dxa"/>
          </w:tcPr>
          <w:p w14:paraId="07547A01" w14:textId="2802E74F" w:rsidR="000B039B" w:rsidRDefault="0A35E7BB" w:rsidP="73F44F9A">
            <w:pPr>
              <w:pStyle w:val="TableParagraph"/>
              <w:spacing w:before="7" w:line="261" w:lineRule="exact"/>
              <w:ind w:left="278"/>
              <w:rPr>
                <w:sz w:val="24"/>
                <w:szCs w:val="24"/>
              </w:rPr>
            </w:pPr>
            <w:r w:rsidRPr="73F44F9A">
              <w:rPr>
                <w:sz w:val="24"/>
                <w:szCs w:val="24"/>
              </w:rPr>
              <w:t>Jan 5</w:t>
            </w:r>
            <w:r w:rsidRPr="73F44F9A">
              <w:rPr>
                <w:sz w:val="24"/>
                <w:szCs w:val="24"/>
                <w:vertAlign w:val="superscript"/>
              </w:rPr>
              <w:t>th</w:t>
            </w:r>
            <w:r w:rsidRPr="73F44F9A">
              <w:rPr>
                <w:sz w:val="24"/>
                <w:szCs w:val="24"/>
              </w:rPr>
              <w:t xml:space="preserve"> - 9th</w:t>
            </w:r>
          </w:p>
        </w:tc>
        <w:tc>
          <w:tcPr>
            <w:tcW w:w="1080" w:type="dxa"/>
          </w:tcPr>
          <w:p w14:paraId="5043CB0F" w14:textId="579166A3" w:rsidR="000B039B" w:rsidRDefault="0A35E7BB" w:rsidP="73F44F9A">
            <w:pPr>
              <w:pStyle w:val="TableParagraph"/>
              <w:ind w:left="9"/>
              <w:rPr>
                <w:sz w:val="24"/>
                <w:szCs w:val="24"/>
              </w:rPr>
            </w:pPr>
            <w:r w:rsidRPr="73F44F9A">
              <w:rPr>
                <w:sz w:val="24"/>
                <w:szCs w:val="24"/>
              </w:rPr>
              <w:t>0</w:t>
            </w:r>
          </w:p>
        </w:tc>
        <w:tc>
          <w:tcPr>
            <w:tcW w:w="3240" w:type="dxa"/>
          </w:tcPr>
          <w:p w14:paraId="07459315" w14:textId="14BD65D5" w:rsidR="000B039B" w:rsidRDefault="000B039B" w:rsidP="73F44F9A">
            <w:pPr>
              <w:pStyle w:val="TableParagraph"/>
              <w:spacing w:before="7" w:line="261" w:lineRule="exact"/>
              <w:ind w:left="607"/>
              <w:rPr>
                <w:sz w:val="24"/>
                <w:szCs w:val="24"/>
              </w:rPr>
            </w:pPr>
          </w:p>
        </w:tc>
        <w:tc>
          <w:tcPr>
            <w:tcW w:w="4860" w:type="dxa"/>
          </w:tcPr>
          <w:p w14:paraId="6537F28F" w14:textId="4BB43E53" w:rsidR="000B039B" w:rsidRDefault="0A35E7BB" w:rsidP="73F44F9A">
            <w:pPr>
              <w:pStyle w:val="TableParagraph"/>
              <w:ind w:left="0" w:right="154"/>
              <w:rPr>
                <w:sz w:val="24"/>
                <w:szCs w:val="24"/>
              </w:rPr>
            </w:pPr>
            <w:r w:rsidRPr="73F44F9A">
              <w:rPr>
                <w:sz w:val="24"/>
                <w:szCs w:val="24"/>
              </w:rPr>
              <w:t>Introduction</w:t>
            </w:r>
          </w:p>
        </w:tc>
        <w:tc>
          <w:tcPr>
            <w:tcW w:w="1373" w:type="dxa"/>
          </w:tcPr>
          <w:p w14:paraId="6DFB9E20" w14:textId="77777777" w:rsidR="000B039B" w:rsidRDefault="000B039B" w:rsidP="00650F5A">
            <w:pPr>
              <w:pStyle w:val="TableParagraph"/>
              <w:ind w:right="155"/>
              <w:rPr>
                <w:sz w:val="24"/>
              </w:rPr>
            </w:pPr>
          </w:p>
        </w:tc>
      </w:tr>
      <w:tr w:rsidR="000B039B" w14:paraId="70DF9E56" w14:textId="77777777" w:rsidTr="001324A0">
        <w:trPr>
          <w:trHeight w:val="566"/>
        </w:trPr>
        <w:tc>
          <w:tcPr>
            <w:tcW w:w="2398" w:type="dxa"/>
          </w:tcPr>
          <w:p w14:paraId="44E871BC" w14:textId="7D2527A1" w:rsidR="000B039B" w:rsidRDefault="0A35E7BB" w:rsidP="73F44F9A">
            <w:pPr>
              <w:pStyle w:val="TableParagraph"/>
              <w:spacing w:before="7" w:line="261" w:lineRule="exact"/>
              <w:ind w:left="278"/>
              <w:rPr>
                <w:sz w:val="24"/>
                <w:szCs w:val="24"/>
              </w:rPr>
            </w:pPr>
            <w:r w:rsidRPr="73F44F9A">
              <w:rPr>
                <w:sz w:val="24"/>
                <w:szCs w:val="24"/>
              </w:rPr>
              <w:t>Jan 10</w:t>
            </w:r>
            <w:r w:rsidRPr="73F44F9A">
              <w:rPr>
                <w:sz w:val="24"/>
                <w:szCs w:val="24"/>
                <w:vertAlign w:val="superscript"/>
              </w:rPr>
              <w:t>th</w:t>
            </w:r>
            <w:r w:rsidRPr="73F44F9A">
              <w:rPr>
                <w:sz w:val="24"/>
                <w:szCs w:val="24"/>
              </w:rPr>
              <w:t xml:space="preserve"> - 16th</w:t>
            </w:r>
          </w:p>
        </w:tc>
        <w:tc>
          <w:tcPr>
            <w:tcW w:w="1080" w:type="dxa"/>
          </w:tcPr>
          <w:p w14:paraId="144A5D23" w14:textId="1ADFE5A8" w:rsidR="000B039B" w:rsidRDefault="0A35E7BB" w:rsidP="73F44F9A">
            <w:pPr>
              <w:pStyle w:val="TableParagraph"/>
              <w:ind w:left="9"/>
              <w:rPr>
                <w:sz w:val="24"/>
                <w:szCs w:val="24"/>
              </w:rPr>
            </w:pPr>
            <w:r w:rsidRPr="73F44F9A">
              <w:rPr>
                <w:sz w:val="24"/>
                <w:szCs w:val="24"/>
              </w:rPr>
              <w:t>1</w:t>
            </w:r>
          </w:p>
        </w:tc>
        <w:tc>
          <w:tcPr>
            <w:tcW w:w="3240" w:type="dxa"/>
          </w:tcPr>
          <w:p w14:paraId="64C35AD6" w14:textId="77777777" w:rsidR="000B039B" w:rsidRDefault="001C6EB8" w:rsidP="001C6EB8">
            <w:pPr>
              <w:pStyle w:val="TableParagraph"/>
              <w:spacing w:before="7" w:line="261" w:lineRule="exact"/>
              <w:ind w:left="0"/>
              <w:rPr>
                <w:sz w:val="24"/>
                <w:szCs w:val="24"/>
              </w:rPr>
            </w:pPr>
            <w:r>
              <w:rPr>
                <w:sz w:val="24"/>
                <w:szCs w:val="24"/>
              </w:rPr>
              <w:t>S</w:t>
            </w:r>
            <w:r w:rsidR="0A35E7BB" w:rsidRPr="73F44F9A">
              <w:rPr>
                <w:sz w:val="24"/>
                <w:szCs w:val="24"/>
              </w:rPr>
              <w:t xml:space="preserve">tahl Chapter </w:t>
            </w:r>
            <w:r w:rsidR="00C84667">
              <w:rPr>
                <w:sz w:val="24"/>
                <w:szCs w:val="24"/>
              </w:rPr>
              <w:t>1</w:t>
            </w:r>
          </w:p>
          <w:p w14:paraId="738610EB" w14:textId="3836BD61" w:rsidR="008C1F54" w:rsidRDefault="008C1F54" w:rsidP="001C6EB8">
            <w:pPr>
              <w:pStyle w:val="TableParagraph"/>
              <w:spacing w:before="7" w:line="261" w:lineRule="exact"/>
              <w:ind w:left="0"/>
              <w:rPr>
                <w:sz w:val="24"/>
                <w:szCs w:val="24"/>
              </w:rPr>
            </w:pPr>
            <w:r>
              <w:rPr>
                <w:sz w:val="24"/>
                <w:szCs w:val="24"/>
              </w:rPr>
              <w:t>Weekly discussion board</w:t>
            </w:r>
          </w:p>
        </w:tc>
        <w:tc>
          <w:tcPr>
            <w:tcW w:w="4860" w:type="dxa"/>
          </w:tcPr>
          <w:p w14:paraId="637805D2" w14:textId="4B141988" w:rsidR="000B039B" w:rsidRDefault="0A35E7BB" w:rsidP="73F44F9A">
            <w:pPr>
              <w:pStyle w:val="TableParagraph"/>
              <w:ind w:left="0" w:right="149"/>
              <w:rPr>
                <w:sz w:val="24"/>
                <w:szCs w:val="24"/>
              </w:rPr>
            </w:pPr>
            <w:r w:rsidRPr="73F44F9A">
              <w:rPr>
                <w:sz w:val="24"/>
                <w:szCs w:val="24"/>
              </w:rPr>
              <w:t xml:space="preserve">Principals of Psychopharmacology </w:t>
            </w:r>
          </w:p>
        </w:tc>
        <w:tc>
          <w:tcPr>
            <w:tcW w:w="1373" w:type="dxa"/>
          </w:tcPr>
          <w:p w14:paraId="463F29E8" w14:textId="1FE6406E" w:rsidR="000B039B" w:rsidRDefault="008C1F54" w:rsidP="00650F5A">
            <w:pPr>
              <w:pStyle w:val="TableParagraph"/>
              <w:ind w:right="155"/>
              <w:rPr>
                <w:sz w:val="24"/>
              </w:rPr>
            </w:pPr>
            <w:r>
              <w:rPr>
                <w:sz w:val="24"/>
              </w:rPr>
              <w:t>I, II, V</w:t>
            </w:r>
          </w:p>
        </w:tc>
      </w:tr>
      <w:tr w:rsidR="000B039B" w14:paraId="3B7B4B86" w14:textId="77777777" w:rsidTr="001324A0">
        <w:trPr>
          <w:trHeight w:val="515"/>
        </w:trPr>
        <w:tc>
          <w:tcPr>
            <w:tcW w:w="2398" w:type="dxa"/>
          </w:tcPr>
          <w:p w14:paraId="3A0FF5F2" w14:textId="3483D1FD" w:rsidR="000B039B" w:rsidRDefault="584EE6CA" w:rsidP="73F44F9A">
            <w:pPr>
              <w:pStyle w:val="TableParagraph"/>
              <w:spacing w:before="7"/>
              <w:ind w:left="278"/>
              <w:rPr>
                <w:sz w:val="24"/>
                <w:szCs w:val="24"/>
              </w:rPr>
            </w:pPr>
            <w:r w:rsidRPr="73F44F9A">
              <w:rPr>
                <w:sz w:val="24"/>
                <w:szCs w:val="24"/>
              </w:rPr>
              <w:t>Jan 17</w:t>
            </w:r>
            <w:r w:rsidRPr="73F44F9A">
              <w:rPr>
                <w:sz w:val="24"/>
                <w:szCs w:val="24"/>
                <w:vertAlign w:val="superscript"/>
              </w:rPr>
              <w:t>th</w:t>
            </w:r>
            <w:r w:rsidRPr="73F44F9A">
              <w:rPr>
                <w:sz w:val="24"/>
                <w:szCs w:val="24"/>
              </w:rPr>
              <w:t xml:space="preserve"> - Jan 23</w:t>
            </w:r>
            <w:r w:rsidRPr="73F44F9A">
              <w:rPr>
                <w:sz w:val="24"/>
                <w:szCs w:val="24"/>
                <w:vertAlign w:val="superscript"/>
              </w:rPr>
              <w:t>rd</w:t>
            </w:r>
            <w:r w:rsidRPr="73F44F9A">
              <w:rPr>
                <w:sz w:val="24"/>
                <w:szCs w:val="24"/>
              </w:rPr>
              <w:t xml:space="preserve">  </w:t>
            </w:r>
          </w:p>
        </w:tc>
        <w:tc>
          <w:tcPr>
            <w:tcW w:w="1080" w:type="dxa"/>
          </w:tcPr>
          <w:p w14:paraId="5630AD66" w14:textId="1283311E" w:rsidR="000B039B" w:rsidRDefault="584EE6CA" w:rsidP="73F44F9A">
            <w:pPr>
              <w:pStyle w:val="TableParagraph"/>
              <w:ind w:left="9"/>
              <w:rPr>
                <w:sz w:val="24"/>
                <w:szCs w:val="24"/>
              </w:rPr>
            </w:pPr>
            <w:r w:rsidRPr="73F44F9A">
              <w:rPr>
                <w:sz w:val="24"/>
                <w:szCs w:val="24"/>
              </w:rPr>
              <w:t>2</w:t>
            </w:r>
          </w:p>
        </w:tc>
        <w:tc>
          <w:tcPr>
            <w:tcW w:w="3240" w:type="dxa"/>
          </w:tcPr>
          <w:p w14:paraId="66B4E015" w14:textId="77777777" w:rsidR="000B039B" w:rsidRDefault="0A35E7BB" w:rsidP="001C6EB8">
            <w:pPr>
              <w:pStyle w:val="TableParagraph"/>
              <w:spacing w:before="0" w:line="280" w:lineRule="atLeast"/>
              <w:ind w:left="0" w:right="590"/>
              <w:rPr>
                <w:sz w:val="24"/>
                <w:szCs w:val="24"/>
              </w:rPr>
            </w:pPr>
            <w:r w:rsidRPr="73F44F9A">
              <w:rPr>
                <w:sz w:val="24"/>
                <w:szCs w:val="24"/>
              </w:rPr>
              <w:t xml:space="preserve">Stahl Chapter </w:t>
            </w:r>
            <w:r w:rsidR="00C84667">
              <w:rPr>
                <w:sz w:val="24"/>
                <w:szCs w:val="24"/>
              </w:rPr>
              <w:t>2 and 3</w:t>
            </w:r>
          </w:p>
          <w:p w14:paraId="61829076" w14:textId="2F933B02" w:rsidR="008C1F54" w:rsidRDefault="008C1F54" w:rsidP="001C6EB8">
            <w:pPr>
              <w:pStyle w:val="TableParagraph"/>
              <w:spacing w:before="0" w:line="280" w:lineRule="atLeast"/>
              <w:ind w:left="0" w:right="590"/>
              <w:rPr>
                <w:sz w:val="24"/>
                <w:szCs w:val="24"/>
              </w:rPr>
            </w:pPr>
            <w:r w:rsidRPr="008C1F54">
              <w:rPr>
                <w:sz w:val="24"/>
                <w:szCs w:val="24"/>
              </w:rPr>
              <w:t>Weekly discussion board</w:t>
            </w:r>
          </w:p>
        </w:tc>
        <w:tc>
          <w:tcPr>
            <w:tcW w:w="4860" w:type="dxa"/>
          </w:tcPr>
          <w:p w14:paraId="2BA226A1" w14:textId="0ECC1639" w:rsidR="000B039B" w:rsidRDefault="0A35E7BB" w:rsidP="73F44F9A">
            <w:pPr>
              <w:pStyle w:val="TableParagraph"/>
              <w:ind w:left="0" w:right="154"/>
              <w:rPr>
                <w:sz w:val="24"/>
                <w:szCs w:val="24"/>
              </w:rPr>
            </w:pPr>
            <w:r w:rsidRPr="73F44F9A">
              <w:rPr>
                <w:sz w:val="24"/>
                <w:szCs w:val="24"/>
              </w:rPr>
              <w:t>Introduction to Neurotransmitters</w:t>
            </w:r>
          </w:p>
        </w:tc>
        <w:tc>
          <w:tcPr>
            <w:tcW w:w="1373" w:type="dxa"/>
          </w:tcPr>
          <w:p w14:paraId="17AD93B2" w14:textId="639CABDB" w:rsidR="000B039B" w:rsidRDefault="008C1F54" w:rsidP="00650F5A">
            <w:pPr>
              <w:pStyle w:val="TableParagraph"/>
              <w:ind w:right="155"/>
              <w:rPr>
                <w:sz w:val="24"/>
              </w:rPr>
            </w:pPr>
            <w:r w:rsidRPr="008C1F54">
              <w:rPr>
                <w:sz w:val="24"/>
              </w:rPr>
              <w:t>I, II, V</w:t>
            </w:r>
          </w:p>
        </w:tc>
      </w:tr>
      <w:tr w:rsidR="000B039B" w14:paraId="0DE4B5B7" w14:textId="77777777" w:rsidTr="001324A0">
        <w:trPr>
          <w:trHeight w:val="443"/>
        </w:trPr>
        <w:tc>
          <w:tcPr>
            <w:tcW w:w="2398" w:type="dxa"/>
          </w:tcPr>
          <w:p w14:paraId="66204FF1" w14:textId="79479236" w:rsidR="000B039B" w:rsidRDefault="2F260588" w:rsidP="73F44F9A">
            <w:pPr>
              <w:pStyle w:val="TableParagraph"/>
              <w:spacing w:before="7"/>
              <w:ind w:left="217" w:right="208"/>
              <w:rPr>
                <w:sz w:val="24"/>
                <w:szCs w:val="24"/>
              </w:rPr>
            </w:pPr>
            <w:r w:rsidRPr="73F44F9A">
              <w:rPr>
                <w:sz w:val="24"/>
                <w:szCs w:val="24"/>
              </w:rPr>
              <w:t>Jan 24</w:t>
            </w:r>
            <w:r w:rsidRPr="73F44F9A">
              <w:rPr>
                <w:sz w:val="24"/>
                <w:szCs w:val="24"/>
                <w:vertAlign w:val="superscript"/>
              </w:rPr>
              <w:t>th</w:t>
            </w:r>
            <w:r w:rsidRPr="73F44F9A">
              <w:rPr>
                <w:sz w:val="24"/>
                <w:szCs w:val="24"/>
              </w:rPr>
              <w:t xml:space="preserve"> </w:t>
            </w:r>
            <w:r w:rsidR="00A67EBE">
              <w:rPr>
                <w:sz w:val="24"/>
                <w:szCs w:val="24"/>
              </w:rPr>
              <w:t>–</w:t>
            </w:r>
            <w:r w:rsidRPr="73F44F9A">
              <w:rPr>
                <w:sz w:val="24"/>
                <w:szCs w:val="24"/>
              </w:rPr>
              <w:t xml:space="preserve"> </w:t>
            </w:r>
            <w:r w:rsidR="00A67EBE">
              <w:rPr>
                <w:sz w:val="24"/>
                <w:szCs w:val="24"/>
              </w:rPr>
              <w:t>Feb 6th</w:t>
            </w:r>
          </w:p>
        </w:tc>
        <w:tc>
          <w:tcPr>
            <w:tcW w:w="1080" w:type="dxa"/>
          </w:tcPr>
          <w:p w14:paraId="2DBF0D7D" w14:textId="530CB840" w:rsidR="000B039B" w:rsidRDefault="2F260588" w:rsidP="73F44F9A">
            <w:pPr>
              <w:pStyle w:val="TableParagraph"/>
              <w:ind w:left="9"/>
              <w:rPr>
                <w:sz w:val="24"/>
                <w:szCs w:val="24"/>
              </w:rPr>
            </w:pPr>
            <w:r w:rsidRPr="73F44F9A">
              <w:rPr>
                <w:sz w:val="24"/>
                <w:szCs w:val="24"/>
              </w:rPr>
              <w:t>3</w:t>
            </w:r>
          </w:p>
        </w:tc>
        <w:tc>
          <w:tcPr>
            <w:tcW w:w="3240" w:type="dxa"/>
          </w:tcPr>
          <w:p w14:paraId="516477C1" w14:textId="77777777" w:rsidR="000B039B" w:rsidRDefault="00C84667" w:rsidP="73F44F9A">
            <w:pPr>
              <w:pStyle w:val="TableParagraph"/>
              <w:spacing w:before="0" w:line="259" w:lineRule="exact"/>
              <w:ind w:left="0" w:right="141"/>
              <w:rPr>
                <w:sz w:val="24"/>
                <w:szCs w:val="24"/>
              </w:rPr>
            </w:pPr>
            <w:r>
              <w:rPr>
                <w:sz w:val="24"/>
                <w:szCs w:val="24"/>
              </w:rPr>
              <w:t xml:space="preserve">Stahl Chapter </w:t>
            </w:r>
            <w:r w:rsidR="00A67EBE">
              <w:rPr>
                <w:sz w:val="24"/>
                <w:szCs w:val="24"/>
              </w:rPr>
              <w:t>6 and Chapter 7</w:t>
            </w:r>
          </w:p>
          <w:p w14:paraId="71E70DAD" w14:textId="77777777" w:rsidR="007F1A74" w:rsidRDefault="007F1A74" w:rsidP="73F44F9A">
            <w:pPr>
              <w:pStyle w:val="TableParagraph"/>
              <w:spacing w:before="0" w:line="259" w:lineRule="exact"/>
              <w:ind w:left="0" w:right="141"/>
              <w:rPr>
                <w:sz w:val="24"/>
                <w:szCs w:val="24"/>
              </w:rPr>
            </w:pPr>
            <w:r>
              <w:rPr>
                <w:sz w:val="24"/>
                <w:szCs w:val="24"/>
              </w:rPr>
              <w:t>Case Study 1</w:t>
            </w:r>
          </w:p>
          <w:p w14:paraId="6B62F1B3" w14:textId="41907F29" w:rsidR="008C1F54" w:rsidRDefault="008C1F54" w:rsidP="73F44F9A">
            <w:pPr>
              <w:pStyle w:val="TableParagraph"/>
              <w:spacing w:before="0" w:line="259" w:lineRule="exact"/>
              <w:ind w:left="0" w:right="141"/>
              <w:rPr>
                <w:sz w:val="24"/>
                <w:szCs w:val="24"/>
              </w:rPr>
            </w:pPr>
            <w:r w:rsidRPr="008C1F54">
              <w:rPr>
                <w:sz w:val="24"/>
                <w:szCs w:val="24"/>
              </w:rPr>
              <w:t>Weekly discussion board</w:t>
            </w:r>
          </w:p>
        </w:tc>
        <w:tc>
          <w:tcPr>
            <w:tcW w:w="4860" w:type="dxa"/>
          </w:tcPr>
          <w:p w14:paraId="02F2C34E" w14:textId="17551B86" w:rsidR="000B039B" w:rsidRDefault="2F260588" w:rsidP="73F44F9A">
            <w:pPr>
              <w:pStyle w:val="TableParagraph"/>
              <w:spacing w:before="0" w:line="280" w:lineRule="atLeast"/>
              <w:ind w:left="0" w:right="98"/>
              <w:rPr>
                <w:b/>
                <w:bCs/>
                <w:sz w:val="24"/>
                <w:szCs w:val="24"/>
              </w:rPr>
            </w:pPr>
            <w:r w:rsidRPr="73F44F9A">
              <w:rPr>
                <w:sz w:val="24"/>
                <w:szCs w:val="24"/>
              </w:rPr>
              <w:t>Treatment of Depression</w:t>
            </w:r>
            <w:r w:rsidR="00A67EBE">
              <w:rPr>
                <w:sz w:val="24"/>
                <w:szCs w:val="24"/>
              </w:rPr>
              <w:t xml:space="preserve"> and Mania</w:t>
            </w:r>
          </w:p>
        </w:tc>
        <w:tc>
          <w:tcPr>
            <w:tcW w:w="1373" w:type="dxa"/>
          </w:tcPr>
          <w:p w14:paraId="680A4E5D" w14:textId="4FD81A7F" w:rsidR="000B039B" w:rsidRDefault="008C1F54" w:rsidP="00650F5A">
            <w:pPr>
              <w:pStyle w:val="TableParagraph"/>
              <w:ind w:right="152"/>
              <w:rPr>
                <w:sz w:val="24"/>
              </w:rPr>
            </w:pPr>
            <w:r w:rsidRPr="008C1F54">
              <w:rPr>
                <w:sz w:val="24"/>
              </w:rPr>
              <w:t>I, II, V</w:t>
            </w:r>
          </w:p>
        </w:tc>
      </w:tr>
      <w:tr w:rsidR="000B039B" w14:paraId="36FEB5B0" w14:textId="77777777" w:rsidTr="001324A0">
        <w:trPr>
          <w:trHeight w:val="488"/>
        </w:trPr>
        <w:tc>
          <w:tcPr>
            <w:tcW w:w="2398" w:type="dxa"/>
          </w:tcPr>
          <w:p w14:paraId="30D7AA69" w14:textId="0619F66A" w:rsidR="000B039B" w:rsidRDefault="2F260588" w:rsidP="73F44F9A">
            <w:pPr>
              <w:pStyle w:val="TableParagraph"/>
              <w:spacing w:before="7"/>
              <w:ind w:left="278"/>
              <w:rPr>
                <w:sz w:val="24"/>
                <w:szCs w:val="24"/>
              </w:rPr>
            </w:pPr>
            <w:r w:rsidRPr="73F44F9A">
              <w:rPr>
                <w:sz w:val="24"/>
                <w:szCs w:val="24"/>
              </w:rPr>
              <w:t>Feb 7</w:t>
            </w:r>
            <w:r w:rsidRPr="73F44F9A">
              <w:rPr>
                <w:sz w:val="24"/>
                <w:szCs w:val="24"/>
                <w:vertAlign w:val="superscript"/>
              </w:rPr>
              <w:t>th</w:t>
            </w:r>
            <w:r w:rsidRPr="73F44F9A">
              <w:rPr>
                <w:sz w:val="24"/>
                <w:szCs w:val="24"/>
              </w:rPr>
              <w:t xml:space="preserve"> - Feb 13th</w:t>
            </w:r>
          </w:p>
        </w:tc>
        <w:tc>
          <w:tcPr>
            <w:tcW w:w="1080" w:type="dxa"/>
          </w:tcPr>
          <w:p w14:paraId="7196D064" w14:textId="7BF90EBD" w:rsidR="000B039B" w:rsidRDefault="00A67EBE" w:rsidP="73F44F9A">
            <w:pPr>
              <w:pStyle w:val="TableParagraph"/>
              <w:ind w:left="9"/>
              <w:rPr>
                <w:sz w:val="24"/>
                <w:szCs w:val="24"/>
              </w:rPr>
            </w:pPr>
            <w:r>
              <w:rPr>
                <w:sz w:val="24"/>
                <w:szCs w:val="24"/>
              </w:rPr>
              <w:t>4</w:t>
            </w:r>
          </w:p>
        </w:tc>
        <w:tc>
          <w:tcPr>
            <w:tcW w:w="3240" w:type="dxa"/>
          </w:tcPr>
          <w:p w14:paraId="18B1E504" w14:textId="77777777" w:rsidR="000B039B" w:rsidRDefault="00A67EBE" w:rsidP="73F44F9A">
            <w:pPr>
              <w:pStyle w:val="TableParagraph"/>
              <w:spacing w:before="7" w:line="261" w:lineRule="exact"/>
              <w:ind w:left="0" w:right="141"/>
              <w:rPr>
                <w:sz w:val="24"/>
                <w:szCs w:val="24"/>
              </w:rPr>
            </w:pPr>
            <w:r>
              <w:rPr>
                <w:sz w:val="24"/>
                <w:szCs w:val="24"/>
              </w:rPr>
              <w:t>Stahl Chapter 8</w:t>
            </w:r>
          </w:p>
          <w:p w14:paraId="2DA087F6" w14:textId="77777777" w:rsidR="002212F6" w:rsidRDefault="002212F6" w:rsidP="73F44F9A">
            <w:pPr>
              <w:pStyle w:val="TableParagraph"/>
              <w:spacing w:before="7" w:line="261" w:lineRule="exact"/>
              <w:ind w:left="0" w:right="141"/>
              <w:rPr>
                <w:sz w:val="24"/>
                <w:szCs w:val="24"/>
              </w:rPr>
            </w:pPr>
            <w:r>
              <w:rPr>
                <w:sz w:val="24"/>
                <w:szCs w:val="24"/>
              </w:rPr>
              <w:t>Exam 1 (Modules 1-3)</w:t>
            </w:r>
          </w:p>
          <w:p w14:paraId="34FF1C98" w14:textId="37A442A3" w:rsidR="008C1F54" w:rsidRDefault="008C1F54" w:rsidP="73F44F9A">
            <w:pPr>
              <w:pStyle w:val="TableParagraph"/>
              <w:spacing w:before="7" w:line="261" w:lineRule="exact"/>
              <w:ind w:left="0" w:right="141"/>
              <w:rPr>
                <w:sz w:val="24"/>
                <w:szCs w:val="24"/>
              </w:rPr>
            </w:pPr>
            <w:r w:rsidRPr="008C1F54">
              <w:rPr>
                <w:sz w:val="24"/>
                <w:szCs w:val="24"/>
              </w:rPr>
              <w:t>Weekly discussion board</w:t>
            </w:r>
          </w:p>
        </w:tc>
        <w:tc>
          <w:tcPr>
            <w:tcW w:w="4860" w:type="dxa"/>
          </w:tcPr>
          <w:p w14:paraId="6D072C0D" w14:textId="690D136B" w:rsidR="000B039B" w:rsidRDefault="00A67EBE" w:rsidP="73F44F9A">
            <w:pPr>
              <w:pStyle w:val="TableParagraph"/>
              <w:spacing w:before="0" w:line="280" w:lineRule="atLeast"/>
              <w:ind w:left="0" w:right="218"/>
              <w:rPr>
                <w:sz w:val="24"/>
                <w:szCs w:val="24"/>
              </w:rPr>
            </w:pPr>
            <w:r w:rsidRPr="00A67EBE">
              <w:rPr>
                <w:sz w:val="24"/>
                <w:szCs w:val="24"/>
              </w:rPr>
              <w:t>Anxiolytics and Hypnotics</w:t>
            </w:r>
          </w:p>
        </w:tc>
        <w:tc>
          <w:tcPr>
            <w:tcW w:w="1373" w:type="dxa"/>
          </w:tcPr>
          <w:p w14:paraId="48A21919" w14:textId="0BCBB1B6" w:rsidR="000B039B" w:rsidRDefault="008C1F54" w:rsidP="00650F5A">
            <w:pPr>
              <w:pStyle w:val="TableParagraph"/>
              <w:ind w:right="152"/>
              <w:rPr>
                <w:sz w:val="24"/>
              </w:rPr>
            </w:pPr>
            <w:r w:rsidRPr="008C1F54">
              <w:rPr>
                <w:sz w:val="24"/>
              </w:rPr>
              <w:t>I, II, V</w:t>
            </w:r>
          </w:p>
        </w:tc>
      </w:tr>
      <w:tr w:rsidR="000B039B" w14:paraId="6BD18F9B" w14:textId="77777777" w:rsidTr="001324A0">
        <w:trPr>
          <w:trHeight w:val="566"/>
        </w:trPr>
        <w:tc>
          <w:tcPr>
            <w:tcW w:w="2398" w:type="dxa"/>
          </w:tcPr>
          <w:p w14:paraId="238601FE" w14:textId="78749BC3" w:rsidR="000B039B" w:rsidRDefault="2F260588" w:rsidP="73F44F9A">
            <w:pPr>
              <w:pStyle w:val="TableParagraph"/>
              <w:spacing w:before="7" w:line="261" w:lineRule="exact"/>
              <w:ind w:left="278"/>
              <w:rPr>
                <w:sz w:val="24"/>
                <w:szCs w:val="24"/>
              </w:rPr>
            </w:pPr>
            <w:r w:rsidRPr="73F44F9A">
              <w:rPr>
                <w:sz w:val="24"/>
                <w:szCs w:val="24"/>
              </w:rPr>
              <w:t>Feb 14</w:t>
            </w:r>
            <w:r w:rsidRPr="73F44F9A">
              <w:rPr>
                <w:sz w:val="24"/>
                <w:szCs w:val="24"/>
                <w:vertAlign w:val="superscript"/>
              </w:rPr>
              <w:t>th</w:t>
            </w:r>
            <w:r w:rsidRPr="73F44F9A">
              <w:rPr>
                <w:sz w:val="24"/>
                <w:szCs w:val="24"/>
              </w:rPr>
              <w:t xml:space="preserve"> - Feb 2</w:t>
            </w:r>
            <w:r w:rsidR="00A67EBE">
              <w:rPr>
                <w:sz w:val="24"/>
                <w:szCs w:val="24"/>
              </w:rPr>
              <w:t>7</w:t>
            </w:r>
            <w:r w:rsidRPr="73F44F9A">
              <w:rPr>
                <w:sz w:val="24"/>
                <w:szCs w:val="24"/>
              </w:rPr>
              <w:t>th</w:t>
            </w:r>
          </w:p>
        </w:tc>
        <w:tc>
          <w:tcPr>
            <w:tcW w:w="1080" w:type="dxa"/>
          </w:tcPr>
          <w:p w14:paraId="0F3CABC7" w14:textId="42308430" w:rsidR="000B039B" w:rsidRDefault="00A67EBE" w:rsidP="73F44F9A">
            <w:pPr>
              <w:pStyle w:val="TableParagraph"/>
              <w:ind w:left="9"/>
              <w:rPr>
                <w:sz w:val="24"/>
                <w:szCs w:val="24"/>
              </w:rPr>
            </w:pPr>
            <w:r>
              <w:rPr>
                <w:sz w:val="24"/>
                <w:szCs w:val="24"/>
              </w:rPr>
              <w:t>5</w:t>
            </w:r>
          </w:p>
        </w:tc>
        <w:tc>
          <w:tcPr>
            <w:tcW w:w="3240" w:type="dxa"/>
          </w:tcPr>
          <w:p w14:paraId="0C059C2B" w14:textId="68652C63" w:rsidR="000B039B" w:rsidRDefault="00F04A24" w:rsidP="73F44F9A">
            <w:pPr>
              <w:pStyle w:val="TableParagraph"/>
              <w:spacing w:before="7" w:line="261" w:lineRule="exact"/>
              <w:ind w:left="0"/>
              <w:rPr>
                <w:sz w:val="24"/>
                <w:szCs w:val="24"/>
              </w:rPr>
            </w:pPr>
            <w:r>
              <w:rPr>
                <w:sz w:val="24"/>
                <w:szCs w:val="24"/>
              </w:rPr>
              <w:t>Stahl Chapter 4 and 5</w:t>
            </w:r>
          </w:p>
          <w:p w14:paraId="0C64C49C" w14:textId="2E151582" w:rsidR="007F1A74" w:rsidRDefault="007F1A74" w:rsidP="73F44F9A">
            <w:pPr>
              <w:pStyle w:val="TableParagraph"/>
              <w:spacing w:before="7" w:line="261" w:lineRule="exact"/>
              <w:ind w:left="0"/>
              <w:rPr>
                <w:sz w:val="24"/>
                <w:szCs w:val="24"/>
              </w:rPr>
            </w:pPr>
            <w:r>
              <w:rPr>
                <w:sz w:val="24"/>
                <w:szCs w:val="24"/>
              </w:rPr>
              <w:t>Case Study 2</w:t>
            </w:r>
          </w:p>
          <w:p w14:paraId="5B08B5D1" w14:textId="11A84BC5" w:rsidR="002212F6" w:rsidRDefault="008C1F54" w:rsidP="73F44F9A">
            <w:pPr>
              <w:pStyle w:val="TableParagraph"/>
              <w:spacing w:before="7" w:line="261" w:lineRule="exact"/>
              <w:ind w:left="0"/>
              <w:rPr>
                <w:sz w:val="24"/>
                <w:szCs w:val="24"/>
              </w:rPr>
            </w:pPr>
            <w:r w:rsidRPr="008C1F54">
              <w:rPr>
                <w:sz w:val="24"/>
                <w:szCs w:val="24"/>
              </w:rPr>
              <w:t>Weekly discussion board</w:t>
            </w:r>
          </w:p>
        </w:tc>
        <w:tc>
          <w:tcPr>
            <w:tcW w:w="4860" w:type="dxa"/>
          </w:tcPr>
          <w:p w14:paraId="16DEB4AB" w14:textId="24330A22" w:rsidR="000B039B" w:rsidRDefault="00A67EBE" w:rsidP="73F44F9A">
            <w:pPr>
              <w:pStyle w:val="TableParagraph"/>
              <w:ind w:left="0" w:right="154"/>
              <w:rPr>
                <w:sz w:val="24"/>
                <w:szCs w:val="24"/>
              </w:rPr>
            </w:pPr>
            <w:r>
              <w:rPr>
                <w:sz w:val="24"/>
                <w:szCs w:val="24"/>
              </w:rPr>
              <w:t>Treatment of Psychotic Disorders</w:t>
            </w:r>
          </w:p>
        </w:tc>
        <w:tc>
          <w:tcPr>
            <w:tcW w:w="1373" w:type="dxa"/>
          </w:tcPr>
          <w:p w14:paraId="0AD9C6F4" w14:textId="2683E49D" w:rsidR="000B039B" w:rsidRDefault="008C1F54" w:rsidP="00650F5A">
            <w:pPr>
              <w:pStyle w:val="TableParagraph"/>
              <w:ind w:right="152"/>
              <w:rPr>
                <w:sz w:val="24"/>
              </w:rPr>
            </w:pPr>
            <w:r w:rsidRPr="008C1F54">
              <w:rPr>
                <w:sz w:val="24"/>
              </w:rPr>
              <w:t>I, II, V</w:t>
            </w:r>
          </w:p>
        </w:tc>
      </w:tr>
      <w:tr w:rsidR="00F04A24" w14:paraId="1A965116" w14:textId="77777777" w:rsidTr="001324A0">
        <w:trPr>
          <w:trHeight w:val="566"/>
        </w:trPr>
        <w:tc>
          <w:tcPr>
            <w:tcW w:w="2398" w:type="dxa"/>
          </w:tcPr>
          <w:p w14:paraId="7DF4E37C" w14:textId="2CB21E0B" w:rsidR="00F04A24" w:rsidRDefault="00F04A24" w:rsidP="00F04A24">
            <w:pPr>
              <w:pStyle w:val="TableParagraph"/>
              <w:spacing w:before="7" w:line="261" w:lineRule="exact"/>
              <w:ind w:left="278"/>
              <w:rPr>
                <w:sz w:val="24"/>
                <w:szCs w:val="24"/>
              </w:rPr>
            </w:pPr>
            <w:r w:rsidRPr="73F44F9A">
              <w:rPr>
                <w:sz w:val="24"/>
                <w:szCs w:val="24"/>
              </w:rPr>
              <w:t>Feb 28</w:t>
            </w:r>
            <w:r w:rsidRPr="73F44F9A">
              <w:rPr>
                <w:sz w:val="24"/>
                <w:szCs w:val="24"/>
                <w:vertAlign w:val="superscript"/>
              </w:rPr>
              <w:t>th</w:t>
            </w:r>
            <w:r w:rsidRPr="73F44F9A">
              <w:rPr>
                <w:sz w:val="24"/>
                <w:szCs w:val="24"/>
              </w:rPr>
              <w:t xml:space="preserve"> - March 6</w:t>
            </w:r>
            <w:r w:rsidRPr="73F44F9A">
              <w:rPr>
                <w:sz w:val="24"/>
                <w:szCs w:val="24"/>
                <w:vertAlign w:val="superscript"/>
              </w:rPr>
              <w:t>th</w:t>
            </w:r>
            <w:r w:rsidRPr="73F44F9A">
              <w:rPr>
                <w:sz w:val="24"/>
                <w:szCs w:val="24"/>
              </w:rPr>
              <w:t xml:space="preserve"> </w:t>
            </w:r>
          </w:p>
        </w:tc>
        <w:tc>
          <w:tcPr>
            <w:tcW w:w="1080" w:type="dxa"/>
          </w:tcPr>
          <w:p w14:paraId="44FB30F8" w14:textId="084C9F23" w:rsidR="00F04A24" w:rsidRDefault="00F04A24" w:rsidP="00F04A24">
            <w:pPr>
              <w:pStyle w:val="TableParagraph"/>
              <w:spacing w:before="0"/>
              <w:ind w:left="0"/>
              <w:rPr>
                <w:sz w:val="24"/>
                <w:szCs w:val="24"/>
              </w:rPr>
            </w:pPr>
            <w:r>
              <w:rPr>
                <w:sz w:val="24"/>
                <w:szCs w:val="24"/>
              </w:rPr>
              <w:t>6</w:t>
            </w:r>
          </w:p>
        </w:tc>
        <w:tc>
          <w:tcPr>
            <w:tcW w:w="3240" w:type="dxa"/>
          </w:tcPr>
          <w:p w14:paraId="4EFE33EF" w14:textId="77777777" w:rsidR="00F04A24" w:rsidRDefault="002212F6" w:rsidP="00F04A24">
            <w:pPr>
              <w:pStyle w:val="TableParagraph"/>
              <w:ind w:left="0" w:right="142"/>
              <w:rPr>
                <w:sz w:val="24"/>
                <w:szCs w:val="24"/>
              </w:rPr>
            </w:pPr>
            <w:r>
              <w:rPr>
                <w:sz w:val="24"/>
                <w:szCs w:val="24"/>
              </w:rPr>
              <w:t>Selected Articles</w:t>
            </w:r>
          </w:p>
          <w:p w14:paraId="1DA6542E" w14:textId="0A20157E" w:rsidR="008C1F54" w:rsidRDefault="008C1F54" w:rsidP="00F04A24">
            <w:pPr>
              <w:pStyle w:val="TableParagraph"/>
              <w:ind w:left="0" w:right="142"/>
              <w:rPr>
                <w:sz w:val="24"/>
                <w:szCs w:val="24"/>
              </w:rPr>
            </w:pPr>
            <w:r w:rsidRPr="008C1F54">
              <w:rPr>
                <w:sz w:val="24"/>
                <w:szCs w:val="24"/>
              </w:rPr>
              <w:t>Weekly discussion board</w:t>
            </w:r>
          </w:p>
        </w:tc>
        <w:tc>
          <w:tcPr>
            <w:tcW w:w="4860" w:type="dxa"/>
          </w:tcPr>
          <w:p w14:paraId="3041E394" w14:textId="11CCA788" w:rsidR="00F04A24" w:rsidRDefault="00F04A24" w:rsidP="00F04A24">
            <w:pPr>
              <w:pStyle w:val="TableParagraph"/>
              <w:spacing w:before="0"/>
              <w:ind w:left="0"/>
              <w:rPr>
                <w:sz w:val="24"/>
                <w:szCs w:val="24"/>
              </w:rPr>
            </w:pPr>
            <w:r w:rsidRPr="73F44F9A">
              <w:rPr>
                <w:sz w:val="24"/>
                <w:szCs w:val="24"/>
              </w:rPr>
              <w:t>Use of Emergency Treatment Orders for Acute Crisis Stabilization across the lifespan</w:t>
            </w:r>
          </w:p>
        </w:tc>
        <w:tc>
          <w:tcPr>
            <w:tcW w:w="1373" w:type="dxa"/>
          </w:tcPr>
          <w:p w14:paraId="722B00AE" w14:textId="75D6B341" w:rsidR="00F04A24" w:rsidRDefault="008C1F54" w:rsidP="00F04A24">
            <w:pPr>
              <w:pStyle w:val="TableParagraph"/>
              <w:spacing w:before="0"/>
              <w:ind w:left="0"/>
              <w:rPr>
                <w:sz w:val="24"/>
              </w:rPr>
            </w:pPr>
            <w:r w:rsidRPr="008C1F54">
              <w:rPr>
                <w:sz w:val="24"/>
              </w:rPr>
              <w:t>I, II, V</w:t>
            </w:r>
          </w:p>
        </w:tc>
      </w:tr>
      <w:tr w:rsidR="00F04A24" w14:paraId="42C6D796" w14:textId="77777777" w:rsidTr="001324A0">
        <w:trPr>
          <w:trHeight w:val="565"/>
        </w:trPr>
        <w:tc>
          <w:tcPr>
            <w:tcW w:w="2398" w:type="dxa"/>
          </w:tcPr>
          <w:p w14:paraId="6E1831B3" w14:textId="08E71579" w:rsidR="00F04A24" w:rsidRDefault="00F04A24" w:rsidP="00F04A24">
            <w:pPr>
              <w:pStyle w:val="TableParagraph"/>
              <w:spacing w:before="7" w:line="261" w:lineRule="exact"/>
              <w:ind w:left="278"/>
              <w:rPr>
                <w:sz w:val="24"/>
                <w:szCs w:val="24"/>
              </w:rPr>
            </w:pPr>
            <w:r w:rsidRPr="73F44F9A">
              <w:rPr>
                <w:sz w:val="24"/>
                <w:szCs w:val="24"/>
              </w:rPr>
              <w:t>March 7</w:t>
            </w:r>
            <w:r w:rsidRPr="73F44F9A">
              <w:rPr>
                <w:sz w:val="24"/>
                <w:szCs w:val="24"/>
                <w:vertAlign w:val="superscript"/>
              </w:rPr>
              <w:t>th</w:t>
            </w:r>
            <w:r w:rsidRPr="73F44F9A">
              <w:rPr>
                <w:sz w:val="24"/>
                <w:szCs w:val="24"/>
              </w:rPr>
              <w:t xml:space="preserve"> - 13th</w:t>
            </w:r>
          </w:p>
        </w:tc>
        <w:tc>
          <w:tcPr>
            <w:tcW w:w="1080" w:type="dxa"/>
          </w:tcPr>
          <w:p w14:paraId="54E11D2A" w14:textId="2FE19829" w:rsidR="00F04A24" w:rsidRDefault="00F04A24" w:rsidP="00F04A24">
            <w:pPr>
              <w:pStyle w:val="TableParagraph"/>
              <w:ind w:left="9"/>
              <w:rPr>
                <w:sz w:val="24"/>
                <w:szCs w:val="24"/>
              </w:rPr>
            </w:pPr>
          </w:p>
        </w:tc>
        <w:tc>
          <w:tcPr>
            <w:tcW w:w="3240" w:type="dxa"/>
          </w:tcPr>
          <w:p w14:paraId="31126E5D" w14:textId="2674FB1D" w:rsidR="00F04A24" w:rsidRDefault="007F1A74" w:rsidP="00F04A24">
            <w:pPr>
              <w:pStyle w:val="TableParagraph"/>
              <w:ind w:left="0" w:right="142"/>
              <w:rPr>
                <w:sz w:val="24"/>
                <w:szCs w:val="24"/>
              </w:rPr>
            </w:pPr>
            <w:r>
              <w:rPr>
                <w:sz w:val="24"/>
                <w:szCs w:val="24"/>
              </w:rPr>
              <w:t>None</w:t>
            </w:r>
          </w:p>
        </w:tc>
        <w:tc>
          <w:tcPr>
            <w:tcW w:w="4860" w:type="dxa"/>
          </w:tcPr>
          <w:p w14:paraId="2DE403A5" w14:textId="531B866D" w:rsidR="00F04A24" w:rsidRDefault="00F04A24" w:rsidP="00F04A24">
            <w:pPr>
              <w:pStyle w:val="TableParagraph"/>
              <w:ind w:left="0" w:right="154"/>
              <w:rPr>
                <w:sz w:val="24"/>
                <w:szCs w:val="24"/>
              </w:rPr>
            </w:pPr>
            <w:r w:rsidRPr="73F44F9A">
              <w:rPr>
                <w:sz w:val="24"/>
                <w:szCs w:val="24"/>
              </w:rPr>
              <w:t>Spring Break March 5</w:t>
            </w:r>
            <w:r w:rsidRPr="73F44F9A">
              <w:rPr>
                <w:sz w:val="24"/>
                <w:szCs w:val="24"/>
                <w:vertAlign w:val="superscript"/>
              </w:rPr>
              <w:t>th</w:t>
            </w:r>
            <w:r w:rsidRPr="73F44F9A">
              <w:rPr>
                <w:sz w:val="24"/>
                <w:szCs w:val="24"/>
              </w:rPr>
              <w:t xml:space="preserve"> - 12</w:t>
            </w:r>
            <w:r w:rsidRPr="73F44F9A">
              <w:rPr>
                <w:sz w:val="24"/>
                <w:szCs w:val="24"/>
                <w:vertAlign w:val="superscript"/>
              </w:rPr>
              <w:t>th</w:t>
            </w:r>
            <w:r w:rsidRPr="73F44F9A">
              <w:rPr>
                <w:sz w:val="24"/>
                <w:szCs w:val="24"/>
              </w:rPr>
              <w:t xml:space="preserve"> </w:t>
            </w:r>
          </w:p>
        </w:tc>
        <w:tc>
          <w:tcPr>
            <w:tcW w:w="1373" w:type="dxa"/>
          </w:tcPr>
          <w:p w14:paraId="62431CDC" w14:textId="77777777" w:rsidR="00F04A24" w:rsidRDefault="00F04A24" w:rsidP="00F04A24">
            <w:pPr>
              <w:pStyle w:val="TableParagraph"/>
              <w:ind w:right="152"/>
              <w:rPr>
                <w:sz w:val="24"/>
              </w:rPr>
            </w:pPr>
          </w:p>
        </w:tc>
      </w:tr>
      <w:tr w:rsidR="00F04A24" w14:paraId="7D2B26EC" w14:textId="77777777" w:rsidTr="001324A0">
        <w:trPr>
          <w:trHeight w:val="565"/>
        </w:trPr>
        <w:tc>
          <w:tcPr>
            <w:tcW w:w="2398" w:type="dxa"/>
          </w:tcPr>
          <w:p w14:paraId="78B7F090" w14:textId="5D07EB9E" w:rsidR="00F04A24" w:rsidRPr="73F44F9A" w:rsidRDefault="00F04A24" w:rsidP="00F04A24">
            <w:pPr>
              <w:pStyle w:val="TableParagraph"/>
              <w:spacing w:before="7" w:line="261" w:lineRule="exact"/>
              <w:ind w:left="278"/>
              <w:rPr>
                <w:sz w:val="24"/>
                <w:szCs w:val="24"/>
              </w:rPr>
            </w:pPr>
            <w:r w:rsidRPr="00F04A24">
              <w:rPr>
                <w:sz w:val="24"/>
                <w:szCs w:val="24"/>
              </w:rPr>
              <w:t>March 14th - 20th</w:t>
            </w:r>
          </w:p>
        </w:tc>
        <w:tc>
          <w:tcPr>
            <w:tcW w:w="1080" w:type="dxa"/>
          </w:tcPr>
          <w:p w14:paraId="4394CAA9" w14:textId="736489BB" w:rsidR="00F04A24" w:rsidRDefault="00F04A24" w:rsidP="00F04A24">
            <w:pPr>
              <w:pStyle w:val="TableParagraph"/>
              <w:ind w:left="9"/>
              <w:rPr>
                <w:sz w:val="24"/>
                <w:szCs w:val="24"/>
              </w:rPr>
            </w:pPr>
            <w:r>
              <w:rPr>
                <w:sz w:val="24"/>
                <w:szCs w:val="24"/>
              </w:rPr>
              <w:t>7</w:t>
            </w:r>
          </w:p>
        </w:tc>
        <w:tc>
          <w:tcPr>
            <w:tcW w:w="3240" w:type="dxa"/>
          </w:tcPr>
          <w:p w14:paraId="3E2F8318" w14:textId="77777777" w:rsidR="00F04A24" w:rsidRDefault="00F04A24" w:rsidP="00F04A24">
            <w:pPr>
              <w:pStyle w:val="TableParagraph"/>
              <w:ind w:left="0" w:right="142"/>
              <w:rPr>
                <w:sz w:val="24"/>
                <w:szCs w:val="24"/>
              </w:rPr>
            </w:pPr>
          </w:p>
        </w:tc>
        <w:tc>
          <w:tcPr>
            <w:tcW w:w="4860" w:type="dxa"/>
          </w:tcPr>
          <w:p w14:paraId="3FC5176B" w14:textId="4D63D543" w:rsidR="00F04A24" w:rsidRPr="73F44F9A" w:rsidRDefault="00F04A24" w:rsidP="00F04A24">
            <w:pPr>
              <w:pStyle w:val="TableParagraph"/>
              <w:ind w:left="0" w:right="154"/>
              <w:rPr>
                <w:sz w:val="24"/>
                <w:szCs w:val="24"/>
              </w:rPr>
            </w:pPr>
            <w:r>
              <w:rPr>
                <w:sz w:val="24"/>
                <w:szCs w:val="24"/>
              </w:rPr>
              <w:t>Adverse Reactions to Treatment</w:t>
            </w:r>
          </w:p>
        </w:tc>
        <w:tc>
          <w:tcPr>
            <w:tcW w:w="1373" w:type="dxa"/>
          </w:tcPr>
          <w:p w14:paraId="07204CB3" w14:textId="79D81E6E" w:rsidR="00F04A24" w:rsidRDefault="008C1F54" w:rsidP="00F04A24">
            <w:pPr>
              <w:pStyle w:val="TableParagraph"/>
              <w:ind w:right="152"/>
              <w:rPr>
                <w:sz w:val="24"/>
              </w:rPr>
            </w:pPr>
            <w:r w:rsidRPr="008C1F54">
              <w:rPr>
                <w:sz w:val="24"/>
              </w:rPr>
              <w:t>I, II, V</w:t>
            </w:r>
          </w:p>
        </w:tc>
      </w:tr>
      <w:tr w:rsidR="00F04A24" w14:paraId="49E398E2" w14:textId="77777777" w:rsidTr="001324A0">
        <w:trPr>
          <w:trHeight w:val="470"/>
        </w:trPr>
        <w:tc>
          <w:tcPr>
            <w:tcW w:w="2398" w:type="dxa"/>
          </w:tcPr>
          <w:p w14:paraId="16287F21" w14:textId="62B7F432" w:rsidR="00F04A24" w:rsidRDefault="00F04A24" w:rsidP="00F04A24">
            <w:pPr>
              <w:pStyle w:val="TableParagraph"/>
              <w:spacing w:before="7"/>
              <w:ind w:left="278"/>
              <w:rPr>
                <w:sz w:val="24"/>
                <w:szCs w:val="24"/>
              </w:rPr>
            </w:pPr>
            <w:r w:rsidRPr="00F04A24">
              <w:rPr>
                <w:sz w:val="24"/>
                <w:szCs w:val="24"/>
              </w:rPr>
              <w:t>March 21st - 27th</w:t>
            </w:r>
          </w:p>
        </w:tc>
        <w:tc>
          <w:tcPr>
            <w:tcW w:w="1080" w:type="dxa"/>
          </w:tcPr>
          <w:p w14:paraId="5BE93A62" w14:textId="180365B5" w:rsidR="00F04A24" w:rsidRDefault="00F04A24" w:rsidP="00F04A24">
            <w:pPr>
              <w:pStyle w:val="TableParagraph"/>
              <w:ind w:left="102" w:right="93"/>
              <w:rPr>
                <w:sz w:val="24"/>
                <w:szCs w:val="24"/>
              </w:rPr>
            </w:pPr>
            <w:r>
              <w:rPr>
                <w:sz w:val="24"/>
                <w:szCs w:val="24"/>
              </w:rPr>
              <w:t>8</w:t>
            </w:r>
          </w:p>
        </w:tc>
        <w:tc>
          <w:tcPr>
            <w:tcW w:w="3240" w:type="dxa"/>
          </w:tcPr>
          <w:p w14:paraId="04F562EE" w14:textId="77777777" w:rsidR="00F04A24" w:rsidRDefault="001C6EB8" w:rsidP="002212F6">
            <w:pPr>
              <w:pStyle w:val="TableParagraph"/>
              <w:spacing w:before="7"/>
              <w:ind w:left="0" w:right="141"/>
              <w:rPr>
                <w:sz w:val="24"/>
              </w:rPr>
            </w:pPr>
            <w:r>
              <w:rPr>
                <w:sz w:val="24"/>
              </w:rPr>
              <w:t>Chapter 13</w:t>
            </w:r>
          </w:p>
          <w:p w14:paraId="7128C065" w14:textId="77777777" w:rsidR="002212F6" w:rsidRDefault="002212F6" w:rsidP="002212F6">
            <w:pPr>
              <w:pStyle w:val="TableParagraph"/>
              <w:spacing w:before="7"/>
              <w:ind w:left="0" w:right="141"/>
              <w:rPr>
                <w:sz w:val="24"/>
              </w:rPr>
            </w:pPr>
            <w:r>
              <w:rPr>
                <w:sz w:val="24"/>
              </w:rPr>
              <w:t>Exam 2 (Modules 4 – 7)</w:t>
            </w:r>
          </w:p>
          <w:p w14:paraId="384BA73E" w14:textId="3A77DB82" w:rsidR="008C1F54" w:rsidRDefault="008C1F54" w:rsidP="002212F6">
            <w:pPr>
              <w:pStyle w:val="TableParagraph"/>
              <w:spacing w:before="7"/>
              <w:ind w:left="0" w:right="141"/>
              <w:rPr>
                <w:sz w:val="24"/>
              </w:rPr>
            </w:pPr>
            <w:r w:rsidRPr="008C1F54">
              <w:rPr>
                <w:sz w:val="24"/>
              </w:rPr>
              <w:t>Weekly discussion board</w:t>
            </w:r>
          </w:p>
        </w:tc>
        <w:tc>
          <w:tcPr>
            <w:tcW w:w="4860" w:type="dxa"/>
          </w:tcPr>
          <w:p w14:paraId="34B3F2EB" w14:textId="445ECC21" w:rsidR="00F04A24" w:rsidRDefault="00F04A24" w:rsidP="00F04A24">
            <w:pPr>
              <w:pStyle w:val="TableParagraph"/>
              <w:spacing w:line="247" w:lineRule="auto"/>
              <w:ind w:left="0" w:right="218"/>
              <w:rPr>
                <w:b/>
                <w:bCs/>
                <w:sz w:val="24"/>
                <w:szCs w:val="24"/>
              </w:rPr>
            </w:pPr>
            <w:r w:rsidRPr="73F44F9A">
              <w:rPr>
                <w:sz w:val="24"/>
                <w:szCs w:val="24"/>
              </w:rPr>
              <w:t>Substance Use Disorders</w:t>
            </w:r>
          </w:p>
        </w:tc>
        <w:tc>
          <w:tcPr>
            <w:tcW w:w="1373" w:type="dxa"/>
          </w:tcPr>
          <w:p w14:paraId="7D34F5C7" w14:textId="2B633ACA" w:rsidR="00F04A24" w:rsidRDefault="008C1F54" w:rsidP="00F04A24">
            <w:pPr>
              <w:pStyle w:val="TableParagraph"/>
              <w:ind w:right="152"/>
              <w:rPr>
                <w:sz w:val="24"/>
              </w:rPr>
            </w:pPr>
            <w:r w:rsidRPr="008C1F54">
              <w:rPr>
                <w:sz w:val="24"/>
              </w:rPr>
              <w:t>I, II, V</w:t>
            </w:r>
          </w:p>
        </w:tc>
      </w:tr>
      <w:tr w:rsidR="00F04A24" w14:paraId="0B4020A7" w14:textId="77777777" w:rsidTr="001324A0">
        <w:trPr>
          <w:trHeight w:val="443"/>
        </w:trPr>
        <w:tc>
          <w:tcPr>
            <w:tcW w:w="2398" w:type="dxa"/>
          </w:tcPr>
          <w:p w14:paraId="1D7B270A" w14:textId="0882D5A2" w:rsidR="00F04A24" w:rsidRDefault="00F04A24" w:rsidP="00F04A24">
            <w:pPr>
              <w:pStyle w:val="TableParagraph"/>
              <w:spacing w:before="7"/>
              <w:ind w:left="217" w:right="208"/>
              <w:rPr>
                <w:sz w:val="24"/>
                <w:szCs w:val="24"/>
              </w:rPr>
            </w:pPr>
            <w:r w:rsidRPr="00F04A24">
              <w:rPr>
                <w:sz w:val="24"/>
                <w:szCs w:val="24"/>
              </w:rPr>
              <w:t>March 28th - April 3rd</w:t>
            </w:r>
          </w:p>
        </w:tc>
        <w:tc>
          <w:tcPr>
            <w:tcW w:w="1080" w:type="dxa"/>
          </w:tcPr>
          <w:p w14:paraId="4F904CB7" w14:textId="1CD4F22C" w:rsidR="00F04A24" w:rsidRDefault="00F04A24" w:rsidP="00F04A24">
            <w:pPr>
              <w:pStyle w:val="TableParagraph"/>
              <w:ind w:left="102" w:right="93"/>
              <w:rPr>
                <w:sz w:val="24"/>
                <w:szCs w:val="24"/>
              </w:rPr>
            </w:pPr>
            <w:r>
              <w:rPr>
                <w:sz w:val="24"/>
                <w:szCs w:val="24"/>
              </w:rPr>
              <w:t>9</w:t>
            </w:r>
          </w:p>
        </w:tc>
        <w:tc>
          <w:tcPr>
            <w:tcW w:w="3240" w:type="dxa"/>
          </w:tcPr>
          <w:p w14:paraId="2B91E653" w14:textId="77777777" w:rsidR="00F04A24" w:rsidRDefault="001C6EB8" w:rsidP="002212F6">
            <w:pPr>
              <w:pStyle w:val="TableParagraph"/>
              <w:spacing w:line="247" w:lineRule="auto"/>
              <w:ind w:left="0" w:right="110"/>
              <w:rPr>
                <w:sz w:val="24"/>
              </w:rPr>
            </w:pPr>
            <w:r>
              <w:rPr>
                <w:sz w:val="24"/>
              </w:rPr>
              <w:t>Chapter 11</w:t>
            </w:r>
          </w:p>
          <w:p w14:paraId="09B52EB1" w14:textId="77777777" w:rsidR="007F1A74" w:rsidRDefault="007F1A74" w:rsidP="002212F6">
            <w:pPr>
              <w:pStyle w:val="TableParagraph"/>
              <w:spacing w:line="247" w:lineRule="auto"/>
              <w:ind w:left="0" w:right="110"/>
              <w:rPr>
                <w:sz w:val="24"/>
              </w:rPr>
            </w:pPr>
            <w:r>
              <w:rPr>
                <w:sz w:val="24"/>
              </w:rPr>
              <w:t>Case Study 3</w:t>
            </w:r>
          </w:p>
          <w:p w14:paraId="06971CD3" w14:textId="5239B069" w:rsidR="008C1F54" w:rsidRDefault="008C1F54" w:rsidP="002212F6">
            <w:pPr>
              <w:pStyle w:val="TableParagraph"/>
              <w:spacing w:line="247" w:lineRule="auto"/>
              <w:ind w:left="0" w:right="110"/>
              <w:rPr>
                <w:sz w:val="24"/>
              </w:rPr>
            </w:pPr>
            <w:r w:rsidRPr="008C1F54">
              <w:rPr>
                <w:sz w:val="24"/>
              </w:rPr>
              <w:t>Weekly discussion board</w:t>
            </w:r>
          </w:p>
        </w:tc>
        <w:tc>
          <w:tcPr>
            <w:tcW w:w="4860" w:type="dxa"/>
          </w:tcPr>
          <w:p w14:paraId="2A1F701D" w14:textId="2CA69C10" w:rsidR="00F04A24" w:rsidRDefault="00F04A24" w:rsidP="00F04A24">
            <w:pPr>
              <w:pStyle w:val="TableParagraph"/>
              <w:spacing w:before="0" w:line="284" w:lineRule="exact"/>
              <w:ind w:left="0" w:right="98"/>
              <w:rPr>
                <w:b/>
                <w:bCs/>
                <w:sz w:val="24"/>
                <w:szCs w:val="24"/>
              </w:rPr>
            </w:pPr>
            <w:r w:rsidRPr="73F44F9A">
              <w:rPr>
                <w:sz w:val="24"/>
                <w:szCs w:val="24"/>
              </w:rPr>
              <w:t>Child and Adolescent Psychopharmacology</w:t>
            </w:r>
          </w:p>
        </w:tc>
        <w:tc>
          <w:tcPr>
            <w:tcW w:w="1373" w:type="dxa"/>
          </w:tcPr>
          <w:p w14:paraId="03EFCA41" w14:textId="70E5D07F" w:rsidR="00F04A24" w:rsidRDefault="008C1F54" w:rsidP="00F04A24">
            <w:pPr>
              <w:pStyle w:val="TableParagraph"/>
              <w:ind w:right="152"/>
              <w:rPr>
                <w:sz w:val="24"/>
              </w:rPr>
            </w:pPr>
            <w:r w:rsidRPr="008C1F54">
              <w:rPr>
                <w:sz w:val="24"/>
              </w:rPr>
              <w:t>I, II, V</w:t>
            </w:r>
          </w:p>
        </w:tc>
      </w:tr>
      <w:tr w:rsidR="00F04A24" w14:paraId="5F96A722" w14:textId="77777777" w:rsidTr="001324A0">
        <w:trPr>
          <w:trHeight w:val="515"/>
        </w:trPr>
        <w:tc>
          <w:tcPr>
            <w:tcW w:w="2398" w:type="dxa"/>
          </w:tcPr>
          <w:p w14:paraId="5B95CD12" w14:textId="2E443CB5" w:rsidR="00F04A24" w:rsidRDefault="00F04A24" w:rsidP="00F04A24">
            <w:pPr>
              <w:pStyle w:val="TableParagraph"/>
              <w:spacing w:before="7"/>
              <w:ind w:left="278"/>
              <w:rPr>
                <w:sz w:val="24"/>
                <w:szCs w:val="24"/>
              </w:rPr>
            </w:pPr>
            <w:r w:rsidRPr="00F04A24">
              <w:rPr>
                <w:sz w:val="24"/>
                <w:szCs w:val="24"/>
              </w:rPr>
              <w:t xml:space="preserve">April 4th </w:t>
            </w:r>
            <w:proofErr w:type="gramStart"/>
            <w:r w:rsidRPr="00F04A24">
              <w:rPr>
                <w:sz w:val="24"/>
                <w:szCs w:val="24"/>
              </w:rPr>
              <w:t>-  10</w:t>
            </w:r>
            <w:proofErr w:type="gramEnd"/>
            <w:r w:rsidRPr="00F04A24">
              <w:rPr>
                <w:sz w:val="24"/>
                <w:szCs w:val="24"/>
              </w:rPr>
              <w:t>th</w:t>
            </w:r>
          </w:p>
        </w:tc>
        <w:tc>
          <w:tcPr>
            <w:tcW w:w="1080" w:type="dxa"/>
          </w:tcPr>
          <w:p w14:paraId="5220BBB2" w14:textId="5B927DB7" w:rsidR="00F04A24" w:rsidRDefault="00F04A24" w:rsidP="00F04A24">
            <w:pPr>
              <w:pStyle w:val="TableParagraph"/>
              <w:spacing w:before="0" w:line="272" w:lineRule="exact"/>
              <w:ind w:left="102" w:right="93"/>
              <w:rPr>
                <w:sz w:val="24"/>
                <w:szCs w:val="24"/>
              </w:rPr>
            </w:pPr>
            <w:r>
              <w:rPr>
                <w:sz w:val="24"/>
                <w:szCs w:val="24"/>
              </w:rPr>
              <w:t>10</w:t>
            </w:r>
          </w:p>
        </w:tc>
        <w:tc>
          <w:tcPr>
            <w:tcW w:w="3240" w:type="dxa"/>
          </w:tcPr>
          <w:p w14:paraId="293E6299" w14:textId="77777777" w:rsidR="00F04A24" w:rsidRDefault="001C6EB8" w:rsidP="002212F6">
            <w:pPr>
              <w:pStyle w:val="TableParagraph"/>
              <w:spacing w:before="0" w:line="259" w:lineRule="exact"/>
              <w:ind w:left="0" w:right="144"/>
              <w:rPr>
                <w:sz w:val="24"/>
              </w:rPr>
            </w:pPr>
            <w:r>
              <w:rPr>
                <w:sz w:val="24"/>
              </w:rPr>
              <w:t>Chapter 10</w:t>
            </w:r>
          </w:p>
          <w:p w14:paraId="13CB595B" w14:textId="29CF2EF9" w:rsidR="008C1F54" w:rsidRDefault="008C1F54" w:rsidP="002212F6">
            <w:pPr>
              <w:pStyle w:val="TableParagraph"/>
              <w:spacing w:before="0" w:line="259" w:lineRule="exact"/>
              <w:ind w:left="0" w:right="144"/>
              <w:rPr>
                <w:sz w:val="24"/>
              </w:rPr>
            </w:pPr>
            <w:r w:rsidRPr="008C1F54">
              <w:rPr>
                <w:sz w:val="24"/>
              </w:rPr>
              <w:t>Weekly discussion board</w:t>
            </w:r>
          </w:p>
        </w:tc>
        <w:tc>
          <w:tcPr>
            <w:tcW w:w="4860" w:type="dxa"/>
          </w:tcPr>
          <w:p w14:paraId="6D9C8D39" w14:textId="07A83912" w:rsidR="00F04A24" w:rsidRDefault="00F04A24" w:rsidP="00F04A24">
            <w:pPr>
              <w:pStyle w:val="TableParagraph"/>
              <w:spacing w:before="0" w:line="247" w:lineRule="auto"/>
              <w:ind w:left="0" w:right="112"/>
              <w:rPr>
                <w:sz w:val="24"/>
                <w:szCs w:val="24"/>
              </w:rPr>
            </w:pPr>
            <w:r w:rsidRPr="73F44F9A">
              <w:rPr>
                <w:sz w:val="24"/>
                <w:szCs w:val="24"/>
              </w:rPr>
              <w:t>Special considerations across a Woman’s lifespan and treatment of insomnia across the lifespan</w:t>
            </w:r>
          </w:p>
        </w:tc>
        <w:tc>
          <w:tcPr>
            <w:tcW w:w="1373" w:type="dxa"/>
          </w:tcPr>
          <w:p w14:paraId="675E05EE" w14:textId="1F9B2B4C" w:rsidR="00F04A24" w:rsidRDefault="008C1F54" w:rsidP="00F04A24">
            <w:pPr>
              <w:pStyle w:val="TableParagraph"/>
              <w:spacing w:before="0" w:line="272" w:lineRule="exact"/>
              <w:ind w:right="152"/>
              <w:rPr>
                <w:sz w:val="24"/>
              </w:rPr>
            </w:pPr>
            <w:r w:rsidRPr="008C1F54">
              <w:rPr>
                <w:sz w:val="24"/>
              </w:rPr>
              <w:t>I, II, V</w:t>
            </w:r>
          </w:p>
        </w:tc>
      </w:tr>
      <w:tr w:rsidR="00F04A24" w14:paraId="2FC17F8B" w14:textId="77777777" w:rsidTr="001324A0">
        <w:trPr>
          <w:trHeight w:val="566"/>
        </w:trPr>
        <w:tc>
          <w:tcPr>
            <w:tcW w:w="2398" w:type="dxa"/>
          </w:tcPr>
          <w:p w14:paraId="0A4F7224" w14:textId="3327AA16" w:rsidR="00F04A24" w:rsidRDefault="00F04A24" w:rsidP="00F04A24">
            <w:pPr>
              <w:pStyle w:val="TableParagraph"/>
              <w:spacing w:before="7" w:line="261" w:lineRule="exact"/>
              <w:ind w:left="278"/>
              <w:rPr>
                <w:sz w:val="24"/>
                <w:szCs w:val="24"/>
              </w:rPr>
            </w:pPr>
            <w:r w:rsidRPr="00F04A24">
              <w:rPr>
                <w:sz w:val="24"/>
                <w:szCs w:val="24"/>
              </w:rPr>
              <w:t>April 11th - April 17th</w:t>
            </w:r>
          </w:p>
        </w:tc>
        <w:tc>
          <w:tcPr>
            <w:tcW w:w="1080" w:type="dxa"/>
          </w:tcPr>
          <w:p w14:paraId="5AE48A43" w14:textId="76022A12" w:rsidR="00F04A24" w:rsidRDefault="00F04A24" w:rsidP="00F04A24">
            <w:pPr>
              <w:pStyle w:val="TableParagraph"/>
              <w:ind w:left="102" w:right="93"/>
              <w:rPr>
                <w:sz w:val="24"/>
                <w:szCs w:val="24"/>
              </w:rPr>
            </w:pPr>
            <w:r>
              <w:rPr>
                <w:sz w:val="24"/>
                <w:szCs w:val="24"/>
              </w:rPr>
              <w:t>11</w:t>
            </w:r>
          </w:p>
        </w:tc>
        <w:tc>
          <w:tcPr>
            <w:tcW w:w="3240" w:type="dxa"/>
          </w:tcPr>
          <w:p w14:paraId="11F5B40A" w14:textId="77777777" w:rsidR="008C1F54" w:rsidRDefault="001C6EB8" w:rsidP="001C6EB8">
            <w:pPr>
              <w:pStyle w:val="TableParagraph"/>
              <w:spacing w:before="7" w:line="261" w:lineRule="exact"/>
              <w:ind w:left="0"/>
            </w:pPr>
            <w:r>
              <w:rPr>
                <w:sz w:val="24"/>
              </w:rPr>
              <w:t>Chapter 12</w:t>
            </w:r>
            <w:r w:rsidR="008C1F54">
              <w:t xml:space="preserve"> </w:t>
            </w:r>
          </w:p>
          <w:p w14:paraId="50F40DEB" w14:textId="540654F2" w:rsidR="008C1F54" w:rsidRDefault="008C1F54" w:rsidP="001C6EB8">
            <w:pPr>
              <w:pStyle w:val="TableParagraph"/>
              <w:spacing w:before="7" w:line="261" w:lineRule="exact"/>
              <w:ind w:left="0"/>
              <w:rPr>
                <w:sz w:val="24"/>
              </w:rPr>
            </w:pPr>
            <w:r w:rsidRPr="008C1F54">
              <w:rPr>
                <w:sz w:val="24"/>
              </w:rPr>
              <w:t xml:space="preserve">Weekly discussion board </w:t>
            </w:r>
          </w:p>
        </w:tc>
        <w:tc>
          <w:tcPr>
            <w:tcW w:w="4860" w:type="dxa"/>
          </w:tcPr>
          <w:p w14:paraId="77A52294" w14:textId="40FD3A9D" w:rsidR="00F04A24" w:rsidRDefault="00F04A24" w:rsidP="00F04A24">
            <w:pPr>
              <w:pStyle w:val="TableParagraph"/>
              <w:ind w:left="0"/>
              <w:rPr>
                <w:sz w:val="24"/>
                <w:szCs w:val="24"/>
              </w:rPr>
            </w:pPr>
            <w:r w:rsidRPr="73F44F9A">
              <w:rPr>
                <w:sz w:val="24"/>
                <w:szCs w:val="24"/>
              </w:rPr>
              <w:t>Treatment of Neurocognitive Disorders</w:t>
            </w:r>
          </w:p>
        </w:tc>
        <w:tc>
          <w:tcPr>
            <w:tcW w:w="1373" w:type="dxa"/>
          </w:tcPr>
          <w:p w14:paraId="007DCDA8" w14:textId="1A455CCC" w:rsidR="00F04A24" w:rsidRDefault="008C1F54" w:rsidP="00F04A24">
            <w:pPr>
              <w:pStyle w:val="TableParagraph"/>
              <w:ind w:right="152"/>
              <w:rPr>
                <w:sz w:val="24"/>
              </w:rPr>
            </w:pPr>
            <w:r w:rsidRPr="008C1F54">
              <w:rPr>
                <w:sz w:val="24"/>
              </w:rPr>
              <w:t>I, II, V</w:t>
            </w:r>
          </w:p>
        </w:tc>
      </w:tr>
    </w:tbl>
    <w:p w14:paraId="494638B8" w14:textId="77777777" w:rsidR="00730DF9" w:rsidRDefault="00730DF9" w:rsidP="00F04A24">
      <w:pPr>
        <w:pStyle w:val="TableParagraph"/>
        <w:spacing w:before="7"/>
        <w:ind w:left="278"/>
        <w:rPr>
          <w:sz w:val="24"/>
          <w:szCs w:val="24"/>
        </w:rPr>
        <w:sectPr w:rsidR="00730DF9">
          <w:pgSz w:w="15840" w:h="12240" w:orient="landscape"/>
          <w:pgMar w:top="1140" w:right="480" w:bottom="280" w:left="1220" w:header="720" w:footer="720" w:gutter="0"/>
          <w:cols w:space="720"/>
        </w:sectPr>
      </w:pPr>
    </w:p>
    <w:tbl>
      <w:tblPr>
        <w:tblW w:w="12951" w:type="dxa"/>
        <w:tblInd w:w="1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398"/>
        <w:gridCol w:w="1080"/>
        <w:gridCol w:w="3240"/>
        <w:gridCol w:w="4860"/>
        <w:gridCol w:w="1373"/>
      </w:tblGrid>
      <w:tr w:rsidR="00F04A24" w14:paraId="450EA2D7" w14:textId="77777777" w:rsidTr="001324A0">
        <w:trPr>
          <w:trHeight w:val="407"/>
        </w:trPr>
        <w:tc>
          <w:tcPr>
            <w:tcW w:w="2398" w:type="dxa"/>
          </w:tcPr>
          <w:p w14:paraId="3DD355C9" w14:textId="5F5B367D" w:rsidR="00F04A24" w:rsidRDefault="00F04A24" w:rsidP="00F04A24">
            <w:pPr>
              <w:pStyle w:val="TableParagraph"/>
              <w:spacing w:before="7"/>
              <w:ind w:left="278"/>
              <w:rPr>
                <w:sz w:val="24"/>
                <w:szCs w:val="24"/>
              </w:rPr>
            </w:pPr>
            <w:r w:rsidRPr="00F04A24">
              <w:rPr>
                <w:sz w:val="24"/>
                <w:szCs w:val="24"/>
              </w:rPr>
              <w:lastRenderedPageBreak/>
              <w:t>April 18th - April 20th</w:t>
            </w:r>
          </w:p>
        </w:tc>
        <w:tc>
          <w:tcPr>
            <w:tcW w:w="1080" w:type="dxa"/>
          </w:tcPr>
          <w:p w14:paraId="1A81F0B1" w14:textId="5799D5D3" w:rsidR="00F04A24" w:rsidRDefault="00F04A24" w:rsidP="00F04A24">
            <w:pPr>
              <w:pStyle w:val="TableParagraph"/>
              <w:ind w:left="102" w:right="93"/>
              <w:rPr>
                <w:sz w:val="24"/>
                <w:szCs w:val="24"/>
              </w:rPr>
            </w:pPr>
            <w:r w:rsidRPr="73F44F9A">
              <w:rPr>
                <w:sz w:val="24"/>
                <w:szCs w:val="24"/>
              </w:rPr>
              <w:t>1</w:t>
            </w:r>
            <w:r>
              <w:rPr>
                <w:sz w:val="24"/>
                <w:szCs w:val="24"/>
              </w:rPr>
              <w:t>2</w:t>
            </w:r>
          </w:p>
        </w:tc>
        <w:tc>
          <w:tcPr>
            <w:tcW w:w="3240" w:type="dxa"/>
          </w:tcPr>
          <w:p w14:paraId="5D573ABE" w14:textId="77777777" w:rsidR="00F04A24" w:rsidRDefault="002212F6" w:rsidP="002212F6">
            <w:pPr>
              <w:pStyle w:val="TableParagraph"/>
              <w:spacing w:line="247" w:lineRule="auto"/>
              <w:ind w:left="0" w:right="131"/>
              <w:rPr>
                <w:sz w:val="24"/>
              </w:rPr>
            </w:pPr>
            <w:r>
              <w:rPr>
                <w:sz w:val="24"/>
              </w:rPr>
              <w:t>Selected Articles</w:t>
            </w:r>
          </w:p>
          <w:p w14:paraId="5737F7BB" w14:textId="77777777" w:rsidR="007F1A74" w:rsidRDefault="007F1A74" w:rsidP="002212F6">
            <w:pPr>
              <w:pStyle w:val="TableParagraph"/>
              <w:spacing w:line="247" w:lineRule="auto"/>
              <w:ind w:left="0" w:right="131"/>
              <w:rPr>
                <w:sz w:val="24"/>
              </w:rPr>
            </w:pPr>
            <w:r>
              <w:rPr>
                <w:sz w:val="24"/>
              </w:rPr>
              <w:t>Case Study 4</w:t>
            </w:r>
          </w:p>
          <w:p w14:paraId="717AAFBA" w14:textId="32193559" w:rsidR="008C1F54" w:rsidRDefault="008C1F54" w:rsidP="002212F6">
            <w:pPr>
              <w:pStyle w:val="TableParagraph"/>
              <w:spacing w:line="247" w:lineRule="auto"/>
              <w:ind w:left="0" w:right="131"/>
              <w:rPr>
                <w:sz w:val="24"/>
              </w:rPr>
            </w:pPr>
            <w:r w:rsidRPr="008C1F54">
              <w:rPr>
                <w:sz w:val="24"/>
              </w:rPr>
              <w:t>Weekly discussion board</w:t>
            </w:r>
          </w:p>
        </w:tc>
        <w:tc>
          <w:tcPr>
            <w:tcW w:w="4860" w:type="dxa"/>
          </w:tcPr>
          <w:p w14:paraId="56EE48EE" w14:textId="273FB753" w:rsidR="00F04A24" w:rsidRDefault="00F04A24" w:rsidP="00F04A24">
            <w:pPr>
              <w:pStyle w:val="TableParagraph"/>
              <w:spacing w:before="0" w:line="284" w:lineRule="exact"/>
              <w:ind w:left="0" w:right="98"/>
              <w:rPr>
                <w:b/>
                <w:bCs/>
                <w:sz w:val="24"/>
                <w:szCs w:val="24"/>
              </w:rPr>
            </w:pPr>
            <w:r w:rsidRPr="73F44F9A">
              <w:rPr>
                <w:sz w:val="24"/>
                <w:szCs w:val="24"/>
              </w:rPr>
              <w:t>Use of Vitamins and Supplements</w:t>
            </w:r>
          </w:p>
        </w:tc>
        <w:tc>
          <w:tcPr>
            <w:tcW w:w="1373" w:type="dxa"/>
          </w:tcPr>
          <w:p w14:paraId="2908EB2C" w14:textId="326A74C2" w:rsidR="00F04A24" w:rsidRDefault="008C1F54" w:rsidP="00F04A24">
            <w:pPr>
              <w:pStyle w:val="TableParagraph"/>
              <w:ind w:right="155"/>
              <w:rPr>
                <w:sz w:val="24"/>
              </w:rPr>
            </w:pPr>
            <w:r w:rsidRPr="008C1F54">
              <w:rPr>
                <w:sz w:val="24"/>
              </w:rPr>
              <w:t>I, II, V</w:t>
            </w:r>
          </w:p>
        </w:tc>
      </w:tr>
      <w:tr w:rsidR="00F04A24" w14:paraId="121FD38A" w14:textId="77777777" w:rsidTr="001324A0">
        <w:trPr>
          <w:trHeight w:val="561"/>
        </w:trPr>
        <w:tc>
          <w:tcPr>
            <w:tcW w:w="2398" w:type="dxa"/>
          </w:tcPr>
          <w:p w14:paraId="1FE2DD96" w14:textId="7FD7CA1D" w:rsidR="00F04A24" w:rsidRDefault="007F1A74" w:rsidP="00F04A24">
            <w:pPr>
              <w:pStyle w:val="TableParagraph"/>
              <w:spacing w:before="0" w:line="272" w:lineRule="exact"/>
              <w:ind w:left="278"/>
              <w:rPr>
                <w:sz w:val="24"/>
                <w:szCs w:val="24"/>
              </w:rPr>
            </w:pPr>
            <w:r>
              <w:rPr>
                <w:sz w:val="24"/>
                <w:szCs w:val="24"/>
              </w:rPr>
              <w:t>Exam 3 (Final Exam)</w:t>
            </w:r>
          </w:p>
        </w:tc>
        <w:tc>
          <w:tcPr>
            <w:tcW w:w="1080" w:type="dxa"/>
          </w:tcPr>
          <w:p w14:paraId="27357532" w14:textId="5993DE41" w:rsidR="00F04A24" w:rsidRDefault="00F04A24" w:rsidP="00F04A24">
            <w:pPr>
              <w:pStyle w:val="TableParagraph"/>
              <w:spacing w:before="0"/>
              <w:ind w:left="0"/>
            </w:pPr>
          </w:p>
        </w:tc>
        <w:tc>
          <w:tcPr>
            <w:tcW w:w="3240" w:type="dxa"/>
          </w:tcPr>
          <w:p w14:paraId="07F023C8" w14:textId="390E0082" w:rsidR="00F04A24" w:rsidRDefault="007F1A74" w:rsidP="002212F6">
            <w:pPr>
              <w:pStyle w:val="TableParagraph"/>
              <w:spacing w:before="0" w:line="272" w:lineRule="exact"/>
              <w:ind w:left="0"/>
              <w:rPr>
                <w:sz w:val="24"/>
              </w:rPr>
            </w:pPr>
            <w:r>
              <w:rPr>
                <w:sz w:val="24"/>
              </w:rPr>
              <w:t>Exam 3 (Modules 8 – 12)</w:t>
            </w:r>
          </w:p>
        </w:tc>
        <w:tc>
          <w:tcPr>
            <w:tcW w:w="4860" w:type="dxa"/>
          </w:tcPr>
          <w:p w14:paraId="4BDB5498" w14:textId="6EB6BC59" w:rsidR="00F04A24" w:rsidRDefault="00F04A24" w:rsidP="00F04A24">
            <w:pPr>
              <w:pStyle w:val="TableParagraph"/>
              <w:spacing w:before="7" w:line="257" w:lineRule="exact"/>
              <w:ind w:left="0" w:right="154"/>
              <w:rPr>
                <w:b/>
                <w:bCs/>
                <w:sz w:val="24"/>
                <w:szCs w:val="24"/>
              </w:rPr>
            </w:pPr>
          </w:p>
        </w:tc>
        <w:tc>
          <w:tcPr>
            <w:tcW w:w="1373" w:type="dxa"/>
          </w:tcPr>
          <w:p w14:paraId="2916C19D" w14:textId="77777777" w:rsidR="00F04A24" w:rsidRDefault="00F04A24" w:rsidP="00F04A24">
            <w:pPr>
              <w:pStyle w:val="TableParagraph"/>
              <w:spacing w:before="0"/>
              <w:ind w:left="0"/>
            </w:pPr>
          </w:p>
        </w:tc>
      </w:tr>
    </w:tbl>
    <w:p w14:paraId="46ABBD8F" w14:textId="77777777" w:rsidR="00650F5A" w:rsidRDefault="00650F5A">
      <w:pPr>
        <w:spacing w:before="92" w:line="251" w:lineRule="exact"/>
        <w:ind w:left="220"/>
        <w:rPr>
          <w:rFonts w:ascii="Arial"/>
        </w:rPr>
      </w:pPr>
    </w:p>
    <w:p w14:paraId="1A89507C" w14:textId="77777777" w:rsidR="000B039B" w:rsidRDefault="00650F5A">
      <w:pPr>
        <w:spacing w:before="92" w:line="251" w:lineRule="exact"/>
        <w:ind w:left="220"/>
        <w:rPr>
          <w:rFonts w:ascii="Arial"/>
        </w:rPr>
      </w:pPr>
      <w:r>
        <w:rPr>
          <w:rFonts w:ascii="Arial"/>
        </w:rPr>
        <w:t>The</w:t>
      </w:r>
      <w:r>
        <w:rPr>
          <w:rFonts w:ascii="Arial"/>
          <w:spacing w:val="-6"/>
        </w:rPr>
        <w:t xml:space="preserve"> </w:t>
      </w:r>
      <w:r>
        <w:rPr>
          <w:rFonts w:ascii="Arial"/>
        </w:rPr>
        <w:t>purposes</w:t>
      </w:r>
      <w:r>
        <w:rPr>
          <w:rFonts w:ascii="Arial"/>
          <w:spacing w:val="-4"/>
        </w:rPr>
        <w:t xml:space="preserve"> </w:t>
      </w:r>
      <w:r>
        <w:rPr>
          <w:rFonts w:ascii="Arial"/>
        </w:rPr>
        <w:t>of</w:t>
      </w:r>
      <w:r>
        <w:rPr>
          <w:rFonts w:ascii="Arial"/>
          <w:spacing w:val="-4"/>
        </w:rPr>
        <w:t xml:space="preserve"> </w:t>
      </w:r>
      <w:r>
        <w:rPr>
          <w:rFonts w:ascii="Arial"/>
        </w:rPr>
        <w:t>the</w:t>
      </w:r>
      <w:r>
        <w:rPr>
          <w:rFonts w:ascii="Arial"/>
          <w:spacing w:val="-6"/>
        </w:rPr>
        <w:t xml:space="preserve"> </w:t>
      </w:r>
      <w:r>
        <w:rPr>
          <w:rFonts w:ascii="Arial"/>
        </w:rPr>
        <w:t>curriculum</w:t>
      </w:r>
      <w:r>
        <w:rPr>
          <w:rFonts w:ascii="Arial"/>
          <w:spacing w:val="-5"/>
        </w:rPr>
        <w:t xml:space="preserve"> </w:t>
      </w:r>
      <w:r>
        <w:rPr>
          <w:rFonts w:ascii="Arial"/>
        </w:rPr>
        <w:t>leading</w:t>
      </w:r>
      <w:r>
        <w:rPr>
          <w:rFonts w:ascii="Arial"/>
          <w:spacing w:val="-5"/>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rPr>
        <w:t>degree</w:t>
      </w:r>
      <w:r>
        <w:rPr>
          <w:rFonts w:ascii="Arial"/>
          <w:spacing w:val="-6"/>
        </w:rPr>
        <w:t xml:space="preserve"> </w:t>
      </w:r>
      <w:r>
        <w:rPr>
          <w:rFonts w:ascii="Arial"/>
        </w:rPr>
        <w:t>Doctor</w:t>
      </w:r>
      <w:r>
        <w:rPr>
          <w:rFonts w:ascii="Arial"/>
          <w:spacing w:val="-6"/>
        </w:rPr>
        <w:t xml:space="preserve"> </w:t>
      </w:r>
      <w:r>
        <w:rPr>
          <w:rFonts w:ascii="Arial"/>
        </w:rPr>
        <w:t>of</w:t>
      </w:r>
      <w:r>
        <w:rPr>
          <w:rFonts w:ascii="Arial"/>
          <w:spacing w:val="-4"/>
        </w:rPr>
        <w:t xml:space="preserve"> </w:t>
      </w:r>
      <w:r>
        <w:rPr>
          <w:rFonts w:ascii="Arial"/>
        </w:rPr>
        <w:t>Nursing</w:t>
      </w:r>
      <w:r>
        <w:rPr>
          <w:rFonts w:ascii="Arial"/>
          <w:spacing w:val="-5"/>
        </w:rPr>
        <w:t xml:space="preserve"> </w:t>
      </w:r>
      <w:r>
        <w:rPr>
          <w:rFonts w:ascii="Arial"/>
        </w:rPr>
        <w:t>Practice</w:t>
      </w:r>
      <w:r>
        <w:rPr>
          <w:rFonts w:ascii="Arial"/>
          <w:spacing w:val="-6"/>
        </w:rPr>
        <w:t xml:space="preserve"> </w:t>
      </w:r>
      <w:r>
        <w:rPr>
          <w:rFonts w:ascii="Arial"/>
        </w:rPr>
        <w:t>are</w:t>
      </w:r>
      <w:r>
        <w:rPr>
          <w:rFonts w:ascii="Arial"/>
          <w:spacing w:val="-5"/>
        </w:rPr>
        <w:t xml:space="preserve"> </w:t>
      </w:r>
      <w:r>
        <w:rPr>
          <w:rFonts w:ascii="Arial"/>
        </w:rPr>
        <w:t>to:</w:t>
      </w:r>
    </w:p>
    <w:p w14:paraId="2644DB61" w14:textId="77777777" w:rsidR="000B039B" w:rsidRDefault="00650F5A">
      <w:pPr>
        <w:pStyle w:val="ListParagraph"/>
        <w:numPr>
          <w:ilvl w:val="1"/>
          <w:numId w:val="2"/>
        </w:numPr>
        <w:tabs>
          <w:tab w:val="left" w:pos="940"/>
        </w:tabs>
        <w:spacing w:line="250" w:lineRule="exact"/>
        <w:ind w:hanging="361"/>
        <w:rPr>
          <w:rFonts w:ascii="Arial"/>
        </w:rPr>
      </w:pPr>
      <w:r>
        <w:rPr>
          <w:rFonts w:ascii="Arial"/>
        </w:rPr>
        <w:t>Prepare</w:t>
      </w:r>
      <w:r>
        <w:rPr>
          <w:rFonts w:ascii="Arial"/>
          <w:spacing w:val="-8"/>
        </w:rPr>
        <w:t xml:space="preserve"> </w:t>
      </w:r>
      <w:r>
        <w:rPr>
          <w:rFonts w:ascii="Arial"/>
        </w:rPr>
        <w:t>the</w:t>
      </w:r>
      <w:r>
        <w:rPr>
          <w:rFonts w:ascii="Arial"/>
          <w:spacing w:val="-6"/>
        </w:rPr>
        <w:t xml:space="preserve"> </w:t>
      </w:r>
      <w:r>
        <w:rPr>
          <w:rFonts w:ascii="Arial"/>
        </w:rPr>
        <w:t>student</w:t>
      </w:r>
      <w:r>
        <w:rPr>
          <w:rFonts w:ascii="Arial"/>
          <w:spacing w:val="-8"/>
        </w:rPr>
        <w:t xml:space="preserve"> </w:t>
      </w:r>
      <w:r>
        <w:rPr>
          <w:rFonts w:ascii="Arial"/>
        </w:rPr>
        <w:t>to</w:t>
      </w:r>
      <w:r>
        <w:rPr>
          <w:rFonts w:ascii="Arial"/>
          <w:spacing w:val="-7"/>
        </w:rPr>
        <w:t xml:space="preserve"> </w:t>
      </w:r>
      <w:r>
        <w:rPr>
          <w:rFonts w:ascii="Arial"/>
        </w:rPr>
        <w:t>acquire</w:t>
      </w:r>
      <w:r>
        <w:rPr>
          <w:rFonts w:ascii="Arial"/>
          <w:spacing w:val="-7"/>
        </w:rPr>
        <w:t xml:space="preserve"> </w:t>
      </w:r>
      <w:r>
        <w:rPr>
          <w:rFonts w:ascii="Arial"/>
        </w:rPr>
        <w:t>advanced</w:t>
      </w:r>
      <w:r>
        <w:rPr>
          <w:rFonts w:ascii="Arial"/>
          <w:spacing w:val="-8"/>
        </w:rPr>
        <w:t xml:space="preserve"> </w:t>
      </w:r>
      <w:r>
        <w:rPr>
          <w:rFonts w:ascii="Arial"/>
        </w:rPr>
        <w:t>competencies</w:t>
      </w:r>
      <w:r>
        <w:rPr>
          <w:rFonts w:ascii="Arial"/>
          <w:spacing w:val="-6"/>
        </w:rPr>
        <w:t xml:space="preserve"> </w:t>
      </w:r>
      <w:r>
        <w:rPr>
          <w:rFonts w:ascii="Arial"/>
        </w:rPr>
        <w:t>in</w:t>
      </w:r>
      <w:r>
        <w:rPr>
          <w:rFonts w:ascii="Arial"/>
          <w:spacing w:val="-7"/>
        </w:rPr>
        <w:t xml:space="preserve"> </w:t>
      </w:r>
      <w:r>
        <w:rPr>
          <w:rFonts w:ascii="Arial"/>
        </w:rPr>
        <w:t>increasingly</w:t>
      </w:r>
      <w:r>
        <w:rPr>
          <w:rFonts w:ascii="Arial"/>
          <w:spacing w:val="-14"/>
        </w:rPr>
        <w:t xml:space="preserve"> </w:t>
      </w:r>
      <w:r>
        <w:rPr>
          <w:rFonts w:ascii="Arial"/>
        </w:rPr>
        <w:t>complex</w:t>
      </w:r>
      <w:r>
        <w:rPr>
          <w:rFonts w:ascii="Arial"/>
          <w:spacing w:val="-9"/>
        </w:rPr>
        <w:t xml:space="preserve"> </w:t>
      </w:r>
      <w:r>
        <w:rPr>
          <w:rFonts w:ascii="Arial"/>
        </w:rPr>
        <w:t>practice</w:t>
      </w:r>
      <w:r>
        <w:rPr>
          <w:rFonts w:ascii="Arial"/>
          <w:spacing w:val="-7"/>
        </w:rPr>
        <w:t xml:space="preserve"> </w:t>
      </w:r>
      <w:r>
        <w:rPr>
          <w:rFonts w:ascii="Arial"/>
        </w:rPr>
        <w:t>and</w:t>
      </w:r>
      <w:r>
        <w:rPr>
          <w:rFonts w:ascii="Arial"/>
          <w:spacing w:val="-7"/>
        </w:rPr>
        <w:t xml:space="preserve"> </w:t>
      </w:r>
      <w:r>
        <w:rPr>
          <w:rFonts w:ascii="Arial"/>
        </w:rPr>
        <w:t>emerging</w:t>
      </w:r>
      <w:r>
        <w:rPr>
          <w:rFonts w:ascii="Arial"/>
          <w:spacing w:val="-7"/>
        </w:rPr>
        <w:t xml:space="preserve"> </w:t>
      </w:r>
      <w:r>
        <w:rPr>
          <w:rFonts w:ascii="Arial"/>
        </w:rPr>
        <w:t>leadership</w:t>
      </w:r>
      <w:r>
        <w:rPr>
          <w:rFonts w:ascii="Arial"/>
          <w:spacing w:val="-7"/>
        </w:rPr>
        <w:t xml:space="preserve"> </w:t>
      </w:r>
      <w:r>
        <w:rPr>
          <w:rFonts w:ascii="Arial"/>
        </w:rPr>
        <w:t>roles.</w:t>
      </w:r>
    </w:p>
    <w:p w14:paraId="4948C5DA" w14:textId="77777777" w:rsidR="000B039B" w:rsidRDefault="00650F5A">
      <w:pPr>
        <w:pStyle w:val="ListParagraph"/>
        <w:numPr>
          <w:ilvl w:val="1"/>
          <w:numId w:val="2"/>
        </w:numPr>
        <w:tabs>
          <w:tab w:val="left" w:pos="940"/>
        </w:tabs>
        <w:spacing w:line="237" w:lineRule="auto"/>
        <w:ind w:right="353"/>
        <w:rPr>
          <w:rFonts w:ascii="Arial"/>
        </w:rPr>
      </w:pPr>
      <w:r>
        <w:rPr>
          <w:rFonts w:ascii="Arial"/>
        </w:rPr>
        <w:t>Provide</w:t>
      </w:r>
      <w:r>
        <w:rPr>
          <w:rFonts w:ascii="Arial"/>
          <w:spacing w:val="-7"/>
        </w:rPr>
        <w:t xml:space="preserve"> </w:t>
      </w:r>
      <w:r>
        <w:rPr>
          <w:rFonts w:ascii="Arial"/>
        </w:rPr>
        <w:t>the</w:t>
      </w:r>
      <w:r>
        <w:rPr>
          <w:rFonts w:ascii="Arial"/>
          <w:spacing w:val="-7"/>
        </w:rPr>
        <w:t xml:space="preserve"> </w:t>
      </w:r>
      <w:r>
        <w:rPr>
          <w:rFonts w:ascii="Arial"/>
        </w:rPr>
        <w:t>student</w:t>
      </w:r>
      <w:r>
        <w:rPr>
          <w:rFonts w:ascii="Arial"/>
          <w:spacing w:val="-8"/>
        </w:rPr>
        <w:t xml:space="preserve"> </w:t>
      </w:r>
      <w:r>
        <w:rPr>
          <w:rFonts w:ascii="Arial"/>
        </w:rPr>
        <w:t>with</w:t>
      </w:r>
      <w:r>
        <w:rPr>
          <w:rFonts w:ascii="Arial"/>
          <w:spacing w:val="-7"/>
        </w:rPr>
        <w:t xml:space="preserve"> </w:t>
      </w:r>
      <w:r>
        <w:rPr>
          <w:rFonts w:ascii="Arial"/>
        </w:rPr>
        <w:t>a</w:t>
      </w:r>
      <w:r>
        <w:rPr>
          <w:rFonts w:ascii="Arial"/>
          <w:spacing w:val="-6"/>
        </w:rPr>
        <w:t xml:space="preserve"> </w:t>
      </w:r>
      <w:r>
        <w:rPr>
          <w:rFonts w:ascii="Arial"/>
        </w:rPr>
        <w:t>significant</w:t>
      </w:r>
      <w:r>
        <w:rPr>
          <w:rFonts w:ascii="Arial"/>
          <w:spacing w:val="-8"/>
        </w:rPr>
        <w:t xml:space="preserve"> </w:t>
      </w:r>
      <w:r>
        <w:rPr>
          <w:rFonts w:ascii="Arial"/>
        </w:rPr>
        <w:t>and</w:t>
      </w:r>
      <w:r>
        <w:rPr>
          <w:rFonts w:ascii="Arial"/>
          <w:spacing w:val="-7"/>
        </w:rPr>
        <w:t xml:space="preserve"> </w:t>
      </w:r>
      <w:r>
        <w:rPr>
          <w:rFonts w:ascii="Arial"/>
        </w:rPr>
        <w:t>comprehensive</w:t>
      </w:r>
      <w:r>
        <w:rPr>
          <w:rFonts w:ascii="Arial"/>
          <w:spacing w:val="-7"/>
        </w:rPr>
        <w:t xml:space="preserve"> </w:t>
      </w:r>
      <w:r>
        <w:rPr>
          <w:rFonts w:ascii="Arial"/>
        </w:rPr>
        <w:t>knowledge</w:t>
      </w:r>
      <w:r>
        <w:rPr>
          <w:rFonts w:ascii="Arial"/>
          <w:spacing w:val="-7"/>
        </w:rPr>
        <w:t xml:space="preserve"> </w:t>
      </w:r>
      <w:r>
        <w:rPr>
          <w:rFonts w:ascii="Arial"/>
        </w:rPr>
        <w:t>base</w:t>
      </w:r>
      <w:r>
        <w:rPr>
          <w:rFonts w:ascii="Arial"/>
          <w:spacing w:val="-6"/>
        </w:rPr>
        <w:t xml:space="preserve"> </w:t>
      </w:r>
      <w:r>
        <w:rPr>
          <w:rFonts w:ascii="Arial"/>
        </w:rPr>
        <w:t>that</w:t>
      </w:r>
      <w:r>
        <w:rPr>
          <w:rFonts w:ascii="Arial"/>
          <w:spacing w:val="-8"/>
        </w:rPr>
        <w:t xml:space="preserve"> </w:t>
      </w:r>
      <w:r>
        <w:rPr>
          <w:rFonts w:ascii="Arial"/>
        </w:rPr>
        <w:t>supports</w:t>
      </w:r>
      <w:r>
        <w:rPr>
          <w:rFonts w:ascii="Arial"/>
          <w:spacing w:val="-6"/>
        </w:rPr>
        <w:t xml:space="preserve"> </w:t>
      </w:r>
      <w:r>
        <w:rPr>
          <w:rFonts w:ascii="Arial"/>
        </w:rPr>
        <w:t>scientific</w:t>
      </w:r>
      <w:r>
        <w:rPr>
          <w:rFonts w:ascii="Arial"/>
          <w:spacing w:val="-6"/>
        </w:rPr>
        <w:t xml:space="preserve"> </w:t>
      </w:r>
      <w:r>
        <w:rPr>
          <w:rFonts w:ascii="Arial"/>
        </w:rPr>
        <w:t>skepticism</w:t>
      </w:r>
      <w:r>
        <w:rPr>
          <w:rFonts w:ascii="Arial"/>
          <w:spacing w:val="-7"/>
        </w:rPr>
        <w:t xml:space="preserve"> </w:t>
      </w:r>
      <w:r>
        <w:rPr>
          <w:rFonts w:ascii="Arial"/>
        </w:rPr>
        <w:t>and</w:t>
      </w:r>
      <w:r>
        <w:rPr>
          <w:rFonts w:ascii="Arial"/>
          <w:spacing w:val="-6"/>
        </w:rPr>
        <w:t xml:space="preserve"> </w:t>
      </w:r>
      <w:r>
        <w:rPr>
          <w:rFonts w:ascii="Arial"/>
        </w:rPr>
        <w:t>the</w:t>
      </w:r>
      <w:r>
        <w:rPr>
          <w:rFonts w:ascii="Arial"/>
          <w:spacing w:val="-7"/>
        </w:rPr>
        <w:t xml:space="preserve"> </w:t>
      </w:r>
      <w:r>
        <w:rPr>
          <w:rFonts w:ascii="Arial"/>
        </w:rPr>
        <w:t>incorporation</w:t>
      </w:r>
      <w:r>
        <w:rPr>
          <w:rFonts w:ascii="Arial"/>
          <w:spacing w:val="-7"/>
        </w:rPr>
        <w:t xml:space="preserve"> </w:t>
      </w:r>
      <w:r>
        <w:rPr>
          <w:rFonts w:ascii="Arial"/>
        </w:rPr>
        <w:t>of</w:t>
      </w:r>
      <w:r>
        <w:rPr>
          <w:rFonts w:ascii="Arial"/>
          <w:spacing w:val="1"/>
        </w:rPr>
        <w:t xml:space="preserve"> </w:t>
      </w:r>
      <w:r>
        <w:rPr>
          <w:rFonts w:ascii="Arial"/>
        </w:rPr>
        <w:t>new</w:t>
      </w:r>
      <w:r>
        <w:rPr>
          <w:rFonts w:ascii="Arial"/>
          <w:spacing w:val="-4"/>
        </w:rPr>
        <w:t xml:space="preserve"> </w:t>
      </w:r>
      <w:r>
        <w:rPr>
          <w:rFonts w:ascii="Arial"/>
        </w:rPr>
        <w:t>knowledge</w:t>
      </w:r>
      <w:r>
        <w:rPr>
          <w:rFonts w:ascii="Arial"/>
          <w:spacing w:val="-1"/>
        </w:rPr>
        <w:t xml:space="preserve"> </w:t>
      </w:r>
      <w:r>
        <w:rPr>
          <w:rFonts w:ascii="Arial"/>
        </w:rPr>
        <w:t>in</w:t>
      </w:r>
      <w:r>
        <w:rPr>
          <w:rFonts w:ascii="Arial"/>
          <w:spacing w:val="-1"/>
        </w:rPr>
        <w:t xml:space="preserve"> </w:t>
      </w:r>
      <w:r>
        <w:rPr>
          <w:rFonts w:ascii="Arial"/>
        </w:rPr>
        <w:t>advanced</w:t>
      </w:r>
      <w:r>
        <w:rPr>
          <w:rFonts w:ascii="Arial"/>
          <w:spacing w:val="-1"/>
        </w:rPr>
        <w:t xml:space="preserve"> </w:t>
      </w:r>
      <w:r>
        <w:rPr>
          <w:rFonts w:ascii="Arial"/>
        </w:rPr>
        <w:t>nursing</w:t>
      </w:r>
      <w:r>
        <w:rPr>
          <w:rFonts w:ascii="Arial"/>
          <w:spacing w:val="-2"/>
        </w:rPr>
        <w:t xml:space="preserve"> </w:t>
      </w:r>
      <w:r>
        <w:rPr>
          <w:rFonts w:ascii="Arial"/>
        </w:rPr>
        <w:t>practice.</w:t>
      </w:r>
    </w:p>
    <w:p w14:paraId="2010FCE9" w14:textId="77777777" w:rsidR="000B039B" w:rsidRDefault="00650F5A">
      <w:pPr>
        <w:pStyle w:val="ListParagraph"/>
        <w:numPr>
          <w:ilvl w:val="1"/>
          <w:numId w:val="2"/>
        </w:numPr>
        <w:tabs>
          <w:tab w:val="left" w:pos="940"/>
        </w:tabs>
        <w:spacing w:line="237" w:lineRule="auto"/>
        <w:ind w:right="726"/>
        <w:rPr>
          <w:rFonts w:ascii="Arial"/>
        </w:rPr>
      </w:pPr>
      <w:r>
        <w:rPr>
          <w:rFonts w:ascii="Arial"/>
        </w:rPr>
        <w:t>Provide</w:t>
      </w:r>
      <w:r>
        <w:rPr>
          <w:rFonts w:ascii="Arial"/>
          <w:spacing w:val="-7"/>
        </w:rPr>
        <w:t xml:space="preserve"> </w:t>
      </w:r>
      <w:r>
        <w:rPr>
          <w:rFonts w:ascii="Arial"/>
        </w:rPr>
        <w:t>the</w:t>
      </w:r>
      <w:r>
        <w:rPr>
          <w:rFonts w:ascii="Arial"/>
          <w:spacing w:val="-6"/>
        </w:rPr>
        <w:t xml:space="preserve"> </w:t>
      </w:r>
      <w:r>
        <w:rPr>
          <w:rFonts w:ascii="Arial"/>
        </w:rPr>
        <w:t>student</w:t>
      </w:r>
      <w:r>
        <w:rPr>
          <w:rFonts w:ascii="Arial"/>
          <w:spacing w:val="-7"/>
        </w:rPr>
        <w:t xml:space="preserve"> </w:t>
      </w:r>
      <w:r>
        <w:rPr>
          <w:rFonts w:ascii="Arial"/>
        </w:rPr>
        <w:t>with</w:t>
      </w:r>
      <w:r>
        <w:rPr>
          <w:rFonts w:ascii="Arial"/>
          <w:spacing w:val="-6"/>
        </w:rPr>
        <w:t xml:space="preserve"> </w:t>
      </w:r>
      <w:r>
        <w:rPr>
          <w:rFonts w:ascii="Arial"/>
        </w:rPr>
        <w:t>enhanced</w:t>
      </w:r>
      <w:r>
        <w:rPr>
          <w:rFonts w:ascii="Arial"/>
          <w:spacing w:val="-7"/>
        </w:rPr>
        <w:t xml:space="preserve"> </w:t>
      </w:r>
      <w:r>
        <w:rPr>
          <w:rFonts w:ascii="Arial"/>
        </w:rPr>
        <w:t>knowledge</w:t>
      </w:r>
      <w:r>
        <w:rPr>
          <w:rFonts w:ascii="Arial"/>
          <w:spacing w:val="-6"/>
        </w:rPr>
        <w:t xml:space="preserve"> </w:t>
      </w:r>
      <w:r>
        <w:rPr>
          <w:rFonts w:ascii="Arial"/>
        </w:rPr>
        <w:t>for</w:t>
      </w:r>
      <w:r>
        <w:rPr>
          <w:rFonts w:ascii="Arial"/>
          <w:spacing w:val="-7"/>
        </w:rPr>
        <w:t xml:space="preserve"> </w:t>
      </w:r>
      <w:r>
        <w:rPr>
          <w:rFonts w:ascii="Arial"/>
        </w:rPr>
        <w:t>the</w:t>
      </w:r>
      <w:r>
        <w:rPr>
          <w:rFonts w:ascii="Arial"/>
          <w:spacing w:val="-6"/>
        </w:rPr>
        <w:t xml:space="preserve"> </w:t>
      </w:r>
      <w:r>
        <w:rPr>
          <w:rFonts w:ascii="Arial"/>
        </w:rPr>
        <w:t>acquisition</w:t>
      </w:r>
      <w:r>
        <w:rPr>
          <w:rFonts w:ascii="Arial"/>
          <w:spacing w:val="-6"/>
        </w:rPr>
        <w:t xml:space="preserve"> </w:t>
      </w:r>
      <w:r>
        <w:rPr>
          <w:rFonts w:ascii="Arial"/>
        </w:rPr>
        <w:t>of</w:t>
      </w:r>
      <w:r>
        <w:rPr>
          <w:rFonts w:ascii="Arial"/>
          <w:spacing w:val="-6"/>
        </w:rPr>
        <w:t xml:space="preserve"> </w:t>
      </w:r>
      <w:r>
        <w:rPr>
          <w:rFonts w:ascii="Arial"/>
        </w:rPr>
        <w:t>leadership</w:t>
      </w:r>
      <w:r>
        <w:rPr>
          <w:rFonts w:ascii="Arial"/>
          <w:spacing w:val="-6"/>
        </w:rPr>
        <w:t xml:space="preserve"> </w:t>
      </w:r>
      <w:r>
        <w:rPr>
          <w:rFonts w:ascii="Arial"/>
        </w:rPr>
        <w:t>skills</w:t>
      </w:r>
      <w:r>
        <w:rPr>
          <w:rFonts w:ascii="Arial"/>
          <w:spacing w:val="-5"/>
        </w:rPr>
        <w:t xml:space="preserve"> </w:t>
      </w:r>
      <w:r>
        <w:rPr>
          <w:rFonts w:ascii="Arial"/>
        </w:rPr>
        <w:t>used</w:t>
      </w:r>
      <w:r>
        <w:rPr>
          <w:rFonts w:ascii="Arial"/>
          <w:spacing w:val="-6"/>
        </w:rPr>
        <w:t xml:space="preserve"> </w:t>
      </w:r>
      <w:r>
        <w:rPr>
          <w:rFonts w:ascii="Arial"/>
        </w:rPr>
        <w:t>to</w:t>
      </w:r>
      <w:r>
        <w:rPr>
          <w:rFonts w:ascii="Arial"/>
          <w:spacing w:val="-7"/>
        </w:rPr>
        <w:t xml:space="preserve"> </w:t>
      </w:r>
      <w:r>
        <w:rPr>
          <w:rFonts w:ascii="Arial"/>
        </w:rPr>
        <w:t>improve</w:t>
      </w:r>
      <w:r>
        <w:rPr>
          <w:rFonts w:ascii="Arial"/>
          <w:spacing w:val="-6"/>
        </w:rPr>
        <w:t xml:space="preserve"> </w:t>
      </w:r>
      <w:r>
        <w:rPr>
          <w:rFonts w:ascii="Arial"/>
        </w:rPr>
        <w:t>nursing</w:t>
      </w:r>
      <w:r>
        <w:rPr>
          <w:rFonts w:ascii="Arial"/>
          <w:spacing w:val="-6"/>
        </w:rPr>
        <w:t xml:space="preserve"> </w:t>
      </w:r>
      <w:r>
        <w:rPr>
          <w:rFonts w:ascii="Arial"/>
        </w:rPr>
        <w:t>practice</w:t>
      </w:r>
      <w:r>
        <w:rPr>
          <w:rFonts w:ascii="Arial"/>
          <w:spacing w:val="-6"/>
        </w:rPr>
        <w:t xml:space="preserve"> </w:t>
      </w:r>
      <w:r>
        <w:rPr>
          <w:rFonts w:ascii="Arial"/>
        </w:rPr>
        <w:t>and</w:t>
      </w:r>
      <w:r>
        <w:rPr>
          <w:rFonts w:ascii="Arial"/>
          <w:spacing w:val="-6"/>
        </w:rPr>
        <w:t xml:space="preserve"> </w:t>
      </w:r>
      <w:r>
        <w:rPr>
          <w:rFonts w:ascii="Arial"/>
        </w:rPr>
        <w:t>patient</w:t>
      </w:r>
      <w:r>
        <w:rPr>
          <w:rFonts w:ascii="Arial"/>
          <w:spacing w:val="1"/>
        </w:rPr>
        <w:t xml:space="preserve"> </w:t>
      </w:r>
      <w:r>
        <w:rPr>
          <w:rFonts w:ascii="Arial"/>
        </w:rPr>
        <w:t>outcomes.</w:t>
      </w:r>
    </w:p>
    <w:p w14:paraId="06BBA33E" w14:textId="77777777" w:rsidR="000B039B" w:rsidRDefault="000B039B">
      <w:pPr>
        <w:pStyle w:val="BodyText"/>
        <w:spacing w:before="3"/>
        <w:rPr>
          <w:rFonts w:ascii="Arial"/>
          <w:sz w:val="21"/>
        </w:rPr>
      </w:pPr>
    </w:p>
    <w:p w14:paraId="169B6CE5" w14:textId="77777777" w:rsidR="000B039B" w:rsidRDefault="00650F5A">
      <w:pPr>
        <w:ind w:left="219"/>
        <w:rPr>
          <w:rFonts w:ascii="Arial"/>
        </w:rPr>
      </w:pPr>
      <w:r>
        <w:rPr>
          <w:rFonts w:ascii="Arial"/>
        </w:rPr>
        <w:t>Upon</w:t>
      </w:r>
      <w:r>
        <w:rPr>
          <w:rFonts w:ascii="Arial"/>
          <w:spacing w:val="-6"/>
        </w:rPr>
        <w:t xml:space="preserve"> </w:t>
      </w:r>
      <w:r>
        <w:rPr>
          <w:rFonts w:ascii="Arial"/>
        </w:rPr>
        <w:t>completion</w:t>
      </w:r>
      <w:r>
        <w:rPr>
          <w:rFonts w:ascii="Arial"/>
          <w:spacing w:val="-6"/>
        </w:rPr>
        <w:t xml:space="preserve"> </w:t>
      </w:r>
      <w:r>
        <w:rPr>
          <w:rFonts w:ascii="Arial"/>
        </w:rPr>
        <w:t>of</w:t>
      </w:r>
      <w:r>
        <w:rPr>
          <w:rFonts w:ascii="Arial"/>
          <w:spacing w:val="-5"/>
        </w:rPr>
        <w:t xml:space="preserve"> </w:t>
      </w:r>
      <w:r>
        <w:rPr>
          <w:rFonts w:ascii="Arial"/>
        </w:rPr>
        <w:t>the</w:t>
      </w:r>
      <w:r>
        <w:rPr>
          <w:rFonts w:ascii="Arial"/>
          <w:spacing w:val="-6"/>
        </w:rPr>
        <w:t xml:space="preserve"> </w:t>
      </w:r>
      <w:r>
        <w:rPr>
          <w:rFonts w:ascii="Arial"/>
        </w:rPr>
        <w:t>doctoral</w:t>
      </w:r>
      <w:r>
        <w:rPr>
          <w:rFonts w:ascii="Arial"/>
          <w:spacing w:val="-7"/>
        </w:rPr>
        <w:t xml:space="preserve"> </w:t>
      </w:r>
      <w:r>
        <w:rPr>
          <w:rFonts w:ascii="Arial"/>
        </w:rPr>
        <w:t>program,</w:t>
      </w:r>
      <w:r>
        <w:rPr>
          <w:rFonts w:ascii="Arial"/>
          <w:spacing w:val="-7"/>
        </w:rPr>
        <w:t xml:space="preserve"> </w:t>
      </w:r>
      <w:r>
        <w:rPr>
          <w:rFonts w:ascii="Arial"/>
        </w:rPr>
        <w:t>the</w:t>
      </w:r>
      <w:r>
        <w:rPr>
          <w:rFonts w:ascii="Arial"/>
          <w:spacing w:val="-6"/>
        </w:rPr>
        <w:t xml:space="preserve"> </w:t>
      </w:r>
      <w:r>
        <w:rPr>
          <w:rFonts w:ascii="Arial"/>
        </w:rPr>
        <w:t>graduate</w:t>
      </w:r>
      <w:r>
        <w:rPr>
          <w:rFonts w:ascii="Arial"/>
          <w:spacing w:val="-5"/>
        </w:rPr>
        <w:t xml:space="preserve"> </w:t>
      </w:r>
      <w:r>
        <w:rPr>
          <w:rFonts w:ascii="Arial"/>
        </w:rPr>
        <w:t>will</w:t>
      </w:r>
      <w:r>
        <w:rPr>
          <w:rFonts w:ascii="Arial"/>
          <w:spacing w:val="-7"/>
        </w:rPr>
        <w:t xml:space="preserve"> </w:t>
      </w:r>
      <w:r>
        <w:rPr>
          <w:rFonts w:ascii="Arial"/>
        </w:rPr>
        <w:t>be</w:t>
      </w:r>
      <w:r>
        <w:rPr>
          <w:rFonts w:ascii="Arial"/>
          <w:spacing w:val="-6"/>
        </w:rPr>
        <w:t xml:space="preserve"> </w:t>
      </w:r>
      <w:r>
        <w:rPr>
          <w:rFonts w:ascii="Arial"/>
        </w:rPr>
        <w:t>able</w:t>
      </w:r>
      <w:r>
        <w:rPr>
          <w:rFonts w:ascii="Arial"/>
          <w:spacing w:val="-6"/>
        </w:rPr>
        <w:t xml:space="preserve"> </w:t>
      </w:r>
      <w:r>
        <w:rPr>
          <w:rFonts w:ascii="Arial"/>
        </w:rPr>
        <w:t>to:</w:t>
      </w:r>
    </w:p>
    <w:p w14:paraId="464FCBC1" w14:textId="77777777" w:rsidR="000B039B" w:rsidRDefault="000B039B">
      <w:pPr>
        <w:pStyle w:val="BodyText"/>
        <w:spacing w:before="5"/>
        <w:rPr>
          <w:rFonts w:ascii="Arial"/>
          <w:sz w:val="21"/>
        </w:rPr>
      </w:pPr>
    </w:p>
    <w:p w14:paraId="3C32202F" w14:textId="77777777" w:rsidR="000B039B" w:rsidRDefault="00650F5A">
      <w:pPr>
        <w:pStyle w:val="ListParagraph"/>
        <w:numPr>
          <w:ilvl w:val="0"/>
          <w:numId w:val="1"/>
        </w:numPr>
        <w:tabs>
          <w:tab w:val="left" w:pos="940"/>
        </w:tabs>
        <w:ind w:hanging="361"/>
        <w:rPr>
          <w:rFonts w:ascii="Arial"/>
        </w:rPr>
      </w:pPr>
      <w:r>
        <w:rPr>
          <w:rFonts w:ascii="Arial"/>
        </w:rPr>
        <w:t>Evaluate</w:t>
      </w:r>
      <w:r>
        <w:rPr>
          <w:rFonts w:ascii="Arial"/>
          <w:spacing w:val="-7"/>
        </w:rPr>
        <w:t xml:space="preserve"> </w:t>
      </w:r>
      <w:r>
        <w:rPr>
          <w:rFonts w:ascii="Arial"/>
        </w:rPr>
        <w:t>scientific</w:t>
      </w:r>
      <w:r>
        <w:rPr>
          <w:rFonts w:ascii="Arial"/>
          <w:spacing w:val="-6"/>
        </w:rPr>
        <w:t xml:space="preserve"> </w:t>
      </w:r>
      <w:r>
        <w:rPr>
          <w:rFonts w:ascii="Arial"/>
        </w:rPr>
        <w:t>bases</w:t>
      </w:r>
      <w:r>
        <w:rPr>
          <w:rFonts w:ascii="Arial"/>
          <w:spacing w:val="-5"/>
        </w:rPr>
        <w:t xml:space="preserve"> </w:t>
      </w:r>
      <w:r>
        <w:rPr>
          <w:rFonts w:ascii="Arial"/>
        </w:rPr>
        <w:t>from</w:t>
      </w:r>
      <w:r>
        <w:rPr>
          <w:rFonts w:ascii="Arial"/>
          <w:spacing w:val="-7"/>
        </w:rPr>
        <w:t xml:space="preserve"> </w:t>
      </w:r>
      <w:r>
        <w:rPr>
          <w:rFonts w:ascii="Arial"/>
        </w:rPr>
        <w:t>extant</w:t>
      </w:r>
      <w:r>
        <w:rPr>
          <w:rFonts w:ascii="Arial"/>
          <w:spacing w:val="-8"/>
        </w:rPr>
        <w:t xml:space="preserve"> </w:t>
      </w:r>
      <w:r>
        <w:rPr>
          <w:rFonts w:ascii="Arial"/>
        </w:rPr>
        <w:t>and</w:t>
      </w:r>
      <w:r>
        <w:rPr>
          <w:rFonts w:ascii="Arial"/>
          <w:spacing w:val="-6"/>
        </w:rPr>
        <w:t xml:space="preserve"> </w:t>
      </w:r>
      <w:r>
        <w:rPr>
          <w:rFonts w:ascii="Arial"/>
        </w:rPr>
        <w:t>emerging</w:t>
      </w:r>
      <w:r>
        <w:rPr>
          <w:rFonts w:ascii="Arial"/>
          <w:spacing w:val="-7"/>
        </w:rPr>
        <w:t xml:space="preserve"> </w:t>
      </w:r>
      <w:r>
        <w:rPr>
          <w:rFonts w:ascii="Arial"/>
        </w:rPr>
        <w:t>areas</w:t>
      </w:r>
      <w:r>
        <w:rPr>
          <w:rFonts w:ascii="Arial"/>
          <w:spacing w:val="-5"/>
        </w:rPr>
        <w:t xml:space="preserve"> </w:t>
      </w:r>
      <w:r>
        <w:rPr>
          <w:rFonts w:ascii="Arial"/>
        </w:rPr>
        <w:t>of</w:t>
      </w:r>
      <w:r>
        <w:rPr>
          <w:rFonts w:ascii="Arial"/>
          <w:spacing w:val="-6"/>
        </w:rPr>
        <w:t xml:space="preserve"> </w:t>
      </w:r>
      <w:r>
        <w:rPr>
          <w:rFonts w:ascii="Arial"/>
        </w:rPr>
        <w:t>knowledge</w:t>
      </w:r>
      <w:r>
        <w:rPr>
          <w:rFonts w:ascii="Arial"/>
          <w:spacing w:val="-7"/>
        </w:rPr>
        <w:t xml:space="preserve"> </w:t>
      </w:r>
      <w:r>
        <w:rPr>
          <w:rFonts w:ascii="Arial"/>
        </w:rPr>
        <w:t>for</w:t>
      </w:r>
      <w:r>
        <w:rPr>
          <w:rFonts w:ascii="Arial"/>
          <w:spacing w:val="-7"/>
        </w:rPr>
        <w:t xml:space="preserve"> </w:t>
      </w:r>
      <w:r>
        <w:rPr>
          <w:rFonts w:ascii="Arial"/>
        </w:rPr>
        <w:t>advanced</w:t>
      </w:r>
      <w:r>
        <w:rPr>
          <w:rFonts w:ascii="Arial"/>
          <w:spacing w:val="-7"/>
        </w:rPr>
        <w:t xml:space="preserve"> </w:t>
      </w:r>
      <w:r>
        <w:rPr>
          <w:rFonts w:ascii="Arial"/>
        </w:rPr>
        <w:t>nursing</w:t>
      </w:r>
      <w:r>
        <w:rPr>
          <w:rFonts w:ascii="Arial"/>
          <w:spacing w:val="-6"/>
        </w:rPr>
        <w:t xml:space="preserve"> </w:t>
      </w:r>
      <w:r>
        <w:rPr>
          <w:rFonts w:ascii="Arial"/>
        </w:rPr>
        <w:t>practice.</w:t>
      </w:r>
    </w:p>
    <w:p w14:paraId="4D6E0263" w14:textId="77777777" w:rsidR="000B039B" w:rsidRDefault="00650F5A">
      <w:pPr>
        <w:pStyle w:val="ListParagraph"/>
        <w:numPr>
          <w:ilvl w:val="0"/>
          <w:numId w:val="1"/>
        </w:numPr>
        <w:tabs>
          <w:tab w:val="left" w:pos="940"/>
        </w:tabs>
        <w:spacing w:before="35"/>
        <w:ind w:hanging="361"/>
        <w:rPr>
          <w:rFonts w:ascii="Arial"/>
        </w:rPr>
      </w:pPr>
      <w:r>
        <w:rPr>
          <w:rFonts w:ascii="Arial"/>
        </w:rPr>
        <w:t>Evaluate</w:t>
      </w:r>
      <w:r>
        <w:rPr>
          <w:rFonts w:ascii="Arial"/>
          <w:spacing w:val="-8"/>
        </w:rPr>
        <w:t xml:space="preserve"> </w:t>
      </w:r>
      <w:r>
        <w:rPr>
          <w:rFonts w:ascii="Arial"/>
        </w:rPr>
        <w:t>decision</w:t>
      </w:r>
      <w:r>
        <w:rPr>
          <w:rFonts w:ascii="Arial"/>
          <w:spacing w:val="-8"/>
        </w:rPr>
        <w:t xml:space="preserve"> </w:t>
      </w:r>
      <w:r>
        <w:rPr>
          <w:rFonts w:ascii="Arial"/>
        </w:rPr>
        <w:t>support</w:t>
      </w:r>
      <w:r>
        <w:rPr>
          <w:rFonts w:ascii="Arial"/>
          <w:spacing w:val="-9"/>
        </w:rPr>
        <w:t xml:space="preserve"> </w:t>
      </w:r>
      <w:r>
        <w:rPr>
          <w:rFonts w:ascii="Arial"/>
        </w:rPr>
        <w:t>systems</w:t>
      </w:r>
      <w:r>
        <w:rPr>
          <w:rFonts w:ascii="Arial"/>
          <w:spacing w:val="-7"/>
        </w:rPr>
        <w:t xml:space="preserve"> </w:t>
      </w:r>
      <w:r>
        <w:rPr>
          <w:rFonts w:ascii="Arial"/>
        </w:rPr>
        <w:t>to</w:t>
      </w:r>
      <w:r>
        <w:rPr>
          <w:rFonts w:ascii="Arial"/>
          <w:spacing w:val="-8"/>
        </w:rPr>
        <w:t xml:space="preserve"> </w:t>
      </w:r>
      <w:r>
        <w:rPr>
          <w:rFonts w:ascii="Arial"/>
        </w:rPr>
        <w:t>solve</w:t>
      </w:r>
      <w:r>
        <w:rPr>
          <w:rFonts w:ascii="Arial"/>
          <w:spacing w:val="-8"/>
        </w:rPr>
        <w:t xml:space="preserve"> </w:t>
      </w:r>
      <w:r>
        <w:rPr>
          <w:rFonts w:ascii="Arial"/>
        </w:rPr>
        <w:t>clinical</w:t>
      </w:r>
      <w:r>
        <w:rPr>
          <w:rFonts w:ascii="Arial"/>
          <w:spacing w:val="-9"/>
        </w:rPr>
        <w:t xml:space="preserve"> </w:t>
      </w:r>
      <w:r>
        <w:rPr>
          <w:rFonts w:ascii="Arial"/>
        </w:rPr>
        <w:t>problems</w:t>
      </w:r>
      <w:r>
        <w:rPr>
          <w:rFonts w:ascii="Arial"/>
          <w:spacing w:val="-7"/>
        </w:rPr>
        <w:t xml:space="preserve"> </w:t>
      </w:r>
      <w:r>
        <w:rPr>
          <w:rFonts w:ascii="Arial"/>
        </w:rPr>
        <w:t>for</w:t>
      </w:r>
      <w:r>
        <w:rPr>
          <w:rFonts w:ascii="Arial"/>
          <w:spacing w:val="-9"/>
        </w:rPr>
        <w:t xml:space="preserve"> </w:t>
      </w:r>
      <w:r>
        <w:rPr>
          <w:rFonts w:ascii="Arial"/>
        </w:rPr>
        <w:t>individuals,</w:t>
      </w:r>
      <w:r>
        <w:rPr>
          <w:rFonts w:ascii="Arial"/>
          <w:spacing w:val="-9"/>
        </w:rPr>
        <w:t xml:space="preserve"> </w:t>
      </w:r>
      <w:r>
        <w:rPr>
          <w:rFonts w:ascii="Arial"/>
        </w:rPr>
        <w:t>aggregates</w:t>
      </w:r>
      <w:r>
        <w:rPr>
          <w:rFonts w:ascii="Arial"/>
          <w:spacing w:val="-7"/>
        </w:rPr>
        <w:t xml:space="preserve"> </w:t>
      </w:r>
      <w:r>
        <w:rPr>
          <w:rFonts w:ascii="Arial"/>
        </w:rPr>
        <w:t>and</w:t>
      </w:r>
      <w:r>
        <w:rPr>
          <w:rFonts w:ascii="Arial"/>
          <w:spacing w:val="-8"/>
        </w:rPr>
        <w:t xml:space="preserve"> </w:t>
      </w:r>
      <w:r>
        <w:rPr>
          <w:rFonts w:ascii="Arial"/>
        </w:rPr>
        <w:t>systems.</w:t>
      </w:r>
    </w:p>
    <w:p w14:paraId="1FD0EC70" w14:textId="77777777" w:rsidR="000B039B" w:rsidRDefault="00650F5A">
      <w:pPr>
        <w:pStyle w:val="ListParagraph"/>
        <w:numPr>
          <w:ilvl w:val="0"/>
          <w:numId w:val="1"/>
        </w:numPr>
        <w:tabs>
          <w:tab w:val="left" w:pos="940"/>
        </w:tabs>
        <w:spacing w:before="35"/>
        <w:ind w:hanging="361"/>
        <w:rPr>
          <w:rFonts w:ascii="Arial"/>
        </w:rPr>
      </w:pPr>
      <w:r>
        <w:rPr>
          <w:rFonts w:ascii="Arial"/>
        </w:rPr>
        <w:t>Develop</w:t>
      </w:r>
      <w:r>
        <w:rPr>
          <w:rFonts w:ascii="Arial"/>
          <w:spacing w:val="-9"/>
        </w:rPr>
        <w:t xml:space="preserve"> </w:t>
      </w:r>
      <w:r>
        <w:rPr>
          <w:rFonts w:ascii="Arial"/>
        </w:rPr>
        <w:t>advanced</w:t>
      </w:r>
      <w:r>
        <w:rPr>
          <w:rFonts w:ascii="Arial"/>
          <w:spacing w:val="-9"/>
        </w:rPr>
        <w:t xml:space="preserve"> </w:t>
      </w:r>
      <w:r>
        <w:rPr>
          <w:rFonts w:ascii="Arial"/>
        </w:rPr>
        <w:t>leadership</w:t>
      </w:r>
      <w:r>
        <w:rPr>
          <w:rFonts w:ascii="Arial"/>
          <w:spacing w:val="-8"/>
        </w:rPr>
        <w:t xml:space="preserve"> </w:t>
      </w:r>
      <w:r>
        <w:rPr>
          <w:rFonts w:ascii="Arial"/>
        </w:rPr>
        <w:t>and</w:t>
      </w:r>
      <w:r>
        <w:rPr>
          <w:rFonts w:ascii="Arial"/>
          <w:spacing w:val="-9"/>
        </w:rPr>
        <w:t xml:space="preserve"> </w:t>
      </w:r>
      <w:r>
        <w:rPr>
          <w:rFonts w:ascii="Arial"/>
        </w:rPr>
        <w:t>collaborative</w:t>
      </w:r>
      <w:r>
        <w:rPr>
          <w:rFonts w:ascii="Arial"/>
          <w:spacing w:val="-8"/>
        </w:rPr>
        <w:t xml:space="preserve"> </w:t>
      </w:r>
      <w:r>
        <w:rPr>
          <w:rFonts w:ascii="Arial"/>
        </w:rPr>
        <w:t>skills</w:t>
      </w:r>
      <w:r>
        <w:rPr>
          <w:rFonts w:ascii="Arial"/>
          <w:spacing w:val="-8"/>
        </w:rPr>
        <w:t xml:space="preserve"> </w:t>
      </w:r>
      <w:r>
        <w:rPr>
          <w:rFonts w:ascii="Arial"/>
        </w:rPr>
        <w:t>to</w:t>
      </w:r>
      <w:r>
        <w:rPr>
          <w:rFonts w:ascii="Arial"/>
          <w:spacing w:val="-8"/>
        </w:rPr>
        <w:t xml:space="preserve"> </w:t>
      </w:r>
      <w:r>
        <w:rPr>
          <w:rFonts w:ascii="Arial"/>
        </w:rPr>
        <w:t>mobilize</w:t>
      </w:r>
      <w:r>
        <w:rPr>
          <w:rFonts w:ascii="Arial"/>
          <w:spacing w:val="-9"/>
        </w:rPr>
        <w:t xml:space="preserve"> </w:t>
      </w:r>
      <w:r>
        <w:rPr>
          <w:rFonts w:ascii="Arial"/>
        </w:rPr>
        <w:t>interdisciplinary</w:t>
      </w:r>
      <w:r>
        <w:rPr>
          <w:rFonts w:ascii="Arial"/>
          <w:spacing w:val="-14"/>
        </w:rPr>
        <w:t xml:space="preserve"> </w:t>
      </w:r>
      <w:r>
        <w:rPr>
          <w:rFonts w:ascii="Arial"/>
        </w:rPr>
        <w:t>teams</w:t>
      </w:r>
      <w:r>
        <w:rPr>
          <w:rFonts w:ascii="Arial"/>
          <w:spacing w:val="-8"/>
        </w:rPr>
        <w:t xml:space="preserve"> </w:t>
      </w:r>
      <w:r>
        <w:rPr>
          <w:rFonts w:ascii="Arial"/>
        </w:rPr>
        <w:t>to</w:t>
      </w:r>
      <w:r>
        <w:rPr>
          <w:rFonts w:ascii="Arial"/>
          <w:spacing w:val="-8"/>
        </w:rPr>
        <w:t xml:space="preserve"> </w:t>
      </w:r>
      <w:r>
        <w:rPr>
          <w:rFonts w:ascii="Arial"/>
        </w:rPr>
        <w:t>solve</w:t>
      </w:r>
      <w:r>
        <w:rPr>
          <w:rFonts w:ascii="Arial"/>
          <w:spacing w:val="-9"/>
        </w:rPr>
        <w:t xml:space="preserve"> </w:t>
      </w:r>
      <w:r>
        <w:rPr>
          <w:rFonts w:ascii="Arial"/>
        </w:rPr>
        <w:t>highly</w:t>
      </w:r>
      <w:r>
        <w:rPr>
          <w:rFonts w:ascii="Arial"/>
          <w:spacing w:val="-15"/>
        </w:rPr>
        <w:t xml:space="preserve"> </w:t>
      </w:r>
      <w:r>
        <w:rPr>
          <w:rFonts w:ascii="Arial"/>
        </w:rPr>
        <w:t>complex</w:t>
      </w:r>
      <w:r>
        <w:rPr>
          <w:rFonts w:ascii="Arial"/>
          <w:spacing w:val="-10"/>
        </w:rPr>
        <w:t xml:space="preserve"> </w:t>
      </w:r>
      <w:r>
        <w:rPr>
          <w:rFonts w:ascii="Arial"/>
        </w:rPr>
        <w:t>clinical</w:t>
      </w:r>
      <w:r>
        <w:rPr>
          <w:rFonts w:ascii="Arial"/>
          <w:spacing w:val="-9"/>
        </w:rPr>
        <w:t xml:space="preserve"> </w:t>
      </w:r>
      <w:r>
        <w:rPr>
          <w:rFonts w:ascii="Arial"/>
        </w:rPr>
        <w:t>problems.</w:t>
      </w:r>
    </w:p>
    <w:p w14:paraId="27E8C6A1" w14:textId="77777777" w:rsidR="000B039B" w:rsidRDefault="00650F5A">
      <w:pPr>
        <w:pStyle w:val="ListParagraph"/>
        <w:numPr>
          <w:ilvl w:val="0"/>
          <w:numId w:val="1"/>
        </w:numPr>
        <w:tabs>
          <w:tab w:val="left" w:pos="940"/>
        </w:tabs>
        <w:spacing w:before="35" w:line="273" w:lineRule="auto"/>
        <w:ind w:right="139"/>
        <w:rPr>
          <w:rFonts w:ascii="Arial"/>
        </w:rPr>
      </w:pPr>
      <w:r>
        <w:rPr>
          <w:rFonts w:ascii="Arial"/>
        </w:rPr>
        <w:t>Develop</w:t>
      </w:r>
      <w:r>
        <w:rPr>
          <w:rFonts w:ascii="Arial"/>
          <w:spacing w:val="-7"/>
        </w:rPr>
        <w:t xml:space="preserve"> </w:t>
      </w:r>
      <w:r>
        <w:rPr>
          <w:rFonts w:ascii="Arial"/>
        </w:rPr>
        <w:t>expertise</w:t>
      </w:r>
      <w:r>
        <w:rPr>
          <w:rFonts w:ascii="Arial"/>
          <w:spacing w:val="-7"/>
        </w:rPr>
        <w:t xml:space="preserve"> </w:t>
      </w:r>
      <w:r>
        <w:rPr>
          <w:rFonts w:ascii="Arial"/>
        </w:rPr>
        <w:t>to</w:t>
      </w:r>
      <w:r>
        <w:rPr>
          <w:rFonts w:ascii="Arial"/>
          <w:spacing w:val="-7"/>
        </w:rPr>
        <w:t xml:space="preserve"> </w:t>
      </w:r>
      <w:r>
        <w:rPr>
          <w:rFonts w:ascii="Arial"/>
        </w:rPr>
        <w:t>formulate</w:t>
      </w:r>
      <w:r>
        <w:rPr>
          <w:rFonts w:ascii="Arial"/>
          <w:spacing w:val="-6"/>
        </w:rPr>
        <w:t xml:space="preserve"> </w:t>
      </w:r>
      <w:r>
        <w:rPr>
          <w:rFonts w:ascii="Arial"/>
        </w:rPr>
        <w:t>health</w:t>
      </w:r>
      <w:r>
        <w:rPr>
          <w:rFonts w:ascii="Arial"/>
          <w:spacing w:val="-7"/>
        </w:rPr>
        <w:t xml:space="preserve"> </w:t>
      </w:r>
      <w:r>
        <w:rPr>
          <w:rFonts w:ascii="Arial"/>
        </w:rPr>
        <w:t>policy</w:t>
      </w:r>
      <w:r>
        <w:rPr>
          <w:rFonts w:ascii="Arial"/>
          <w:spacing w:val="-13"/>
        </w:rPr>
        <w:t xml:space="preserve"> </w:t>
      </w:r>
      <w:r>
        <w:rPr>
          <w:rFonts w:ascii="Arial"/>
        </w:rPr>
        <w:t>and</w:t>
      </w:r>
      <w:r>
        <w:rPr>
          <w:rFonts w:ascii="Arial"/>
          <w:spacing w:val="-7"/>
        </w:rPr>
        <w:t xml:space="preserve"> </w:t>
      </w:r>
      <w:r>
        <w:rPr>
          <w:rFonts w:ascii="Arial"/>
        </w:rPr>
        <w:t>provide</w:t>
      </w:r>
      <w:r>
        <w:rPr>
          <w:rFonts w:ascii="Arial"/>
          <w:spacing w:val="-7"/>
        </w:rPr>
        <w:t xml:space="preserve"> </w:t>
      </w:r>
      <w:r>
        <w:rPr>
          <w:rFonts w:ascii="Arial"/>
        </w:rPr>
        <w:t>leadership</w:t>
      </w:r>
      <w:r>
        <w:rPr>
          <w:rFonts w:ascii="Arial"/>
          <w:spacing w:val="-6"/>
        </w:rPr>
        <w:t xml:space="preserve"> </w:t>
      </w:r>
      <w:r>
        <w:rPr>
          <w:rFonts w:ascii="Arial"/>
        </w:rPr>
        <w:t>in</w:t>
      </w:r>
      <w:r>
        <w:rPr>
          <w:rFonts w:ascii="Arial"/>
          <w:spacing w:val="-7"/>
        </w:rPr>
        <w:t xml:space="preserve"> </w:t>
      </w:r>
      <w:r>
        <w:rPr>
          <w:rFonts w:ascii="Arial"/>
        </w:rPr>
        <w:t>establishing</w:t>
      </w:r>
      <w:r>
        <w:rPr>
          <w:rFonts w:ascii="Arial"/>
          <w:spacing w:val="-7"/>
        </w:rPr>
        <w:t xml:space="preserve"> </w:t>
      </w:r>
      <w:r>
        <w:rPr>
          <w:rFonts w:ascii="Arial"/>
        </w:rPr>
        <w:t>clinical</w:t>
      </w:r>
      <w:r>
        <w:rPr>
          <w:rFonts w:ascii="Arial"/>
          <w:spacing w:val="-7"/>
        </w:rPr>
        <w:t xml:space="preserve"> </w:t>
      </w:r>
      <w:r>
        <w:rPr>
          <w:rFonts w:ascii="Arial"/>
        </w:rPr>
        <w:t>excellence</w:t>
      </w:r>
      <w:r>
        <w:rPr>
          <w:rFonts w:ascii="Arial"/>
          <w:spacing w:val="-7"/>
        </w:rPr>
        <w:t xml:space="preserve"> </w:t>
      </w:r>
      <w:r>
        <w:rPr>
          <w:rFonts w:ascii="Arial"/>
        </w:rPr>
        <w:t>and</w:t>
      </w:r>
      <w:r>
        <w:rPr>
          <w:rFonts w:ascii="Arial"/>
          <w:spacing w:val="-7"/>
        </w:rPr>
        <w:t xml:space="preserve"> </w:t>
      </w:r>
      <w:r>
        <w:rPr>
          <w:rFonts w:ascii="Arial"/>
        </w:rPr>
        <w:t>creating</w:t>
      </w:r>
      <w:r>
        <w:rPr>
          <w:rFonts w:ascii="Arial"/>
          <w:spacing w:val="-7"/>
        </w:rPr>
        <w:t xml:space="preserve"> </w:t>
      </w:r>
      <w:r>
        <w:rPr>
          <w:rFonts w:ascii="Arial"/>
        </w:rPr>
        <w:t>new</w:t>
      </w:r>
      <w:r>
        <w:rPr>
          <w:rFonts w:ascii="Arial"/>
          <w:spacing w:val="-8"/>
        </w:rPr>
        <w:t xml:space="preserve"> </w:t>
      </w:r>
      <w:r>
        <w:rPr>
          <w:rFonts w:ascii="Arial"/>
        </w:rPr>
        <w:t>models</w:t>
      </w:r>
      <w:r>
        <w:rPr>
          <w:rFonts w:ascii="Arial"/>
          <w:spacing w:val="-6"/>
        </w:rPr>
        <w:t xml:space="preserve"> </w:t>
      </w:r>
      <w:r>
        <w:rPr>
          <w:rFonts w:ascii="Arial"/>
        </w:rPr>
        <w:t>of</w:t>
      </w:r>
      <w:r>
        <w:rPr>
          <w:rFonts w:ascii="Arial"/>
          <w:spacing w:val="-6"/>
        </w:rPr>
        <w:t xml:space="preserve"> </w:t>
      </w:r>
      <w:r>
        <w:rPr>
          <w:rFonts w:ascii="Arial"/>
        </w:rPr>
        <w:t>cost-</w:t>
      </w:r>
      <w:r>
        <w:rPr>
          <w:rFonts w:ascii="Arial"/>
          <w:spacing w:val="1"/>
        </w:rPr>
        <w:t xml:space="preserve"> </w:t>
      </w:r>
      <w:r>
        <w:rPr>
          <w:rFonts w:ascii="Arial"/>
        </w:rPr>
        <w:t>effective</w:t>
      </w:r>
      <w:r>
        <w:rPr>
          <w:rFonts w:ascii="Arial"/>
          <w:spacing w:val="-2"/>
        </w:rPr>
        <w:t xml:space="preserve"> </w:t>
      </w:r>
      <w:r>
        <w:rPr>
          <w:rFonts w:ascii="Arial"/>
        </w:rPr>
        <w:t>health</w:t>
      </w:r>
      <w:r>
        <w:rPr>
          <w:rFonts w:ascii="Arial"/>
          <w:spacing w:val="-1"/>
        </w:rPr>
        <w:t xml:space="preserve"> </w:t>
      </w:r>
      <w:r>
        <w:rPr>
          <w:rFonts w:ascii="Arial"/>
        </w:rPr>
        <w:t>care</w:t>
      </w:r>
      <w:r>
        <w:rPr>
          <w:rFonts w:ascii="Arial"/>
          <w:spacing w:val="-1"/>
        </w:rPr>
        <w:t xml:space="preserve"> </w:t>
      </w:r>
      <w:r>
        <w:rPr>
          <w:rFonts w:ascii="Arial"/>
        </w:rPr>
        <w:t>delivery.</w:t>
      </w:r>
    </w:p>
    <w:p w14:paraId="44EAC636" w14:textId="77777777" w:rsidR="000B039B" w:rsidRDefault="00650F5A">
      <w:pPr>
        <w:pStyle w:val="ListParagraph"/>
        <w:numPr>
          <w:ilvl w:val="0"/>
          <w:numId w:val="1"/>
        </w:numPr>
        <w:tabs>
          <w:tab w:val="left" w:pos="940"/>
        </w:tabs>
        <w:spacing w:line="273" w:lineRule="auto"/>
        <w:ind w:right="102"/>
        <w:rPr>
          <w:rFonts w:ascii="Arial"/>
        </w:rPr>
      </w:pPr>
      <w:r>
        <w:rPr>
          <w:rFonts w:ascii="Arial"/>
        </w:rPr>
        <w:t>Critically</w:t>
      </w:r>
      <w:r>
        <w:rPr>
          <w:rFonts w:ascii="Arial"/>
          <w:spacing w:val="-14"/>
        </w:rPr>
        <w:t xml:space="preserve"> </w:t>
      </w:r>
      <w:r>
        <w:rPr>
          <w:rFonts w:ascii="Arial"/>
        </w:rPr>
        <w:t>assess,</w:t>
      </w:r>
      <w:r>
        <w:rPr>
          <w:rFonts w:ascii="Arial"/>
          <w:spacing w:val="-9"/>
        </w:rPr>
        <w:t xml:space="preserve"> </w:t>
      </w:r>
      <w:r>
        <w:rPr>
          <w:rFonts w:ascii="Arial"/>
        </w:rPr>
        <w:t>plan,</w:t>
      </w:r>
      <w:r>
        <w:rPr>
          <w:rFonts w:ascii="Arial"/>
          <w:spacing w:val="-9"/>
        </w:rPr>
        <w:t xml:space="preserve"> </w:t>
      </w:r>
      <w:r>
        <w:rPr>
          <w:rFonts w:ascii="Arial"/>
        </w:rPr>
        <w:t>intervene</w:t>
      </w:r>
      <w:r>
        <w:rPr>
          <w:rFonts w:ascii="Arial"/>
          <w:spacing w:val="-7"/>
        </w:rPr>
        <w:t xml:space="preserve"> </w:t>
      </w:r>
      <w:r>
        <w:rPr>
          <w:rFonts w:ascii="Arial"/>
        </w:rPr>
        <w:t>and</w:t>
      </w:r>
      <w:r>
        <w:rPr>
          <w:rFonts w:ascii="Arial"/>
          <w:spacing w:val="-8"/>
        </w:rPr>
        <w:t xml:space="preserve"> </w:t>
      </w:r>
      <w:r>
        <w:rPr>
          <w:rFonts w:ascii="Arial"/>
        </w:rPr>
        <w:t>evaluate</w:t>
      </w:r>
      <w:r>
        <w:rPr>
          <w:rFonts w:ascii="Arial"/>
          <w:spacing w:val="-8"/>
        </w:rPr>
        <w:t xml:space="preserve"> </w:t>
      </w:r>
      <w:r>
        <w:rPr>
          <w:rFonts w:ascii="Arial"/>
        </w:rPr>
        <w:t>the</w:t>
      </w:r>
      <w:r>
        <w:rPr>
          <w:rFonts w:ascii="Arial"/>
          <w:spacing w:val="-8"/>
        </w:rPr>
        <w:t xml:space="preserve"> </w:t>
      </w:r>
      <w:r>
        <w:rPr>
          <w:rFonts w:ascii="Arial"/>
        </w:rPr>
        <w:t>health</w:t>
      </w:r>
      <w:r>
        <w:rPr>
          <w:rFonts w:ascii="Arial"/>
          <w:spacing w:val="-7"/>
        </w:rPr>
        <w:t xml:space="preserve"> </w:t>
      </w:r>
      <w:r>
        <w:rPr>
          <w:rFonts w:ascii="Arial"/>
        </w:rPr>
        <w:t>experiences</w:t>
      </w:r>
      <w:r>
        <w:rPr>
          <w:rFonts w:ascii="Arial"/>
          <w:spacing w:val="-7"/>
        </w:rPr>
        <w:t xml:space="preserve"> </w:t>
      </w:r>
      <w:r>
        <w:rPr>
          <w:rFonts w:ascii="Arial"/>
        </w:rPr>
        <w:t>of</w:t>
      </w:r>
      <w:r>
        <w:rPr>
          <w:rFonts w:ascii="Arial"/>
          <w:spacing w:val="-7"/>
        </w:rPr>
        <w:t xml:space="preserve"> </w:t>
      </w:r>
      <w:r>
        <w:rPr>
          <w:rFonts w:ascii="Arial"/>
        </w:rPr>
        <w:t>individuals,</w:t>
      </w:r>
      <w:r>
        <w:rPr>
          <w:rFonts w:ascii="Arial"/>
          <w:spacing w:val="-9"/>
        </w:rPr>
        <w:t xml:space="preserve"> </w:t>
      </w:r>
      <w:r>
        <w:rPr>
          <w:rFonts w:ascii="Arial"/>
        </w:rPr>
        <w:t>aggregates</w:t>
      </w:r>
      <w:r>
        <w:rPr>
          <w:rFonts w:ascii="Arial"/>
          <w:spacing w:val="-7"/>
        </w:rPr>
        <w:t xml:space="preserve"> </w:t>
      </w:r>
      <w:r>
        <w:rPr>
          <w:rFonts w:ascii="Arial"/>
        </w:rPr>
        <w:t>and</w:t>
      </w:r>
      <w:r>
        <w:rPr>
          <w:rFonts w:ascii="Arial"/>
          <w:spacing w:val="-7"/>
        </w:rPr>
        <w:t xml:space="preserve"> </w:t>
      </w:r>
      <w:r>
        <w:rPr>
          <w:rFonts w:ascii="Arial"/>
        </w:rPr>
        <w:t>systems</w:t>
      </w:r>
      <w:r>
        <w:rPr>
          <w:rFonts w:ascii="Arial"/>
          <w:spacing w:val="-7"/>
        </w:rPr>
        <w:t xml:space="preserve"> </w:t>
      </w:r>
      <w:r>
        <w:rPr>
          <w:rFonts w:ascii="Arial"/>
        </w:rPr>
        <w:t>to</w:t>
      </w:r>
      <w:r>
        <w:rPr>
          <w:rFonts w:ascii="Arial"/>
          <w:spacing w:val="-8"/>
        </w:rPr>
        <w:t xml:space="preserve"> </w:t>
      </w:r>
      <w:r>
        <w:rPr>
          <w:rFonts w:ascii="Arial"/>
        </w:rPr>
        <w:t>provide</w:t>
      </w:r>
      <w:r>
        <w:rPr>
          <w:rFonts w:ascii="Arial"/>
          <w:spacing w:val="-8"/>
        </w:rPr>
        <w:t xml:space="preserve"> </w:t>
      </w:r>
      <w:r>
        <w:rPr>
          <w:rFonts w:ascii="Arial"/>
        </w:rPr>
        <w:t>safe,</w:t>
      </w:r>
      <w:r>
        <w:rPr>
          <w:rFonts w:ascii="Arial"/>
          <w:spacing w:val="-8"/>
        </w:rPr>
        <w:t xml:space="preserve"> </w:t>
      </w:r>
      <w:r>
        <w:rPr>
          <w:rFonts w:ascii="Arial"/>
        </w:rPr>
        <w:t>evidence-</w:t>
      </w:r>
      <w:r>
        <w:rPr>
          <w:rFonts w:ascii="Arial"/>
          <w:spacing w:val="1"/>
        </w:rPr>
        <w:t xml:space="preserve"> </w:t>
      </w:r>
      <w:r>
        <w:rPr>
          <w:rFonts w:ascii="Arial"/>
        </w:rPr>
        <w:t>based</w:t>
      </w:r>
      <w:r>
        <w:rPr>
          <w:rFonts w:ascii="Arial"/>
          <w:spacing w:val="-2"/>
        </w:rPr>
        <w:t xml:space="preserve"> </w:t>
      </w:r>
      <w:r>
        <w:rPr>
          <w:rFonts w:ascii="Arial"/>
        </w:rPr>
        <w:t>care.</w:t>
      </w:r>
    </w:p>
    <w:p w14:paraId="5C71F136" w14:textId="10C720AF" w:rsidR="000B039B" w:rsidRPr="00730DF9" w:rsidRDefault="00650F5A" w:rsidP="00730DF9">
      <w:pPr>
        <w:pStyle w:val="ListParagraph"/>
        <w:numPr>
          <w:ilvl w:val="0"/>
          <w:numId w:val="1"/>
        </w:numPr>
        <w:tabs>
          <w:tab w:val="left" w:pos="940"/>
        </w:tabs>
        <w:spacing w:line="252" w:lineRule="exact"/>
        <w:ind w:hanging="361"/>
        <w:rPr>
          <w:rFonts w:ascii="Arial"/>
          <w:sz w:val="23"/>
        </w:rPr>
      </w:pPr>
      <w:r w:rsidRPr="00730DF9">
        <w:rPr>
          <w:rFonts w:ascii="Arial"/>
        </w:rPr>
        <w:t>Synthesize</w:t>
      </w:r>
      <w:r w:rsidRPr="00730DF9">
        <w:rPr>
          <w:rFonts w:ascii="Arial"/>
          <w:spacing w:val="-8"/>
        </w:rPr>
        <w:t xml:space="preserve"> </w:t>
      </w:r>
      <w:r w:rsidRPr="00730DF9">
        <w:rPr>
          <w:rFonts w:ascii="Arial"/>
        </w:rPr>
        <w:t>knowledge</w:t>
      </w:r>
      <w:r w:rsidRPr="00730DF9">
        <w:rPr>
          <w:rFonts w:ascii="Arial"/>
          <w:spacing w:val="-8"/>
        </w:rPr>
        <w:t xml:space="preserve"> </w:t>
      </w:r>
      <w:r w:rsidRPr="00730DF9">
        <w:rPr>
          <w:rFonts w:ascii="Arial"/>
        </w:rPr>
        <w:t>of</w:t>
      </w:r>
      <w:r w:rsidRPr="00730DF9">
        <w:rPr>
          <w:rFonts w:ascii="Arial"/>
          <w:spacing w:val="-8"/>
        </w:rPr>
        <w:t xml:space="preserve"> </w:t>
      </w:r>
      <w:r w:rsidRPr="00730DF9">
        <w:rPr>
          <w:rFonts w:ascii="Arial"/>
        </w:rPr>
        <w:t>cultural</w:t>
      </w:r>
      <w:r w:rsidRPr="00730DF9">
        <w:rPr>
          <w:rFonts w:ascii="Arial"/>
          <w:spacing w:val="-8"/>
        </w:rPr>
        <w:t xml:space="preserve"> </w:t>
      </w:r>
      <w:r w:rsidRPr="00730DF9">
        <w:rPr>
          <w:rFonts w:ascii="Arial"/>
        </w:rPr>
        <w:t>diversity</w:t>
      </w:r>
      <w:r w:rsidRPr="00730DF9">
        <w:rPr>
          <w:rFonts w:ascii="Arial"/>
          <w:spacing w:val="-15"/>
        </w:rPr>
        <w:t xml:space="preserve"> </w:t>
      </w:r>
      <w:r w:rsidRPr="00730DF9">
        <w:rPr>
          <w:rFonts w:ascii="Arial"/>
        </w:rPr>
        <w:t>and</w:t>
      </w:r>
      <w:r w:rsidRPr="00730DF9">
        <w:rPr>
          <w:rFonts w:ascii="Arial"/>
          <w:spacing w:val="-7"/>
        </w:rPr>
        <w:t xml:space="preserve"> </w:t>
      </w:r>
      <w:r w:rsidRPr="00730DF9">
        <w:rPr>
          <w:rFonts w:ascii="Arial"/>
        </w:rPr>
        <w:t>global</w:t>
      </w:r>
      <w:r w:rsidRPr="00730DF9">
        <w:rPr>
          <w:rFonts w:ascii="Arial"/>
          <w:spacing w:val="-9"/>
        </w:rPr>
        <w:t xml:space="preserve"> </w:t>
      </w:r>
      <w:r w:rsidRPr="00730DF9">
        <w:rPr>
          <w:rFonts w:ascii="Arial"/>
        </w:rPr>
        <w:t>perspectives</w:t>
      </w:r>
      <w:r w:rsidRPr="00730DF9">
        <w:rPr>
          <w:rFonts w:ascii="Arial"/>
          <w:spacing w:val="-7"/>
        </w:rPr>
        <w:t xml:space="preserve"> </w:t>
      </w:r>
      <w:r w:rsidRPr="00730DF9">
        <w:rPr>
          <w:rFonts w:ascii="Arial"/>
        </w:rPr>
        <w:t>in</w:t>
      </w:r>
      <w:r w:rsidRPr="00730DF9">
        <w:rPr>
          <w:rFonts w:ascii="Arial"/>
          <w:spacing w:val="-8"/>
        </w:rPr>
        <w:t xml:space="preserve"> </w:t>
      </w:r>
      <w:r w:rsidRPr="00730DF9">
        <w:rPr>
          <w:rFonts w:ascii="Arial"/>
        </w:rPr>
        <w:t>delivering</w:t>
      </w:r>
      <w:r w:rsidRPr="00730DF9">
        <w:rPr>
          <w:rFonts w:ascii="Arial"/>
          <w:spacing w:val="-8"/>
        </w:rPr>
        <w:t xml:space="preserve"> </w:t>
      </w:r>
      <w:r w:rsidRPr="00730DF9">
        <w:rPr>
          <w:rFonts w:ascii="Arial"/>
        </w:rPr>
        <w:t>health</w:t>
      </w:r>
      <w:r w:rsidRPr="00730DF9">
        <w:rPr>
          <w:rFonts w:ascii="Arial"/>
          <w:spacing w:val="-8"/>
        </w:rPr>
        <w:t xml:space="preserve"> </w:t>
      </w:r>
      <w:r w:rsidRPr="00730DF9">
        <w:rPr>
          <w:rFonts w:ascii="Arial"/>
        </w:rPr>
        <w:t>care</w:t>
      </w:r>
      <w:r w:rsidRPr="00730DF9">
        <w:rPr>
          <w:rFonts w:ascii="Arial"/>
          <w:spacing w:val="-8"/>
        </w:rPr>
        <w:t xml:space="preserve"> </w:t>
      </w:r>
      <w:r w:rsidRPr="00730DF9">
        <w:rPr>
          <w:rFonts w:ascii="Arial"/>
        </w:rPr>
        <w:t>and</w:t>
      </w:r>
      <w:r w:rsidRPr="00730DF9">
        <w:rPr>
          <w:rFonts w:ascii="Arial"/>
          <w:spacing w:val="-8"/>
        </w:rPr>
        <w:t xml:space="preserve"> </w:t>
      </w:r>
      <w:r w:rsidRPr="00730DF9">
        <w:rPr>
          <w:rFonts w:ascii="Arial"/>
        </w:rPr>
        <w:t>in</w:t>
      </w:r>
      <w:r w:rsidRPr="00730DF9">
        <w:rPr>
          <w:rFonts w:ascii="Arial"/>
          <w:spacing w:val="-8"/>
        </w:rPr>
        <w:t xml:space="preserve"> </w:t>
      </w:r>
      <w:r w:rsidRPr="00730DF9">
        <w:rPr>
          <w:rFonts w:ascii="Arial"/>
        </w:rPr>
        <w:t>critiquing</w:t>
      </w:r>
      <w:r w:rsidRPr="00730DF9">
        <w:rPr>
          <w:rFonts w:ascii="Arial"/>
          <w:spacing w:val="-8"/>
        </w:rPr>
        <w:t xml:space="preserve"> </w:t>
      </w:r>
      <w:r w:rsidRPr="00730DF9">
        <w:rPr>
          <w:rFonts w:ascii="Arial"/>
        </w:rPr>
        <w:t>nursing</w:t>
      </w:r>
      <w:r w:rsidRPr="00730DF9">
        <w:rPr>
          <w:rFonts w:ascii="Arial"/>
          <w:spacing w:val="-8"/>
        </w:rPr>
        <w:t xml:space="preserve"> </w:t>
      </w:r>
      <w:r w:rsidRPr="00730DF9">
        <w:rPr>
          <w:rFonts w:ascii="Arial"/>
        </w:rPr>
        <w:t>systems.</w:t>
      </w:r>
    </w:p>
    <w:p w14:paraId="4CF76D4D" w14:textId="77777777" w:rsidR="00730DF9" w:rsidRDefault="00730DF9">
      <w:pPr>
        <w:pStyle w:val="BodyText"/>
        <w:tabs>
          <w:tab w:val="left" w:pos="1479"/>
          <w:tab w:val="left" w:pos="4539"/>
        </w:tabs>
        <w:spacing w:before="90" w:line="247" w:lineRule="auto"/>
        <w:ind w:left="1480" w:right="8616" w:hanging="1260"/>
      </w:pPr>
    </w:p>
    <w:p w14:paraId="415A6F47" w14:textId="423D83D5" w:rsidR="000B039B" w:rsidRDefault="00650F5A">
      <w:pPr>
        <w:pStyle w:val="BodyText"/>
        <w:tabs>
          <w:tab w:val="left" w:pos="1479"/>
          <w:tab w:val="left" w:pos="4539"/>
        </w:tabs>
        <w:spacing w:before="90" w:line="247" w:lineRule="auto"/>
        <w:ind w:left="1480" w:right="8616" w:hanging="1260"/>
      </w:pPr>
      <w:r>
        <w:t>Approved:</w:t>
      </w:r>
      <w:r>
        <w:tab/>
        <w:t>Academic</w:t>
      </w:r>
      <w:r>
        <w:rPr>
          <w:spacing w:val="-3"/>
        </w:rPr>
        <w:t xml:space="preserve"> </w:t>
      </w:r>
      <w:r>
        <w:t>Affairs</w:t>
      </w:r>
      <w:r>
        <w:rPr>
          <w:spacing w:val="-2"/>
        </w:rPr>
        <w:t xml:space="preserve"> </w:t>
      </w:r>
      <w:r>
        <w:t>Committee:</w:t>
      </w:r>
      <w:r>
        <w:rPr>
          <w:spacing w:val="34"/>
        </w:rPr>
        <w:t xml:space="preserve"> </w:t>
      </w:r>
      <w:r>
        <w:t>6/92;</w:t>
      </w:r>
      <w:r>
        <w:rPr>
          <w:spacing w:val="-2"/>
        </w:rPr>
        <w:t xml:space="preserve"> </w:t>
      </w:r>
      <w:r>
        <w:t>6/99</w:t>
      </w:r>
      <w:r>
        <w:rPr>
          <w:spacing w:val="-57"/>
        </w:rPr>
        <w:t xml:space="preserve"> </w:t>
      </w:r>
      <w:r>
        <w:t>Faculty:</w:t>
      </w:r>
      <w:r>
        <w:tab/>
        <w:t>7/92;</w:t>
      </w:r>
      <w:r>
        <w:rPr>
          <w:spacing w:val="-12"/>
        </w:rPr>
        <w:t xml:space="preserve"> </w:t>
      </w:r>
      <w:r>
        <w:t>7/99</w:t>
      </w:r>
    </w:p>
    <w:p w14:paraId="31020C39" w14:textId="77777777" w:rsidR="000B039B" w:rsidRDefault="00650F5A">
      <w:pPr>
        <w:pStyle w:val="BodyText"/>
        <w:tabs>
          <w:tab w:val="left" w:pos="4539"/>
        </w:tabs>
        <w:spacing w:line="274" w:lineRule="exact"/>
        <w:ind w:left="1480"/>
      </w:pPr>
      <w:r>
        <w:t>UF</w:t>
      </w:r>
      <w:r>
        <w:rPr>
          <w:spacing w:val="-4"/>
        </w:rPr>
        <w:t xml:space="preserve"> </w:t>
      </w:r>
      <w:r>
        <w:t>Curriculum:</w:t>
      </w:r>
      <w:r>
        <w:tab/>
        <w:t>6/99</w:t>
      </w:r>
    </w:p>
    <w:sectPr w:rsidR="000B039B">
      <w:pgSz w:w="15840" w:h="12240" w:orient="landscape"/>
      <w:pgMar w:top="1140" w:right="4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00768"/>
    <w:multiLevelType w:val="hybridMultilevel"/>
    <w:tmpl w:val="7ED64330"/>
    <w:lvl w:ilvl="0" w:tplc="E0FCE8DC">
      <w:start w:val="1"/>
      <w:numFmt w:val="decimal"/>
      <w:lvlText w:val="%1."/>
      <w:lvlJc w:val="left"/>
      <w:pPr>
        <w:ind w:left="939" w:hanging="360"/>
      </w:pPr>
      <w:rPr>
        <w:rFonts w:ascii="Arial" w:eastAsia="Arial" w:hAnsi="Arial" w:cs="Arial" w:hint="default"/>
        <w:b w:val="0"/>
        <w:bCs w:val="0"/>
        <w:i w:val="0"/>
        <w:iCs w:val="0"/>
        <w:w w:val="99"/>
        <w:sz w:val="22"/>
        <w:szCs w:val="22"/>
        <w:lang w:val="en-US" w:eastAsia="en-US" w:bidi="ar-SA"/>
      </w:rPr>
    </w:lvl>
    <w:lvl w:ilvl="1" w:tplc="FA924BCA">
      <w:numFmt w:val="bullet"/>
      <w:lvlText w:val="•"/>
      <w:lvlJc w:val="left"/>
      <w:pPr>
        <w:ind w:left="2260" w:hanging="360"/>
      </w:pPr>
      <w:rPr>
        <w:rFonts w:hint="default"/>
        <w:lang w:val="en-US" w:eastAsia="en-US" w:bidi="ar-SA"/>
      </w:rPr>
    </w:lvl>
    <w:lvl w:ilvl="2" w:tplc="1346E52A">
      <w:numFmt w:val="bullet"/>
      <w:lvlText w:val="•"/>
      <w:lvlJc w:val="left"/>
      <w:pPr>
        <w:ind w:left="3580" w:hanging="360"/>
      </w:pPr>
      <w:rPr>
        <w:rFonts w:hint="default"/>
        <w:lang w:val="en-US" w:eastAsia="en-US" w:bidi="ar-SA"/>
      </w:rPr>
    </w:lvl>
    <w:lvl w:ilvl="3" w:tplc="FEDA7A70">
      <w:numFmt w:val="bullet"/>
      <w:lvlText w:val="•"/>
      <w:lvlJc w:val="left"/>
      <w:pPr>
        <w:ind w:left="4900" w:hanging="360"/>
      </w:pPr>
      <w:rPr>
        <w:rFonts w:hint="default"/>
        <w:lang w:val="en-US" w:eastAsia="en-US" w:bidi="ar-SA"/>
      </w:rPr>
    </w:lvl>
    <w:lvl w:ilvl="4" w:tplc="B26A3F42">
      <w:numFmt w:val="bullet"/>
      <w:lvlText w:val="•"/>
      <w:lvlJc w:val="left"/>
      <w:pPr>
        <w:ind w:left="6220" w:hanging="360"/>
      </w:pPr>
      <w:rPr>
        <w:rFonts w:hint="default"/>
        <w:lang w:val="en-US" w:eastAsia="en-US" w:bidi="ar-SA"/>
      </w:rPr>
    </w:lvl>
    <w:lvl w:ilvl="5" w:tplc="25129988">
      <w:numFmt w:val="bullet"/>
      <w:lvlText w:val="•"/>
      <w:lvlJc w:val="left"/>
      <w:pPr>
        <w:ind w:left="7540" w:hanging="360"/>
      </w:pPr>
      <w:rPr>
        <w:rFonts w:hint="default"/>
        <w:lang w:val="en-US" w:eastAsia="en-US" w:bidi="ar-SA"/>
      </w:rPr>
    </w:lvl>
    <w:lvl w:ilvl="6" w:tplc="90A81680">
      <w:numFmt w:val="bullet"/>
      <w:lvlText w:val="•"/>
      <w:lvlJc w:val="left"/>
      <w:pPr>
        <w:ind w:left="8860" w:hanging="360"/>
      </w:pPr>
      <w:rPr>
        <w:rFonts w:hint="default"/>
        <w:lang w:val="en-US" w:eastAsia="en-US" w:bidi="ar-SA"/>
      </w:rPr>
    </w:lvl>
    <w:lvl w:ilvl="7" w:tplc="69C671D2">
      <w:numFmt w:val="bullet"/>
      <w:lvlText w:val="•"/>
      <w:lvlJc w:val="left"/>
      <w:pPr>
        <w:ind w:left="10180" w:hanging="360"/>
      </w:pPr>
      <w:rPr>
        <w:rFonts w:hint="default"/>
        <w:lang w:val="en-US" w:eastAsia="en-US" w:bidi="ar-SA"/>
      </w:rPr>
    </w:lvl>
    <w:lvl w:ilvl="8" w:tplc="F4AE5282">
      <w:numFmt w:val="bullet"/>
      <w:lvlText w:val="•"/>
      <w:lvlJc w:val="left"/>
      <w:pPr>
        <w:ind w:left="11500" w:hanging="360"/>
      </w:pPr>
      <w:rPr>
        <w:rFonts w:hint="default"/>
        <w:lang w:val="en-US" w:eastAsia="en-US" w:bidi="ar-SA"/>
      </w:rPr>
    </w:lvl>
  </w:abstractNum>
  <w:abstractNum w:abstractNumId="1" w15:restartNumberingAfterBreak="0">
    <w:nsid w:val="46E62182"/>
    <w:multiLevelType w:val="hybridMultilevel"/>
    <w:tmpl w:val="67EC2208"/>
    <w:lvl w:ilvl="0" w:tplc="097406FE">
      <w:start w:val="1"/>
      <w:numFmt w:val="decimal"/>
      <w:lvlText w:val="%1."/>
      <w:lvlJc w:val="left"/>
      <w:pPr>
        <w:ind w:left="1200" w:hanging="720"/>
      </w:pPr>
      <w:rPr>
        <w:rFonts w:ascii="Times New Roman" w:eastAsia="Times New Roman" w:hAnsi="Times New Roman" w:cs="Times New Roman" w:hint="default"/>
        <w:b w:val="0"/>
        <w:bCs w:val="0"/>
        <w:i w:val="0"/>
        <w:iCs w:val="0"/>
        <w:w w:val="100"/>
        <w:sz w:val="24"/>
        <w:szCs w:val="24"/>
        <w:lang w:val="en-US" w:eastAsia="en-US" w:bidi="ar-SA"/>
      </w:rPr>
    </w:lvl>
    <w:lvl w:ilvl="1" w:tplc="A43CFCFE">
      <w:numFmt w:val="bullet"/>
      <w:lvlText w:val="•"/>
      <w:lvlJc w:val="left"/>
      <w:pPr>
        <w:ind w:left="2038" w:hanging="720"/>
      </w:pPr>
      <w:rPr>
        <w:rFonts w:hint="default"/>
        <w:lang w:val="en-US" w:eastAsia="en-US" w:bidi="ar-SA"/>
      </w:rPr>
    </w:lvl>
    <w:lvl w:ilvl="2" w:tplc="6996202A">
      <w:numFmt w:val="bullet"/>
      <w:lvlText w:val="•"/>
      <w:lvlJc w:val="left"/>
      <w:pPr>
        <w:ind w:left="2876" w:hanging="720"/>
      </w:pPr>
      <w:rPr>
        <w:rFonts w:hint="default"/>
        <w:lang w:val="en-US" w:eastAsia="en-US" w:bidi="ar-SA"/>
      </w:rPr>
    </w:lvl>
    <w:lvl w:ilvl="3" w:tplc="719E5E5C">
      <w:numFmt w:val="bullet"/>
      <w:lvlText w:val="•"/>
      <w:lvlJc w:val="left"/>
      <w:pPr>
        <w:ind w:left="3714" w:hanging="720"/>
      </w:pPr>
      <w:rPr>
        <w:rFonts w:hint="default"/>
        <w:lang w:val="en-US" w:eastAsia="en-US" w:bidi="ar-SA"/>
      </w:rPr>
    </w:lvl>
    <w:lvl w:ilvl="4" w:tplc="680057F4">
      <w:numFmt w:val="bullet"/>
      <w:lvlText w:val="•"/>
      <w:lvlJc w:val="left"/>
      <w:pPr>
        <w:ind w:left="4552" w:hanging="720"/>
      </w:pPr>
      <w:rPr>
        <w:rFonts w:hint="default"/>
        <w:lang w:val="en-US" w:eastAsia="en-US" w:bidi="ar-SA"/>
      </w:rPr>
    </w:lvl>
    <w:lvl w:ilvl="5" w:tplc="9928386A">
      <w:numFmt w:val="bullet"/>
      <w:lvlText w:val="•"/>
      <w:lvlJc w:val="left"/>
      <w:pPr>
        <w:ind w:left="5390" w:hanging="720"/>
      </w:pPr>
      <w:rPr>
        <w:rFonts w:hint="default"/>
        <w:lang w:val="en-US" w:eastAsia="en-US" w:bidi="ar-SA"/>
      </w:rPr>
    </w:lvl>
    <w:lvl w:ilvl="6" w:tplc="BE2AC13E">
      <w:numFmt w:val="bullet"/>
      <w:lvlText w:val="•"/>
      <w:lvlJc w:val="left"/>
      <w:pPr>
        <w:ind w:left="6228" w:hanging="720"/>
      </w:pPr>
      <w:rPr>
        <w:rFonts w:hint="default"/>
        <w:lang w:val="en-US" w:eastAsia="en-US" w:bidi="ar-SA"/>
      </w:rPr>
    </w:lvl>
    <w:lvl w:ilvl="7" w:tplc="0F2EAD30">
      <w:numFmt w:val="bullet"/>
      <w:lvlText w:val="•"/>
      <w:lvlJc w:val="left"/>
      <w:pPr>
        <w:ind w:left="7066" w:hanging="720"/>
      </w:pPr>
      <w:rPr>
        <w:rFonts w:hint="default"/>
        <w:lang w:val="en-US" w:eastAsia="en-US" w:bidi="ar-SA"/>
      </w:rPr>
    </w:lvl>
    <w:lvl w:ilvl="8" w:tplc="AF028B3E">
      <w:numFmt w:val="bullet"/>
      <w:lvlText w:val="•"/>
      <w:lvlJc w:val="left"/>
      <w:pPr>
        <w:ind w:left="7904" w:hanging="720"/>
      </w:pPr>
      <w:rPr>
        <w:rFonts w:hint="default"/>
        <w:lang w:val="en-US" w:eastAsia="en-US" w:bidi="ar-SA"/>
      </w:rPr>
    </w:lvl>
  </w:abstractNum>
  <w:abstractNum w:abstractNumId="2" w15:restartNumberingAfterBreak="0">
    <w:nsid w:val="4B931CB3"/>
    <w:multiLevelType w:val="hybridMultilevel"/>
    <w:tmpl w:val="8E8409C0"/>
    <w:lvl w:ilvl="0" w:tplc="5BF65CA8">
      <w:start w:val="1"/>
      <w:numFmt w:val="decimal"/>
      <w:lvlText w:val="%1."/>
      <w:lvlJc w:val="left"/>
      <w:pPr>
        <w:ind w:left="1200" w:hanging="720"/>
        <w:jc w:val="right"/>
      </w:pPr>
      <w:rPr>
        <w:rFonts w:ascii="Times New Roman" w:eastAsia="Times New Roman" w:hAnsi="Times New Roman" w:cs="Times New Roman" w:hint="default"/>
        <w:b w:val="0"/>
        <w:bCs w:val="0"/>
        <w:i w:val="0"/>
        <w:iCs w:val="0"/>
        <w:w w:val="100"/>
        <w:sz w:val="24"/>
        <w:szCs w:val="24"/>
        <w:lang w:val="en-US" w:eastAsia="en-US" w:bidi="ar-SA"/>
      </w:rPr>
    </w:lvl>
    <w:lvl w:ilvl="1" w:tplc="2386582E">
      <w:start w:val="1"/>
      <w:numFmt w:val="decimal"/>
      <w:lvlText w:val="%2."/>
      <w:lvlJc w:val="left"/>
      <w:pPr>
        <w:ind w:left="939" w:hanging="360"/>
      </w:pPr>
      <w:rPr>
        <w:rFonts w:ascii="Arial" w:eastAsia="Arial" w:hAnsi="Arial" w:cs="Arial" w:hint="default"/>
        <w:b w:val="0"/>
        <w:bCs w:val="0"/>
        <w:i w:val="0"/>
        <w:iCs w:val="0"/>
        <w:w w:val="99"/>
        <w:sz w:val="22"/>
        <w:szCs w:val="22"/>
        <w:lang w:val="en-US" w:eastAsia="en-US" w:bidi="ar-SA"/>
      </w:rPr>
    </w:lvl>
    <w:lvl w:ilvl="2" w:tplc="703C3898">
      <w:numFmt w:val="bullet"/>
      <w:lvlText w:val="•"/>
      <w:lvlJc w:val="left"/>
      <w:pPr>
        <w:ind w:left="2131" w:hanging="360"/>
      </w:pPr>
      <w:rPr>
        <w:rFonts w:hint="default"/>
        <w:lang w:val="en-US" w:eastAsia="en-US" w:bidi="ar-SA"/>
      </w:rPr>
    </w:lvl>
    <w:lvl w:ilvl="3" w:tplc="8F4839BC">
      <w:numFmt w:val="bullet"/>
      <w:lvlText w:val="•"/>
      <w:lvlJc w:val="left"/>
      <w:pPr>
        <w:ind w:left="3062" w:hanging="360"/>
      </w:pPr>
      <w:rPr>
        <w:rFonts w:hint="default"/>
        <w:lang w:val="en-US" w:eastAsia="en-US" w:bidi="ar-SA"/>
      </w:rPr>
    </w:lvl>
    <w:lvl w:ilvl="4" w:tplc="6D2CCEFE">
      <w:numFmt w:val="bullet"/>
      <w:lvlText w:val="•"/>
      <w:lvlJc w:val="left"/>
      <w:pPr>
        <w:ind w:left="3993" w:hanging="360"/>
      </w:pPr>
      <w:rPr>
        <w:rFonts w:hint="default"/>
        <w:lang w:val="en-US" w:eastAsia="en-US" w:bidi="ar-SA"/>
      </w:rPr>
    </w:lvl>
    <w:lvl w:ilvl="5" w:tplc="9508C64A">
      <w:numFmt w:val="bullet"/>
      <w:lvlText w:val="•"/>
      <w:lvlJc w:val="left"/>
      <w:pPr>
        <w:ind w:left="4924" w:hanging="360"/>
      </w:pPr>
      <w:rPr>
        <w:rFonts w:hint="default"/>
        <w:lang w:val="en-US" w:eastAsia="en-US" w:bidi="ar-SA"/>
      </w:rPr>
    </w:lvl>
    <w:lvl w:ilvl="6" w:tplc="C0169F34">
      <w:numFmt w:val="bullet"/>
      <w:lvlText w:val="•"/>
      <w:lvlJc w:val="left"/>
      <w:pPr>
        <w:ind w:left="5855" w:hanging="360"/>
      </w:pPr>
      <w:rPr>
        <w:rFonts w:hint="default"/>
        <w:lang w:val="en-US" w:eastAsia="en-US" w:bidi="ar-SA"/>
      </w:rPr>
    </w:lvl>
    <w:lvl w:ilvl="7" w:tplc="22D21728">
      <w:numFmt w:val="bullet"/>
      <w:lvlText w:val="•"/>
      <w:lvlJc w:val="left"/>
      <w:pPr>
        <w:ind w:left="6786" w:hanging="360"/>
      </w:pPr>
      <w:rPr>
        <w:rFonts w:hint="default"/>
        <w:lang w:val="en-US" w:eastAsia="en-US" w:bidi="ar-SA"/>
      </w:rPr>
    </w:lvl>
    <w:lvl w:ilvl="8" w:tplc="AE466970">
      <w:numFmt w:val="bullet"/>
      <w:lvlText w:val="•"/>
      <w:lvlJc w:val="left"/>
      <w:pPr>
        <w:ind w:left="7717" w:hanging="360"/>
      </w:pPr>
      <w:rPr>
        <w:rFonts w:hint="default"/>
        <w:lang w:val="en-US" w:eastAsia="en-US" w:bidi="ar-SA"/>
      </w:rPr>
    </w:lvl>
  </w:abstractNum>
  <w:abstractNum w:abstractNumId="3" w15:restartNumberingAfterBreak="0">
    <w:nsid w:val="5EC03C58"/>
    <w:multiLevelType w:val="hybridMultilevel"/>
    <w:tmpl w:val="95B27608"/>
    <w:lvl w:ilvl="0" w:tplc="04090001">
      <w:start w:val="6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E6CE2"/>
    <w:multiLevelType w:val="hybridMultilevel"/>
    <w:tmpl w:val="E45C46B0"/>
    <w:lvl w:ilvl="0" w:tplc="04090001">
      <w:start w:val="6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9B"/>
    <w:rsid w:val="000B039B"/>
    <w:rsid w:val="00112D9D"/>
    <w:rsid w:val="001324A0"/>
    <w:rsid w:val="00162001"/>
    <w:rsid w:val="00192DC0"/>
    <w:rsid w:val="001C6EB8"/>
    <w:rsid w:val="002212F6"/>
    <w:rsid w:val="002E5142"/>
    <w:rsid w:val="003A0BE8"/>
    <w:rsid w:val="00650F5A"/>
    <w:rsid w:val="006B2018"/>
    <w:rsid w:val="00730DF9"/>
    <w:rsid w:val="007F1A74"/>
    <w:rsid w:val="00822049"/>
    <w:rsid w:val="008C1F54"/>
    <w:rsid w:val="00A67EBE"/>
    <w:rsid w:val="00BD3711"/>
    <w:rsid w:val="00BE0DAE"/>
    <w:rsid w:val="00C84667"/>
    <w:rsid w:val="00E7374B"/>
    <w:rsid w:val="00F04A24"/>
    <w:rsid w:val="02C86C32"/>
    <w:rsid w:val="0303FAC4"/>
    <w:rsid w:val="06000CF4"/>
    <w:rsid w:val="0655D74A"/>
    <w:rsid w:val="07500274"/>
    <w:rsid w:val="0949FE84"/>
    <w:rsid w:val="0A35E7BB"/>
    <w:rsid w:val="0CBC6DAE"/>
    <w:rsid w:val="106CCE75"/>
    <w:rsid w:val="12C5679F"/>
    <w:rsid w:val="164F32B7"/>
    <w:rsid w:val="16F0CB54"/>
    <w:rsid w:val="1884AE2F"/>
    <w:rsid w:val="1A0F43B9"/>
    <w:rsid w:val="1A357AE6"/>
    <w:rsid w:val="1F3B3CD5"/>
    <w:rsid w:val="1F9F63F6"/>
    <w:rsid w:val="207E853D"/>
    <w:rsid w:val="24D27377"/>
    <w:rsid w:val="2AB3C578"/>
    <w:rsid w:val="2F260588"/>
    <w:rsid w:val="3094A907"/>
    <w:rsid w:val="32307968"/>
    <w:rsid w:val="33CC49C9"/>
    <w:rsid w:val="3A3B8B4D"/>
    <w:rsid w:val="3A4378D3"/>
    <w:rsid w:val="3A75FD5C"/>
    <w:rsid w:val="41CE8DD6"/>
    <w:rsid w:val="4329254E"/>
    <w:rsid w:val="43A9F628"/>
    <w:rsid w:val="445F4E7F"/>
    <w:rsid w:val="44FABC7B"/>
    <w:rsid w:val="4B343733"/>
    <w:rsid w:val="4C5B7E09"/>
    <w:rsid w:val="5101F70E"/>
    <w:rsid w:val="54C1F11C"/>
    <w:rsid w:val="5676E9DA"/>
    <w:rsid w:val="5734547D"/>
    <w:rsid w:val="584EE6CA"/>
    <w:rsid w:val="59EA8A1A"/>
    <w:rsid w:val="5B4A5AFD"/>
    <w:rsid w:val="5F5C9655"/>
    <w:rsid w:val="63556CE2"/>
    <w:rsid w:val="662C7C04"/>
    <w:rsid w:val="67B1FBFE"/>
    <w:rsid w:val="6A95FE3C"/>
    <w:rsid w:val="6DDED744"/>
    <w:rsid w:val="6F7AA7A5"/>
    <w:rsid w:val="6FBF410D"/>
    <w:rsid w:val="717B4B80"/>
    <w:rsid w:val="72B24867"/>
    <w:rsid w:val="72EB6FB2"/>
    <w:rsid w:val="739D3117"/>
    <w:rsid w:val="73E87198"/>
    <w:rsid w:val="73F44F9A"/>
    <w:rsid w:val="75E1FBA3"/>
    <w:rsid w:val="7A38B8B6"/>
    <w:rsid w:val="7ABD5A4C"/>
    <w:rsid w:val="7D34F433"/>
    <w:rsid w:val="7DED0D88"/>
    <w:rsid w:val="7F90C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8FB8"/>
  <w15:docId w15:val="{2EBE4D05-F65B-4C79-A22E-D1B73526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720"/>
    </w:pPr>
  </w:style>
  <w:style w:type="paragraph" w:customStyle="1" w:styleId="TableParagraph">
    <w:name w:val="Table Paragraph"/>
    <w:basedOn w:val="Normal"/>
    <w:uiPriority w:val="1"/>
    <w:qFormat/>
    <w:pPr>
      <w:spacing w:before="1"/>
      <w:ind w:left="161"/>
    </w:pPr>
  </w:style>
  <w:style w:type="character" w:styleId="Hyperlink">
    <w:name w:val="Hyperlink"/>
    <w:basedOn w:val="DefaultParagraphFont"/>
    <w:uiPriority w:val="99"/>
    <w:unhideWhenUsed/>
    <w:rsid w:val="00650F5A"/>
    <w:rPr>
      <w:color w:val="0000FF" w:themeColor="hyperlink"/>
      <w:u w:val="single"/>
    </w:rPr>
  </w:style>
  <w:style w:type="character" w:styleId="UnresolvedMention">
    <w:name w:val="Unresolved Mention"/>
    <w:basedOn w:val="DefaultParagraphFont"/>
    <w:uiPriority w:val="99"/>
    <w:semiHidden/>
    <w:unhideWhenUsed/>
    <w:rsid w:val="00650F5A"/>
    <w:rPr>
      <w:color w:val="605E5C"/>
      <w:shd w:val="clear" w:color="auto" w:fill="E1DFDD"/>
    </w:rPr>
  </w:style>
  <w:style w:type="paragraph" w:styleId="Header">
    <w:name w:val="header"/>
    <w:basedOn w:val="Normal"/>
    <w:link w:val="HeaderChar"/>
    <w:rsid w:val="00822049"/>
    <w:pPr>
      <w:tabs>
        <w:tab w:val="center" w:pos="4320"/>
        <w:tab w:val="right" w:pos="8640"/>
      </w:tabs>
      <w:autoSpaceDE/>
      <w:autoSpaceDN/>
    </w:pPr>
    <w:rPr>
      <w:snapToGrid w:val="0"/>
      <w:sz w:val="24"/>
      <w:szCs w:val="20"/>
    </w:rPr>
  </w:style>
  <w:style w:type="character" w:customStyle="1" w:styleId="HeaderChar">
    <w:name w:val="Header Char"/>
    <w:basedOn w:val="DefaultParagraphFont"/>
    <w:link w:val="Header"/>
    <w:rsid w:val="00822049"/>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gatorevals.aa.ufl.edu/public-resul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learning.ufl.edu/" TargetMode="External"/><Relationship Id="rId12" Type="http://schemas.openxmlformats.org/officeDocument/2006/relationships/hyperlink" Target="https://ufl.bluera.com/u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hyperlink" Target="mailto:j.poole4@ufl.edu" TargetMode="External"/><Relationship Id="rId11" Type="http://schemas.openxmlformats.org/officeDocument/2006/relationships/hyperlink" Target="https://gatorevals.aa.ufl.edu/students/" TargetMode="External"/><Relationship Id="rId5" Type="http://schemas.openxmlformats.org/officeDocument/2006/relationships/webSettings" Target="webSettings.xml"/><Relationship Id="rId15" Type="http://schemas.openxmlformats.org/officeDocument/2006/relationships/hyperlink" Target="https://sccr.dso.ufl.edu/policies/student-honor-code-student-conduct-code/" TargetMode="External"/><Relationship Id="rId10" Type="http://schemas.openxmlformats.org/officeDocument/2006/relationships/hyperlink" Target="https://catalog.ufl.edu/graduate/regulations/" TargetMode="External"/><Relationship Id="rId4" Type="http://schemas.openxmlformats.org/officeDocument/2006/relationships/settings" Target="settings.xml"/><Relationship Id="rId9" Type="http://schemas.openxmlformats.org/officeDocument/2006/relationships/hyperlink" Target="https://catalog.ufl.edu/graduate/regulations/" TargetMode="External"/><Relationship Id="rId14" Type="http://schemas.openxmlformats.org/officeDocument/2006/relationships/hyperlink" Target="https://disabilit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57F3-2EB5-4714-8FA1-CAB2E8B1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 Hutcherson</dc:creator>
  <cp:lastModifiedBy>Reid,Kelly A</cp:lastModifiedBy>
  <cp:revision>4</cp:revision>
  <dcterms:created xsi:type="dcterms:W3CDTF">2021-12-09T18:29:00Z</dcterms:created>
  <dcterms:modified xsi:type="dcterms:W3CDTF">2021-12-15T19:23:00Z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2021-11-10T00:00:00Z</vt:filetime>
  </property>
</Properties>
</file>