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779D" w:rsidRPr="00831B71" w:rsidRDefault="00DD0A93" w:rsidP="00831B71">
      <w:pPr>
        <w:spacing w:before="79"/>
        <w:ind w:left="3170" w:right="3553"/>
        <w:jc w:val="center"/>
      </w:pPr>
      <w:r>
        <w:t>UNIVERSITY</w:t>
      </w:r>
      <w:r>
        <w:rPr>
          <w:spacing w:val="-6"/>
        </w:rPr>
        <w:t xml:space="preserve"> </w:t>
      </w:r>
      <w:r>
        <w:t>OF</w:t>
      </w:r>
      <w:r>
        <w:rPr>
          <w:spacing w:val="-7"/>
        </w:rPr>
        <w:t xml:space="preserve"> </w:t>
      </w:r>
      <w:r>
        <w:t>FLORIDA</w:t>
      </w:r>
      <w:r>
        <w:rPr>
          <w:spacing w:val="-57"/>
        </w:rPr>
        <w:t xml:space="preserve"> </w:t>
      </w:r>
      <w:bookmarkStart w:id="0" w:name="COLLEGE_OF_NURSING"/>
      <w:bookmarkEnd w:id="0"/>
      <w:r w:rsidRPr="00831B71">
        <w:t>COLLEGE OF NURSING</w:t>
      </w:r>
      <w:bookmarkStart w:id="1" w:name="COURSE_SYLLABUS"/>
      <w:bookmarkEnd w:id="1"/>
      <w:r w:rsidRPr="00831B71">
        <w:rPr>
          <w:spacing w:val="1"/>
        </w:rPr>
        <w:t xml:space="preserve"> </w:t>
      </w:r>
      <w:bookmarkStart w:id="2" w:name="Spring_2021"/>
      <w:bookmarkEnd w:id="2"/>
      <w:r w:rsidRPr="00831B71">
        <w:t>COURSE</w:t>
      </w:r>
      <w:r w:rsidRPr="00831B71">
        <w:rPr>
          <w:spacing w:val="-2"/>
        </w:rPr>
        <w:t xml:space="preserve"> </w:t>
      </w:r>
      <w:r w:rsidRPr="00831B71">
        <w:t>SYLLABUS</w:t>
      </w:r>
    </w:p>
    <w:p w:rsidR="002B779D" w:rsidRPr="00831B71" w:rsidRDefault="00DD0A93" w:rsidP="00831B71">
      <w:pPr>
        <w:pStyle w:val="BodyText"/>
        <w:ind w:left="3173" w:right="3553"/>
        <w:jc w:val="center"/>
      </w:pPr>
      <w:r w:rsidRPr="00831B71">
        <w:t>S</w:t>
      </w:r>
      <w:r w:rsidR="00593929">
        <w:t>ummer</w:t>
      </w:r>
      <w:r w:rsidRPr="00831B71">
        <w:rPr>
          <w:spacing w:val="-4"/>
        </w:rPr>
        <w:t xml:space="preserve"> </w:t>
      </w:r>
      <w:r w:rsidRPr="00831B71">
        <w:t>2022</w:t>
      </w:r>
    </w:p>
    <w:p w:rsidR="002B779D" w:rsidRPr="00831B71" w:rsidRDefault="002B779D" w:rsidP="00831B71">
      <w:pPr>
        <w:pStyle w:val="BodyText"/>
      </w:pPr>
    </w:p>
    <w:p w:rsidR="002B779D" w:rsidRPr="00831B71" w:rsidRDefault="00DD0A93" w:rsidP="00831B71">
      <w:pPr>
        <w:pStyle w:val="Heading2"/>
        <w:tabs>
          <w:tab w:val="left" w:pos="3039"/>
        </w:tabs>
        <w:rPr>
          <w:u w:val="none"/>
        </w:rPr>
      </w:pPr>
      <w:r w:rsidRPr="00831B71">
        <w:t>COURSE</w:t>
      </w:r>
      <w:r w:rsidRPr="00831B71">
        <w:rPr>
          <w:spacing w:val="-4"/>
        </w:rPr>
        <w:t xml:space="preserve"> </w:t>
      </w:r>
      <w:r w:rsidRPr="00831B71">
        <w:t>NUMBER</w:t>
      </w:r>
      <w:r w:rsidRPr="00831B71">
        <w:rPr>
          <w:u w:val="none"/>
        </w:rPr>
        <w:tab/>
        <w:t>NGR 6002C</w:t>
      </w:r>
    </w:p>
    <w:p w:rsidR="002B779D" w:rsidRPr="00831B71" w:rsidRDefault="002B779D" w:rsidP="00831B71">
      <w:pPr>
        <w:pStyle w:val="BodyText"/>
        <w:spacing w:before="2"/>
        <w:rPr>
          <w:sz w:val="16"/>
        </w:rPr>
      </w:pPr>
    </w:p>
    <w:p w:rsidR="002B779D" w:rsidRPr="00831B71" w:rsidRDefault="00DD0A93" w:rsidP="00831B71">
      <w:pPr>
        <w:pStyle w:val="BodyText"/>
        <w:tabs>
          <w:tab w:val="left" w:pos="3039"/>
        </w:tabs>
        <w:spacing w:before="90"/>
        <w:ind w:left="160"/>
      </w:pPr>
      <w:r w:rsidRPr="00831B71">
        <w:rPr>
          <w:u w:val="single"/>
        </w:rPr>
        <w:t>COURSE</w:t>
      </w:r>
      <w:r w:rsidRPr="00831B71">
        <w:rPr>
          <w:spacing w:val="-4"/>
          <w:u w:val="single"/>
        </w:rPr>
        <w:t xml:space="preserve"> </w:t>
      </w:r>
      <w:r w:rsidRPr="00831B71">
        <w:rPr>
          <w:u w:val="single"/>
        </w:rPr>
        <w:t>TITLE</w:t>
      </w:r>
      <w:r w:rsidRPr="00831B71">
        <w:tab/>
        <w:t>Advanced Health</w:t>
      </w:r>
      <w:r w:rsidRPr="00831B71">
        <w:rPr>
          <w:spacing w:val="-1"/>
        </w:rPr>
        <w:t xml:space="preserve"> </w:t>
      </w:r>
      <w:r w:rsidRPr="00831B71">
        <w:t>Assessment</w:t>
      </w:r>
      <w:r w:rsidRPr="00831B71">
        <w:rPr>
          <w:spacing w:val="-2"/>
        </w:rPr>
        <w:t xml:space="preserve"> </w:t>
      </w:r>
      <w:r w:rsidRPr="00831B71">
        <w:t>and</w:t>
      </w:r>
      <w:r w:rsidRPr="00831B71">
        <w:rPr>
          <w:spacing w:val="-2"/>
        </w:rPr>
        <w:t xml:space="preserve"> </w:t>
      </w:r>
      <w:r w:rsidRPr="00831B71">
        <w:t>Diagnostic</w:t>
      </w:r>
      <w:r w:rsidRPr="00831B71">
        <w:rPr>
          <w:spacing w:val="-3"/>
        </w:rPr>
        <w:t xml:space="preserve"> </w:t>
      </w:r>
      <w:r w:rsidRPr="00831B71">
        <w:t>Reasoning</w:t>
      </w:r>
    </w:p>
    <w:p w:rsidR="002B779D" w:rsidRPr="00831B71" w:rsidRDefault="002B779D" w:rsidP="00831B71">
      <w:pPr>
        <w:pStyle w:val="BodyText"/>
        <w:spacing w:before="2"/>
        <w:rPr>
          <w:sz w:val="16"/>
        </w:rPr>
      </w:pPr>
    </w:p>
    <w:p w:rsidR="002B779D" w:rsidRPr="00831B71" w:rsidRDefault="00DD0A93" w:rsidP="00831B71">
      <w:pPr>
        <w:pStyle w:val="BodyText"/>
        <w:tabs>
          <w:tab w:val="left" w:pos="3039"/>
        </w:tabs>
        <w:spacing w:before="90"/>
        <w:ind w:left="160"/>
      </w:pPr>
      <w:r w:rsidRPr="00831B71">
        <w:rPr>
          <w:u w:val="single"/>
        </w:rPr>
        <w:t>CREDITS</w:t>
      </w:r>
      <w:r w:rsidRPr="00831B71">
        <w:tab/>
        <w:t>4</w:t>
      </w:r>
      <w:r w:rsidRPr="00831B71">
        <w:rPr>
          <w:spacing w:val="-1"/>
        </w:rPr>
        <w:t xml:space="preserve"> </w:t>
      </w:r>
      <w:r w:rsidRPr="00831B71">
        <w:t>[3 credits</w:t>
      </w:r>
      <w:r w:rsidRPr="00831B71">
        <w:rPr>
          <w:spacing w:val="-1"/>
        </w:rPr>
        <w:t xml:space="preserve"> </w:t>
      </w:r>
      <w:r w:rsidRPr="00831B71">
        <w:t>didactic, 1</w:t>
      </w:r>
      <w:r w:rsidRPr="00831B71">
        <w:rPr>
          <w:spacing w:val="-1"/>
        </w:rPr>
        <w:t xml:space="preserve"> </w:t>
      </w:r>
      <w:r w:rsidRPr="00831B71">
        <w:t>credit laboratory</w:t>
      </w:r>
      <w:r w:rsidRPr="00831B71">
        <w:rPr>
          <w:spacing w:val="-6"/>
        </w:rPr>
        <w:t xml:space="preserve"> </w:t>
      </w:r>
      <w:r w:rsidRPr="00831B71">
        <w:t>(45 laboratory</w:t>
      </w:r>
      <w:r w:rsidRPr="00831B71">
        <w:rPr>
          <w:spacing w:val="-6"/>
        </w:rPr>
        <w:t xml:space="preserve"> </w:t>
      </w:r>
      <w:r w:rsidRPr="00831B71">
        <w:t>hours)]</w:t>
      </w:r>
    </w:p>
    <w:p w:rsidR="002B779D" w:rsidRPr="00831B71" w:rsidRDefault="002B779D" w:rsidP="00831B71">
      <w:pPr>
        <w:pStyle w:val="BodyText"/>
        <w:spacing w:before="2"/>
        <w:rPr>
          <w:sz w:val="16"/>
        </w:rPr>
      </w:pPr>
    </w:p>
    <w:p w:rsidR="002B779D" w:rsidRPr="00831B71" w:rsidRDefault="00DD0A93" w:rsidP="00831B71">
      <w:pPr>
        <w:pStyle w:val="BodyText"/>
        <w:tabs>
          <w:tab w:val="left" w:pos="3039"/>
        </w:tabs>
        <w:spacing w:before="90"/>
        <w:ind w:left="3040" w:right="3695" w:hanging="2880"/>
      </w:pPr>
      <w:r w:rsidRPr="00831B71">
        <w:rPr>
          <w:u w:val="single"/>
        </w:rPr>
        <w:t>PLACEMENT</w:t>
      </w:r>
      <w:r w:rsidRPr="00831B71">
        <w:tab/>
        <w:t>First semester in selected tracks</w:t>
      </w:r>
      <w:r w:rsidRPr="00831B71">
        <w:rPr>
          <w:spacing w:val="1"/>
        </w:rPr>
        <w:t xml:space="preserve"> </w:t>
      </w:r>
      <w:r w:rsidRPr="00831B71">
        <w:t>(Advanced</w:t>
      </w:r>
      <w:r w:rsidRPr="00831B71">
        <w:rPr>
          <w:spacing w:val="-3"/>
        </w:rPr>
        <w:t xml:space="preserve"> </w:t>
      </w:r>
      <w:r w:rsidRPr="00831B71">
        <w:t>Practice</w:t>
      </w:r>
      <w:r w:rsidRPr="00831B71">
        <w:rPr>
          <w:spacing w:val="-3"/>
        </w:rPr>
        <w:t xml:space="preserve"> </w:t>
      </w:r>
      <w:r w:rsidRPr="00831B71">
        <w:t>Nursing</w:t>
      </w:r>
      <w:r w:rsidRPr="00831B71">
        <w:rPr>
          <w:spacing w:val="-5"/>
        </w:rPr>
        <w:t xml:space="preserve"> </w:t>
      </w:r>
      <w:r w:rsidRPr="00831B71">
        <w:t>Core)</w:t>
      </w:r>
    </w:p>
    <w:p w:rsidR="002B779D" w:rsidRPr="00831B71" w:rsidRDefault="002B779D" w:rsidP="00831B71">
      <w:pPr>
        <w:pStyle w:val="BodyText"/>
      </w:pPr>
    </w:p>
    <w:p w:rsidR="002B779D" w:rsidRPr="00831B71" w:rsidRDefault="00DD0A93" w:rsidP="00831B71">
      <w:pPr>
        <w:pStyle w:val="BodyText"/>
        <w:tabs>
          <w:tab w:val="left" w:pos="3039"/>
        </w:tabs>
        <w:ind w:left="160"/>
      </w:pPr>
      <w:r w:rsidRPr="00831B71">
        <w:rPr>
          <w:u w:val="single"/>
        </w:rPr>
        <w:t>PREREQUISITES</w:t>
      </w:r>
      <w:r w:rsidRPr="00831B71">
        <w:tab/>
        <w:t>None</w:t>
      </w:r>
    </w:p>
    <w:p w:rsidR="002B779D" w:rsidRPr="00831B71" w:rsidRDefault="002B779D" w:rsidP="00831B71">
      <w:pPr>
        <w:pStyle w:val="BodyText"/>
        <w:spacing w:before="2"/>
        <w:rPr>
          <w:sz w:val="16"/>
        </w:rPr>
      </w:pPr>
    </w:p>
    <w:p w:rsidR="002B779D" w:rsidRPr="00831B71" w:rsidRDefault="00DD0A93" w:rsidP="00831B71">
      <w:pPr>
        <w:pStyle w:val="BodyText"/>
        <w:tabs>
          <w:tab w:val="left" w:pos="3006"/>
        </w:tabs>
        <w:spacing w:before="90"/>
        <w:ind w:left="160"/>
      </w:pPr>
      <w:r w:rsidRPr="00831B71">
        <w:rPr>
          <w:u w:val="single"/>
        </w:rPr>
        <w:t>COREQUISITES</w:t>
      </w:r>
      <w:r w:rsidRPr="00831B71">
        <w:tab/>
        <w:t>None</w:t>
      </w:r>
    </w:p>
    <w:p w:rsidR="002B779D" w:rsidRPr="00831B71" w:rsidRDefault="002B779D" w:rsidP="00831B71">
      <w:pPr>
        <w:pStyle w:val="BodyText"/>
        <w:spacing w:before="2"/>
        <w:rPr>
          <w:sz w:val="16"/>
        </w:rPr>
      </w:pPr>
    </w:p>
    <w:p w:rsidR="002B779D" w:rsidRPr="00831B71" w:rsidRDefault="00DD0A93" w:rsidP="00831B71">
      <w:pPr>
        <w:pStyle w:val="Heading2"/>
        <w:spacing w:before="90"/>
        <w:rPr>
          <w:u w:val="none"/>
        </w:rPr>
      </w:pPr>
      <w:bookmarkStart w:id="3" w:name="COURSE_FACULTY"/>
      <w:bookmarkEnd w:id="3"/>
      <w:r w:rsidRPr="00831B71">
        <w:t>COURSE</w:t>
      </w:r>
      <w:r w:rsidRPr="00831B71">
        <w:rPr>
          <w:spacing w:val="-9"/>
        </w:rPr>
        <w:t xml:space="preserve"> </w:t>
      </w:r>
      <w:r w:rsidRPr="00831B71">
        <w:t>FACULTY</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0"/>
        <w:gridCol w:w="4955"/>
      </w:tblGrid>
      <w:tr w:rsidR="00717D5A" w:rsidTr="00717D5A">
        <w:tc>
          <w:tcPr>
            <w:tcW w:w="5190" w:type="dxa"/>
          </w:tcPr>
          <w:p w:rsidR="00717D5A" w:rsidRDefault="00717D5A" w:rsidP="00717D5A">
            <w:pPr>
              <w:tabs>
                <w:tab w:val="left" w:pos="3039"/>
              </w:tabs>
              <w:ind w:left="160"/>
            </w:pPr>
          </w:p>
          <w:p w:rsidR="00717D5A" w:rsidRDefault="00717D5A" w:rsidP="00717D5A">
            <w:pPr>
              <w:tabs>
                <w:tab w:val="left" w:pos="3039"/>
              </w:tabs>
              <w:ind w:left="160"/>
            </w:pPr>
            <w:r>
              <w:t xml:space="preserve">Staccie Allen, DNP, APRN, AGACNP-BC,  </w:t>
            </w:r>
          </w:p>
          <w:p w:rsidR="00717D5A" w:rsidRDefault="00717D5A" w:rsidP="00717D5A">
            <w:pPr>
              <w:tabs>
                <w:tab w:val="left" w:pos="3039"/>
              </w:tabs>
              <w:ind w:left="160"/>
            </w:pPr>
            <w:r>
              <w:t>FNP-C, ENP-C – Co-Course Lead</w:t>
            </w:r>
            <w:r>
              <w:tab/>
            </w:r>
            <w:r>
              <w:tab/>
            </w:r>
          </w:p>
          <w:p w:rsidR="00717D5A" w:rsidRPr="00F62904" w:rsidRDefault="00717D5A" w:rsidP="00717D5A">
            <w:pPr>
              <w:tabs>
                <w:tab w:val="left" w:pos="3039"/>
              </w:tabs>
              <w:ind w:left="160"/>
            </w:pPr>
            <w:r w:rsidRPr="00831B71">
              <w:rPr>
                <w:spacing w:val="-3"/>
              </w:rPr>
              <w:t>Visiting Clinical Assistant Professor</w:t>
            </w:r>
            <w:r>
              <w:rPr>
                <w:spacing w:val="-3"/>
              </w:rPr>
              <w:tab/>
            </w:r>
            <w:r>
              <w:rPr>
                <w:spacing w:val="-3"/>
              </w:rPr>
              <w:tab/>
            </w:r>
          </w:p>
          <w:p w:rsidR="00717D5A" w:rsidRDefault="00717D5A" w:rsidP="00717D5A">
            <w:pPr>
              <w:pStyle w:val="BodyText"/>
              <w:ind w:left="159"/>
              <w:rPr>
                <w:spacing w:val="-3"/>
              </w:rPr>
            </w:pPr>
            <w:r w:rsidRPr="00831B71">
              <w:rPr>
                <w:spacing w:val="-3"/>
              </w:rPr>
              <w:t xml:space="preserve">Office: </w:t>
            </w:r>
            <w:r>
              <w:rPr>
                <w:spacing w:val="-3"/>
              </w:rPr>
              <w:t xml:space="preserve">HPNP </w:t>
            </w:r>
            <w:r w:rsidRPr="00831B71">
              <w:rPr>
                <w:spacing w:val="-3"/>
              </w:rPr>
              <w:t>2225 and remote</w:t>
            </w:r>
          </w:p>
          <w:p w:rsidR="00717D5A" w:rsidRDefault="00717D5A" w:rsidP="00717D5A">
            <w:pPr>
              <w:pStyle w:val="BodyText"/>
              <w:ind w:left="159"/>
              <w:rPr>
                <w:spacing w:val="-3"/>
              </w:rPr>
            </w:pPr>
            <w:r>
              <w:rPr>
                <w:spacing w:val="-3"/>
              </w:rPr>
              <w:t>Cell</w:t>
            </w:r>
            <w:r w:rsidRPr="00831B71">
              <w:rPr>
                <w:spacing w:val="-3"/>
              </w:rPr>
              <w:t xml:space="preserve"> Phone: </w:t>
            </w:r>
            <w:r>
              <w:rPr>
                <w:spacing w:val="-3"/>
              </w:rPr>
              <w:t>(352) 258-3726</w:t>
            </w:r>
            <w:r w:rsidRPr="00831B71">
              <w:rPr>
                <w:spacing w:val="-3"/>
              </w:rPr>
              <w:t xml:space="preserve"> 9am-7pm</w:t>
            </w:r>
            <w:r>
              <w:rPr>
                <w:spacing w:val="-3"/>
              </w:rPr>
              <w:tab/>
              <w:t xml:space="preserve">   </w:t>
            </w:r>
            <w:r w:rsidRPr="00831B71">
              <w:rPr>
                <w:spacing w:val="-3"/>
              </w:rPr>
              <w:t xml:space="preserve">Office Hours: </w:t>
            </w:r>
            <w:r w:rsidRPr="0010632B">
              <w:rPr>
                <w:spacing w:val="-3"/>
              </w:rPr>
              <w:t>Mon</w:t>
            </w:r>
            <w:r>
              <w:rPr>
                <w:spacing w:val="-3"/>
              </w:rPr>
              <w:t>.</w:t>
            </w:r>
            <w:r w:rsidRPr="0010632B">
              <w:rPr>
                <w:spacing w:val="-3"/>
              </w:rPr>
              <w:t xml:space="preserve"> 1</w:t>
            </w:r>
            <w:r>
              <w:rPr>
                <w:spacing w:val="-3"/>
              </w:rPr>
              <w:t>-3</w:t>
            </w:r>
            <w:r w:rsidRPr="0010632B">
              <w:rPr>
                <w:spacing w:val="-3"/>
              </w:rPr>
              <w:t>pm</w:t>
            </w:r>
            <w:r>
              <w:rPr>
                <w:spacing w:val="-3"/>
              </w:rPr>
              <w:tab/>
            </w:r>
          </w:p>
          <w:p w:rsidR="00717D5A" w:rsidRDefault="00717D5A" w:rsidP="00717D5A">
            <w:pPr>
              <w:pStyle w:val="BodyText"/>
              <w:ind w:left="159"/>
              <w:rPr>
                <w:rStyle w:val="Hyperlink"/>
                <w:spacing w:val="-3"/>
              </w:rPr>
            </w:pPr>
            <w:r w:rsidRPr="00831B71">
              <w:rPr>
                <w:spacing w:val="-3"/>
              </w:rPr>
              <w:t xml:space="preserve">Email: </w:t>
            </w:r>
            <w:hyperlink r:id="rId8" w:history="1">
              <w:r w:rsidRPr="00666E03">
                <w:rPr>
                  <w:rStyle w:val="Hyperlink"/>
                  <w:spacing w:val="-3"/>
                </w:rPr>
                <w:t>staccie@ufl.edu</w:t>
              </w:r>
            </w:hyperlink>
          </w:p>
          <w:p w:rsidR="00717D5A" w:rsidRDefault="00717D5A" w:rsidP="00717D5A">
            <w:pPr>
              <w:pStyle w:val="BodyText"/>
              <w:ind w:left="159"/>
            </w:pPr>
          </w:p>
        </w:tc>
        <w:tc>
          <w:tcPr>
            <w:tcW w:w="4955" w:type="dxa"/>
          </w:tcPr>
          <w:p w:rsidR="00717D5A" w:rsidRDefault="00717D5A" w:rsidP="00717D5A">
            <w:pPr>
              <w:pStyle w:val="BodyText"/>
            </w:pPr>
          </w:p>
          <w:p w:rsidR="00717D5A" w:rsidRDefault="00717D5A" w:rsidP="00717D5A">
            <w:pPr>
              <w:pStyle w:val="BodyText"/>
            </w:pPr>
            <w:r>
              <w:t xml:space="preserve">Teresa S. </w:t>
            </w:r>
            <w:proofErr w:type="spellStart"/>
            <w:r>
              <w:t>Bruney</w:t>
            </w:r>
            <w:proofErr w:type="spellEnd"/>
            <w:r>
              <w:t xml:space="preserve">, DNP, APRN, PPCNP-BC –    </w:t>
            </w:r>
          </w:p>
          <w:p w:rsidR="00717D5A" w:rsidRDefault="00717D5A" w:rsidP="00717D5A">
            <w:pPr>
              <w:pStyle w:val="BodyText"/>
              <w:rPr>
                <w:spacing w:val="-3"/>
              </w:rPr>
            </w:pPr>
            <w:r>
              <w:tab/>
            </w:r>
            <w:r>
              <w:t>Co-Course Lead</w:t>
            </w:r>
          </w:p>
          <w:p w:rsidR="00717D5A" w:rsidRDefault="00717D5A" w:rsidP="00717D5A">
            <w:pPr>
              <w:pStyle w:val="BodyText"/>
              <w:rPr>
                <w:spacing w:val="-3"/>
              </w:rPr>
            </w:pPr>
            <w:r>
              <w:rPr>
                <w:spacing w:val="-3"/>
              </w:rPr>
              <w:t>Clinical Assistant Professor</w:t>
            </w:r>
            <w:r>
              <w:rPr>
                <w:spacing w:val="-3"/>
              </w:rPr>
              <w:tab/>
            </w:r>
            <w:r>
              <w:rPr>
                <w:spacing w:val="-3"/>
              </w:rPr>
              <w:tab/>
            </w:r>
          </w:p>
          <w:p w:rsidR="00717D5A" w:rsidRDefault="00717D5A" w:rsidP="00717D5A">
            <w:pPr>
              <w:pStyle w:val="BodyText"/>
              <w:rPr>
                <w:spacing w:val="-3"/>
              </w:rPr>
            </w:pPr>
            <w:r>
              <w:rPr>
                <w:spacing w:val="-3"/>
              </w:rPr>
              <w:t>Office HPNP 2225 and remote</w:t>
            </w:r>
            <w:r>
              <w:rPr>
                <w:spacing w:val="-3"/>
              </w:rPr>
              <w:tab/>
            </w:r>
          </w:p>
          <w:p w:rsidR="00717D5A" w:rsidRDefault="00717D5A" w:rsidP="00717D5A">
            <w:pPr>
              <w:pStyle w:val="BodyText"/>
              <w:rPr>
                <w:spacing w:val="-3"/>
              </w:rPr>
            </w:pPr>
            <w:r>
              <w:rPr>
                <w:spacing w:val="-3"/>
              </w:rPr>
              <w:t>Cell Phone: (352) 316-4229</w:t>
            </w:r>
            <w:r>
              <w:rPr>
                <w:spacing w:val="-3"/>
              </w:rPr>
              <w:tab/>
            </w:r>
          </w:p>
          <w:p w:rsidR="00717D5A" w:rsidRDefault="00717D5A" w:rsidP="00717D5A">
            <w:pPr>
              <w:pStyle w:val="BodyText"/>
              <w:rPr>
                <w:spacing w:val="-3"/>
              </w:rPr>
            </w:pPr>
            <w:r>
              <w:rPr>
                <w:spacing w:val="-3"/>
              </w:rPr>
              <w:t>Office Hours: Mon. 8-10am</w:t>
            </w:r>
          </w:p>
          <w:p w:rsidR="00717D5A" w:rsidRDefault="00717D5A" w:rsidP="00717D5A">
            <w:pPr>
              <w:pStyle w:val="BodyText"/>
              <w:rPr>
                <w:spacing w:val="-3"/>
              </w:rPr>
            </w:pPr>
            <w:r>
              <w:rPr>
                <w:spacing w:val="-3"/>
              </w:rPr>
              <w:t>Email:</w:t>
            </w:r>
            <w:hyperlink r:id="rId9" w:history="1">
              <w:r w:rsidRPr="00AE1B11">
                <w:rPr>
                  <w:rStyle w:val="Hyperlink"/>
                  <w:spacing w:val="-3"/>
                </w:rPr>
                <w:t>bruneyts@ufl.edu</w:t>
              </w:r>
            </w:hyperlink>
          </w:p>
          <w:p w:rsidR="00717D5A" w:rsidRPr="00F62904" w:rsidRDefault="00717D5A" w:rsidP="00717D5A">
            <w:pPr>
              <w:pStyle w:val="BodyText"/>
              <w:rPr>
                <w:spacing w:val="-3"/>
              </w:rPr>
            </w:pPr>
            <w:r>
              <w:rPr>
                <w:spacing w:val="-3"/>
              </w:rPr>
              <w:t>(Texts preferred. Identify yourself by name and NGR6002C student)</w:t>
            </w:r>
          </w:p>
          <w:p w:rsidR="00717D5A" w:rsidRDefault="00717D5A" w:rsidP="00593929">
            <w:pPr>
              <w:tabs>
                <w:tab w:val="left" w:pos="3039"/>
              </w:tabs>
            </w:pPr>
          </w:p>
        </w:tc>
      </w:tr>
      <w:tr w:rsidR="00717D5A" w:rsidTr="00717D5A">
        <w:tc>
          <w:tcPr>
            <w:tcW w:w="5190" w:type="dxa"/>
          </w:tcPr>
          <w:p w:rsidR="00717D5A" w:rsidRDefault="00717D5A" w:rsidP="00717D5A">
            <w:pPr>
              <w:tabs>
                <w:tab w:val="left" w:pos="3039"/>
              </w:tabs>
              <w:ind w:left="160"/>
            </w:pPr>
            <w:r>
              <w:t xml:space="preserve">Michael D. </w:t>
            </w:r>
            <w:proofErr w:type="spellStart"/>
            <w:r>
              <w:t>Bumbach</w:t>
            </w:r>
            <w:proofErr w:type="spellEnd"/>
            <w:r>
              <w:t>, PhD, APRN, FNP-</w:t>
            </w:r>
            <w:r>
              <w:tab/>
            </w:r>
          </w:p>
          <w:p w:rsidR="00717D5A" w:rsidRDefault="00717D5A" w:rsidP="00717D5A">
            <w:pPr>
              <w:tabs>
                <w:tab w:val="left" w:pos="3039"/>
              </w:tabs>
              <w:ind w:left="160"/>
              <w:rPr>
                <w:spacing w:val="-57"/>
              </w:rPr>
            </w:pPr>
            <w:r w:rsidRPr="00593929">
              <w:t>Clinical Assistant Professor</w:t>
            </w:r>
            <w:r w:rsidRPr="00593929">
              <w:rPr>
                <w:spacing w:val="-57"/>
              </w:rPr>
              <w:t xml:space="preserve"> </w:t>
            </w:r>
            <w:r>
              <w:rPr>
                <w:spacing w:val="-57"/>
              </w:rPr>
              <w:tab/>
            </w:r>
            <w:r>
              <w:rPr>
                <w:spacing w:val="-57"/>
              </w:rPr>
              <w:tab/>
            </w:r>
            <w:r>
              <w:rPr>
                <w:spacing w:val="-57"/>
              </w:rPr>
              <w:tab/>
            </w:r>
          </w:p>
          <w:p w:rsidR="00717D5A" w:rsidRPr="00593929" w:rsidRDefault="00717D5A" w:rsidP="00717D5A">
            <w:pPr>
              <w:tabs>
                <w:tab w:val="left" w:pos="3039"/>
              </w:tabs>
              <w:ind w:left="160"/>
            </w:pPr>
            <w:r w:rsidRPr="00593929">
              <w:t>Office</w:t>
            </w:r>
            <w:r w:rsidRPr="00593929">
              <w:rPr>
                <w:spacing w:val="-2"/>
              </w:rPr>
              <w:t xml:space="preserve">: </w:t>
            </w:r>
            <w:r w:rsidRPr="00593929">
              <w:t xml:space="preserve">HPNP </w:t>
            </w:r>
            <w:r>
              <w:t>4201</w:t>
            </w:r>
            <w:r>
              <w:tab/>
            </w:r>
            <w:r>
              <w:tab/>
            </w:r>
            <w:r>
              <w:tab/>
            </w:r>
          </w:p>
          <w:p w:rsidR="00717D5A" w:rsidRPr="00593929" w:rsidRDefault="00717D5A" w:rsidP="00717D5A">
            <w:pPr>
              <w:ind w:left="180"/>
            </w:pPr>
            <w:r>
              <w:t xml:space="preserve">Office </w:t>
            </w:r>
            <w:r w:rsidRPr="00593929">
              <w:t>Phone:</w:t>
            </w:r>
            <w:r w:rsidRPr="00593929">
              <w:rPr>
                <w:spacing w:val="-1"/>
              </w:rPr>
              <w:t xml:space="preserve"> (</w:t>
            </w:r>
            <w:r w:rsidRPr="00593929">
              <w:t xml:space="preserve">352) </w:t>
            </w:r>
            <w:r>
              <w:t>273-6638</w:t>
            </w:r>
          </w:p>
          <w:p w:rsidR="00717D5A" w:rsidRPr="00593929" w:rsidRDefault="00717D5A" w:rsidP="00717D5A">
            <w:pPr>
              <w:ind w:left="180" w:right="-120"/>
            </w:pPr>
            <w:r w:rsidRPr="00593929">
              <w:t>Office</w:t>
            </w:r>
            <w:r w:rsidRPr="00593929">
              <w:rPr>
                <w:spacing w:val="-5"/>
              </w:rPr>
              <w:t xml:space="preserve"> </w:t>
            </w:r>
            <w:r w:rsidRPr="00593929">
              <w:t xml:space="preserve">Hours: </w:t>
            </w:r>
            <w:r>
              <w:t xml:space="preserve">Mon. </w:t>
            </w:r>
            <w:r>
              <w:t>0800-1000</w:t>
            </w:r>
          </w:p>
          <w:p w:rsidR="00717D5A" w:rsidRDefault="00717D5A" w:rsidP="00717D5A">
            <w:pPr>
              <w:pStyle w:val="TableParagraph"/>
              <w:ind w:right="151"/>
            </w:pPr>
            <w:r w:rsidRPr="00593929">
              <w:t>Email:</w:t>
            </w:r>
            <w:r w:rsidRPr="00593929">
              <w:rPr>
                <w:spacing w:val="-1"/>
              </w:rPr>
              <w:t xml:space="preserve"> </w:t>
            </w:r>
            <w:hyperlink r:id="rId10" w:history="1">
              <w:r w:rsidRPr="00AE1B11">
                <w:rPr>
                  <w:rStyle w:val="Hyperlink"/>
                </w:rPr>
                <w:t>mbumbach@ufl.edu</w:t>
              </w:r>
            </w:hyperlink>
            <w:r>
              <w:rPr>
                <w:color w:val="0000FF"/>
                <w:u w:val="single" w:color="0000FF"/>
              </w:rPr>
              <w:tab/>
            </w:r>
          </w:p>
        </w:tc>
        <w:tc>
          <w:tcPr>
            <w:tcW w:w="4955" w:type="dxa"/>
          </w:tcPr>
          <w:p w:rsidR="00717D5A" w:rsidRDefault="00717D5A" w:rsidP="00717D5A">
            <w:pPr>
              <w:pStyle w:val="TableParagraph"/>
              <w:ind w:right="530"/>
            </w:pPr>
            <w:r>
              <w:t xml:space="preserve">Michael Maymi, DNP, APRN, CPNP-AC, </w:t>
            </w:r>
          </w:p>
          <w:p w:rsidR="00717D5A" w:rsidRDefault="00717D5A" w:rsidP="00717D5A">
            <w:pPr>
              <w:pStyle w:val="TableParagraph"/>
              <w:ind w:right="530"/>
            </w:pPr>
            <w:proofErr w:type="gramStart"/>
            <w:r>
              <w:t>CCRN,</w:t>
            </w:r>
            <w:r>
              <w:rPr>
                <w:spacing w:val="-57"/>
              </w:rPr>
              <w:t xml:space="preserve">   </w:t>
            </w:r>
            <w:proofErr w:type="gramEnd"/>
            <w:r>
              <w:rPr>
                <w:spacing w:val="-57"/>
              </w:rPr>
              <w:t xml:space="preserve">     </w:t>
            </w:r>
            <w:r>
              <w:t>CNE</w:t>
            </w:r>
          </w:p>
          <w:p w:rsidR="00717D5A" w:rsidRDefault="00717D5A" w:rsidP="00717D5A">
            <w:pPr>
              <w:pStyle w:val="TableParagraph"/>
              <w:tabs>
                <w:tab w:val="left" w:pos="2356"/>
              </w:tabs>
              <w:ind w:left="101"/>
            </w:pPr>
            <w:r>
              <w:t>Clinical Assistant</w:t>
            </w:r>
            <w:r>
              <w:t xml:space="preserve"> </w:t>
            </w:r>
            <w:r>
              <w:t>Professor</w:t>
            </w:r>
          </w:p>
          <w:p w:rsidR="00717D5A" w:rsidRDefault="00717D5A" w:rsidP="00717D5A">
            <w:pPr>
              <w:pStyle w:val="TableParagraph"/>
              <w:ind w:right="1984"/>
            </w:pPr>
            <w:r>
              <w:rPr>
                <w:spacing w:val="-57"/>
              </w:rPr>
              <w:t xml:space="preserve"> </w:t>
            </w:r>
            <w:r>
              <w:t>Office:</w:t>
            </w:r>
            <w:r>
              <w:rPr>
                <w:spacing w:val="-1"/>
              </w:rPr>
              <w:t xml:space="preserve"> </w:t>
            </w:r>
            <w:r>
              <w:t>HPNP 3238</w:t>
            </w:r>
          </w:p>
          <w:p w:rsidR="00717D5A" w:rsidRDefault="00717D5A" w:rsidP="00717D5A">
            <w:pPr>
              <w:pStyle w:val="TableParagraph"/>
            </w:pPr>
            <w:r>
              <w:t>Office</w:t>
            </w:r>
            <w:r>
              <w:rPr>
                <w:spacing w:val="-3"/>
              </w:rPr>
              <w:t xml:space="preserve"> </w:t>
            </w:r>
            <w:r>
              <w:t>Phone:</w:t>
            </w:r>
            <w:r>
              <w:rPr>
                <w:spacing w:val="1"/>
              </w:rPr>
              <w:t xml:space="preserve"> </w:t>
            </w:r>
            <w:r>
              <w:t>(352)</w:t>
            </w:r>
            <w:r>
              <w:rPr>
                <w:spacing w:val="-2"/>
              </w:rPr>
              <w:t xml:space="preserve"> </w:t>
            </w:r>
            <w:r>
              <w:t>273-6799</w:t>
            </w:r>
          </w:p>
          <w:p w:rsidR="00717D5A" w:rsidRDefault="00717D5A" w:rsidP="00717D5A">
            <w:pPr>
              <w:pStyle w:val="TableParagraph"/>
              <w:ind w:right="151"/>
            </w:pPr>
            <w:r w:rsidRPr="001B638B">
              <w:t>Office Hours:</w:t>
            </w:r>
            <w:r>
              <w:t xml:space="preserve"> Tues. 1000-1200</w:t>
            </w:r>
          </w:p>
          <w:p w:rsidR="00717D5A" w:rsidRPr="00F66BB7" w:rsidRDefault="00717D5A" w:rsidP="00717D5A">
            <w:pPr>
              <w:pStyle w:val="TableParagraph"/>
              <w:ind w:right="151"/>
              <w:rPr>
                <w:color w:val="0000FF"/>
                <w:u w:val="single" w:color="0000FF"/>
              </w:rPr>
            </w:pPr>
            <w:r>
              <w:t>Email:</w:t>
            </w:r>
            <w:r>
              <w:rPr>
                <w:spacing w:val="-4"/>
              </w:rPr>
              <w:t xml:space="preserve"> </w:t>
            </w:r>
            <w:hyperlink r:id="rId11">
              <w:r>
                <w:rPr>
                  <w:color w:val="0000FF"/>
                  <w:u w:val="single" w:color="0000FF"/>
                </w:rPr>
                <w:t>maymim@ufl.edu</w:t>
              </w:r>
            </w:hyperlink>
          </w:p>
          <w:p w:rsidR="00717D5A" w:rsidRDefault="00717D5A" w:rsidP="00717D5A">
            <w:pPr>
              <w:pStyle w:val="BodyText"/>
              <w:jc w:val="center"/>
            </w:pPr>
          </w:p>
        </w:tc>
      </w:tr>
      <w:tr w:rsidR="00717D5A" w:rsidTr="00717D5A">
        <w:tc>
          <w:tcPr>
            <w:tcW w:w="5190" w:type="dxa"/>
          </w:tcPr>
          <w:p w:rsidR="00717D5A" w:rsidRPr="00717D5A" w:rsidRDefault="00717D5A" w:rsidP="00717D5A">
            <w:pPr>
              <w:widowControl w:val="0"/>
              <w:autoSpaceDE w:val="0"/>
              <w:autoSpaceDN w:val="0"/>
              <w:ind w:left="106"/>
              <w:rPr>
                <w:lang w:bidi="en-US"/>
              </w:rPr>
            </w:pPr>
            <w:r w:rsidRPr="00717D5A">
              <w:rPr>
                <w:lang w:bidi="en-US"/>
              </w:rPr>
              <w:t>Tracey Taylor DNP, APRN, ACNP-BC</w:t>
            </w:r>
          </w:p>
          <w:p w:rsidR="00717D5A" w:rsidRPr="00717D5A" w:rsidRDefault="00717D5A" w:rsidP="00717D5A">
            <w:pPr>
              <w:widowControl w:val="0"/>
              <w:autoSpaceDE w:val="0"/>
              <w:autoSpaceDN w:val="0"/>
              <w:ind w:left="106"/>
              <w:rPr>
                <w:lang w:bidi="en-US"/>
              </w:rPr>
            </w:pPr>
            <w:r w:rsidRPr="00717D5A">
              <w:rPr>
                <w:lang w:bidi="en-US"/>
              </w:rPr>
              <w:t>Clinical Associate Professor</w:t>
            </w:r>
          </w:p>
          <w:p w:rsidR="00717D5A" w:rsidRPr="00717D5A" w:rsidRDefault="00717D5A" w:rsidP="00717D5A">
            <w:pPr>
              <w:widowControl w:val="0"/>
              <w:autoSpaceDE w:val="0"/>
              <w:autoSpaceDN w:val="0"/>
              <w:ind w:left="106"/>
              <w:rPr>
                <w:lang w:bidi="en-US"/>
              </w:rPr>
            </w:pPr>
            <w:r w:rsidRPr="00717D5A">
              <w:rPr>
                <w:lang w:bidi="en-US"/>
              </w:rPr>
              <w:t>Office: HPNP</w:t>
            </w:r>
          </w:p>
          <w:p w:rsidR="00717D5A" w:rsidRPr="00717D5A" w:rsidRDefault="00717D5A" w:rsidP="00717D5A">
            <w:pPr>
              <w:widowControl w:val="0"/>
              <w:autoSpaceDE w:val="0"/>
              <w:autoSpaceDN w:val="0"/>
              <w:ind w:left="106"/>
              <w:rPr>
                <w:lang w:bidi="en-US"/>
              </w:rPr>
            </w:pPr>
            <w:r w:rsidRPr="00717D5A">
              <w:rPr>
                <w:lang w:bidi="en-US"/>
              </w:rPr>
              <w:t>Office Hours: Wednesday 12-2 or by appointment</w:t>
            </w:r>
          </w:p>
          <w:p w:rsidR="00717D5A" w:rsidRPr="00717D5A" w:rsidRDefault="00717D5A" w:rsidP="00717D5A">
            <w:pPr>
              <w:widowControl w:val="0"/>
              <w:autoSpaceDE w:val="0"/>
              <w:autoSpaceDN w:val="0"/>
              <w:ind w:left="106"/>
              <w:rPr>
                <w:lang w:bidi="en-US"/>
              </w:rPr>
            </w:pPr>
            <w:r w:rsidRPr="00717D5A">
              <w:rPr>
                <w:lang w:bidi="en-US"/>
              </w:rPr>
              <w:t xml:space="preserve">Email: </w:t>
            </w:r>
            <w:hyperlink r:id="rId12" w:history="1">
              <w:r w:rsidRPr="00717D5A">
                <w:rPr>
                  <w:color w:val="0000FF" w:themeColor="hyperlink"/>
                  <w:u w:val="single"/>
                  <w:lang w:bidi="en-US"/>
                </w:rPr>
                <w:t>traceytaylor@ufl.edu</w:t>
              </w:r>
            </w:hyperlink>
          </w:p>
          <w:p w:rsidR="00717D5A" w:rsidRDefault="00717D5A" w:rsidP="00717D5A">
            <w:pPr>
              <w:tabs>
                <w:tab w:val="left" w:pos="3039"/>
              </w:tabs>
            </w:pPr>
          </w:p>
        </w:tc>
        <w:tc>
          <w:tcPr>
            <w:tcW w:w="4955" w:type="dxa"/>
          </w:tcPr>
          <w:p w:rsidR="00717D5A" w:rsidRDefault="00717D5A" w:rsidP="00717D5A">
            <w:pPr>
              <w:tabs>
                <w:tab w:val="left" w:pos="3039"/>
              </w:tabs>
            </w:pPr>
          </w:p>
        </w:tc>
      </w:tr>
    </w:tbl>
    <w:p w:rsidR="00DD0A93" w:rsidRPr="00831B71" w:rsidRDefault="00DD0A93" w:rsidP="00831B71">
      <w:pPr>
        <w:pStyle w:val="BodyText"/>
        <w:ind w:left="720"/>
      </w:pPr>
      <w:r w:rsidRPr="00831B71">
        <w:t xml:space="preserve">*Faculty are generally available to meet with students (in the office or virtually) as listed above. Due to professional travel and other unavoidable obligations, faculty may not be present every </w:t>
      </w:r>
      <w:r w:rsidRPr="00831B71">
        <w:lastRenderedPageBreak/>
        <w:t>week without notice. It advisable that students confirm availability or make an appointment in advance.</w:t>
      </w:r>
    </w:p>
    <w:p w:rsidR="00DD0A93" w:rsidRPr="00831B71" w:rsidRDefault="00DD0A93" w:rsidP="00831B71">
      <w:pPr>
        <w:pStyle w:val="BodyText"/>
        <w:ind w:left="720"/>
      </w:pPr>
    </w:p>
    <w:p w:rsidR="00DD0A93" w:rsidRPr="00831B71" w:rsidRDefault="00DD0A93" w:rsidP="00831B71">
      <w:pPr>
        <w:pStyle w:val="BodyText"/>
        <w:tabs>
          <w:tab w:val="left" w:pos="3039"/>
        </w:tabs>
        <w:spacing w:before="1"/>
        <w:ind w:left="160" w:right="594"/>
      </w:pPr>
      <w:r w:rsidRPr="00831B71">
        <w:rPr>
          <w:u w:val="single"/>
        </w:rPr>
        <w:t>COURSE</w:t>
      </w:r>
      <w:r w:rsidRPr="00831B71">
        <w:rPr>
          <w:spacing w:val="-5"/>
          <w:u w:val="single"/>
        </w:rPr>
        <w:t xml:space="preserve"> </w:t>
      </w:r>
      <w:r w:rsidRPr="00831B71">
        <w:rPr>
          <w:u w:val="single"/>
        </w:rPr>
        <w:t>DESCRIPTION</w:t>
      </w:r>
      <w:r w:rsidRPr="00831B71">
        <w:tab/>
        <w:t>This course provides the student with knowledge and clinical</w:t>
      </w:r>
      <w:r w:rsidRPr="00831B71">
        <w:rPr>
          <w:spacing w:val="1"/>
        </w:rPr>
        <w:t xml:space="preserve"> </w:t>
      </w:r>
      <w:r w:rsidRPr="00831B71">
        <w:t>experience in advanced health assessment of diverse clients across the life span within the</w:t>
      </w:r>
      <w:r w:rsidRPr="00831B71">
        <w:rPr>
          <w:spacing w:val="1"/>
        </w:rPr>
        <w:t xml:space="preserve"> </w:t>
      </w:r>
      <w:r w:rsidRPr="00831B71">
        <w:t>context of the advanced practice role.</w:t>
      </w:r>
      <w:r w:rsidRPr="00831B71">
        <w:rPr>
          <w:spacing w:val="60"/>
        </w:rPr>
        <w:t xml:space="preserve"> </w:t>
      </w:r>
      <w:r w:rsidRPr="00831B71">
        <w:t>Emphasis is on acquisition and analysis of relevant data</w:t>
      </w:r>
      <w:r w:rsidRPr="00831B71">
        <w:rPr>
          <w:spacing w:val="1"/>
        </w:rPr>
        <w:t xml:space="preserve"> </w:t>
      </w:r>
      <w:r w:rsidRPr="00831B71">
        <w:t>for the development of a comprehensive and holistic assessment.</w:t>
      </w:r>
      <w:r w:rsidRPr="00831B71">
        <w:rPr>
          <w:spacing w:val="1"/>
        </w:rPr>
        <w:t xml:space="preserve"> </w:t>
      </w:r>
      <w:r w:rsidRPr="00831B71">
        <w:t>A major focus is on the</w:t>
      </w:r>
      <w:r w:rsidRPr="00831B71">
        <w:rPr>
          <w:spacing w:val="1"/>
        </w:rPr>
        <w:t xml:space="preserve"> </w:t>
      </w:r>
      <w:r w:rsidRPr="00831B71">
        <w:t>symptom/health</w:t>
      </w:r>
      <w:r w:rsidRPr="00831B71">
        <w:rPr>
          <w:spacing w:val="-2"/>
        </w:rPr>
        <w:t xml:space="preserve"> </w:t>
      </w:r>
      <w:r w:rsidRPr="00831B71">
        <w:t>problem assessment</w:t>
      </w:r>
      <w:r w:rsidRPr="00831B71">
        <w:rPr>
          <w:spacing w:val="-2"/>
        </w:rPr>
        <w:t xml:space="preserve"> </w:t>
      </w:r>
      <w:r w:rsidRPr="00831B71">
        <w:t>and</w:t>
      </w:r>
      <w:r w:rsidRPr="00831B71">
        <w:rPr>
          <w:spacing w:val="-2"/>
        </w:rPr>
        <w:t xml:space="preserve"> </w:t>
      </w:r>
      <w:r w:rsidRPr="00831B71">
        <w:t>selection</w:t>
      </w:r>
      <w:r w:rsidRPr="00831B71">
        <w:rPr>
          <w:spacing w:val="-2"/>
        </w:rPr>
        <w:t xml:space="preserve"> </w:t>
      </w:r>
      <w:r w:rsidRPr="00831B71">
        <w:t>and</w:t>
      </w:r>
      <w:r w:rsidRPr="00831B71">
        <w:rPr>
          <w:spacing w:val="-2"/>
        </w:rPr>
        <w:t xml:space="preserve"> </w:t>
      </w:r>
      <w:r w:rsidRPr="00831B71">
        <w:t>interpretation</w:t>
      </w:r>
      <w:r w:rsidRPr="00831B71">
        <w:rPr>
          <w:spacing w:val="-1"/>
        </w:rPr>
        <w:t xml:space="preserve"> </w:t>
      </w:r>
      <w:r w:rsidRPr="00831B71">
        <w:t>of</w:t>
      </w:r>
      <w:r w:rsidRPr="00831B71">
        <w:rPr>
          <w:spacing w:val="-3"/>
        </w:rPr>
        <w:t xml:space="preserve"> </w:t>
      </w:r>
      <w:r w:rsidRPr="00831B71">
        <w:t>screening</w:t>
      </w:r>
      <w:r w:rsidRPr="00831B71">
        <w:rPr>
          <w:spacing w:val="-5"/>
        </w:rPr>
        <w:t xml:space="preserve"> </w:t>
      </w:r>
      <w:r w:rsidRPr="00831B71">
        <w:t>and</w:t>
      </w:r>
      <w:r w:rsidRPr="00831B71">
        <w:rPr>
          <w:spacing w:val="-2"/>
        </w:rPr>
        <w:t xml:space="preserve"> </w:t>
      </w:r>
      <w:r w:rsidRPr="00831B71">
        <w:t>diagnostic</w:t>
      </w:r>
      <w:r w:rsidRPr="00831B71">
        <w:rPr>
          <w:spacing w:val="-57"/>
        </w:rPr>
        <w:t xml:space="preserve"> </w:t>
      </w:r>
      <w:r w:rsidRPr="00831B71">
        <w:t>tests</w:t>
      </w:r>
      <w:r w:rsidRPr="00831B71">
        <w:rPr>
          <w:spacing w:val="-1"/>
        </w:rPr>
        <w:t xml:space="preserve"> </w:t>
      </w:r>
      <w:r w:rsidRPr="00831B71">
        <w:t>in order</w:t>
      </w:r>
      <w:r w:rsidRPr="00831B71">
        <w:rPr>
          <w:spacing w:val="-1"/>
        </w:rPr>
        <w:t xml:space="preserve"> </w:t>
      </w:r>
      <w:r w:rsidRPr="00831B71">
        <w:t>to formulate</w:t>
      </w:r>
      <w:r w:rsidRPr="00831B71">
        <w:rPr>
          <w:spacing w:val="-1"/>
        </w:rPr>
        <w:t xml:space="preserve"> </w:t>
      </w:r>
      <w:r w:rsidRPr="00831B71">
        <w:t>a</w:t>
      </w:r>
      <w:r w:rsidRPr="00831B71">
        <w:rPr>
          <w:spacing w:val="-1"/>
        </w:rPr>
        <w:t xml:space="preserve"> </w:t>
      </w:r>
      <w:r w:rsidRPr="00831B71">
        <w:t>differential diagnosis.</w:t>
      </w:r>
    </w:p>
    <w:p w:rsidR="006F7B46" w:rsidRPr="00831B71" w:rsidRDefault="006F7B46" w:rsidP="00831B71">
      <w:pPr>
        <w:pStyle w:val="BodyText"/>
        <w:tabs>
          <w:tab w:val="left" w:pos="3039"/>
        </w:tabs>
        <w:spacing w:before="1"/>
        <w:ind w:left="160" w:right="594"/>
      </w:pPr>
    </w:p>
    <w:p w:rsidR="002B779D" w:rsidRPr="00831B71" w:rsidRDefault="00DD0A93" w:rsidP="00831B71">
      <w:pPr>
        <w:pStyle w:val="BodyText"/>
        <w:tabs>
          <w:tab w:val="left" w:pos="3039"/>
        </w:tabs>
        <w:ind w:left="160"/>
      </w:pPr>
      <w:r w:rsidRPr="00831B71">
        <w:rPr>
          <w:u w:val="single"/>
        </w:rPr>
        <w:t>COURSE</w:t>
      </w:r>
      <w:r w:rsidRPr="00831B71">
        <w:rPr>
          <w:spacing w:val="-4"/>
          <w:u w:val="single"/>
        </w:rPr>
        <w:t xml:space="preserve"> </w:t>
      </w:r>
      <w:r w:rsidRPr="00831B71">
        <w:rPr>
          <w:u w:val="single"/>
        </w:rPr>
        <w:t>OBJECTIVES</w:t>
      </w:r>
      <w:r w:rsidRPr="00831B71">
        <w:tab/>
        <w:t>Upon</w:t>
      </w:r>
      <w:r w:rsidRPr="00831B71">
        <w:rPr>
          <w:spacing w:val="-1"/>
        </w:rPr>
        <w:t xml:space="preserve"> </w:t>
      </w:r>
      <w:r w:rsidRPr="00831B71">
        <w:t>completion</w:t>
      </w:r>
      <w:r w:rsidRPr="00831B71">
        <w:rPr>
          <w:spacing w:val="-1"/>
        </w:rPr>
        <w:t xml:space="preserve"> </w:t>
      </w:r>
      <w:r w:rsidRPr="00831B71">
        <w:t>of</w:t>
      </w:r>
      <w:r w:rsidRPr="00831B71">
        <w:rPr>
          <w:spacing w:val="-2"/>
        </w:rPr>
        <w:t xml:space="preserve"> </w:t>
      </w:r>
      <w:r w:rsidRPr="00831B71">
        <w:t>this course</w:t>
      </w:r>
      <w:r w:rsidRPr="00831B71">
        <w:rPr>
          <w:spacing w:val="-2"/>
        </w:rPr>
        <w:t xml:space="preserve"> </w:t>
      </w:r>
      <w:r w:rsidRPr="00831B71">
        <w:t>the</w:t>
      </w:r>
      <w:r w:rsidRPr="00831B71">
        <w:rPr>
          <w:spacing w:val="-2"/>
        </w:rPr>
        <w:t xml:space="preserve"> </w:t>
      </w:r>
      <w:r w:rsidRPr="00831B71">
        <w:t>student will</w:t>
      </w:r>
      <w:r w:rsidRPr="00831B71">
        <w:rPr>
          <w:spacing w:val="-1"/>
        </w:rPr>
        <w:t xml:space="preserve"> </w:t>
      </w:r>
      <w:r w:rsidRPr="00831B71">
        <w:t>be able</w:t>
      </w:r>
      <w:r w:rsidRPr="00831B71">
        <w:rPr>
          <w:spacing w:val="-2"/>
        </w:rPr>
        <w:t xml:space="preserve"> </w:t>
      </w:r>
      <w:r w:rsidRPr="00831B71">
        <w:t>to:</w:t>
      </w:r>
    </w:p>
    <w:p w:rsidR="002B779D" w:rsidRPr="00831B71" w:rsidRDefault="00DD0A93" w:rsidP="00831B71">
      <w:pPr>
        <w:pStyle w:val="ListParagraph"/>
        <w:numPr>
          <w:ilvl w:val="0"/>
          <w:numId w:val="10"/>
        </w:numPr>
        <w:tabs>
          <w:tab w:val="left" w:pos="1239"/>
          <w:tab w:val="left" w:pos="1240"/>
        </w:tabs>
        <w:ind w:right="706"/>
      </w:pPr>
      <w:r w:rsidRPr="00831B71">
        <w:t>Demonstrate proficiency in performing comprehensive health assessments including</w:t>
      </w:r>
      <w:r w:rsidRPr="00831B71">
        <w:rPr>
          <w:spacing w:val="-58"/>
        </w:rPr>
        <w:t xml:space="preserve"> </w:t>
      </w:r>
      <w:r w:rsidRPr="00831B71">
        <w:t>risk</w:t>
      </w:r>
      <w:r w:rsidRPr="00831B71">
        <w:rPr>
          <w:spacing w:val="-2"/>
        </w:rPr>
        <w:t xml:space="preserve"> </w:t>
      </w:r>
      <w:r w:rsidRPr="00831B71">
        <w:t>assessment.</w:t>
      </w:r>
    </w:p>
    <w:p w:rsidR="002B779D" w:rsidRPr="00831B71" w:rsidRDefault="00DD0A93" w:rsidP="00831B71">
      <w:pPr>
        <w:pStyle w:val="ListParagraph"/>
        <w:numPr>
          <w:ilvl w:val="0"/>
          <w:numId w:val="10"/>
        </w:numPr>
        <w:tabs>
          <w:tab w:val="left" w:pos="1239"/>
          <w:tab w:val="left" w:pos="1240"/>
        </w:tabs>
        <w:spacing w:before="79"/>
      </w:pPr>
      <w:r w:rsidRPr="00831B71">
        <w:t>Demonstrate</w:t>
      </w:r>
      <w:r w:rsidRPr="00831B71">
        <w:rPr>
          <w:spacing w:val="-3"/>
        </w:rPr>
        <w:t xml:space="preserve"> </w:t>
      </w:r>
      <w:r w:rsidRPr="00831B71">
        <w:t>proficiency</w:t>
      </w:r>
      <w:r w:rsidRPr="00831B71">
        <w:rPr>
          <w:spacing w:val="-4"/>
        </w:rPr>
        <w:t xml:space="preserve"> </w:t>
      </w:r>
      <w:r w:rsidRPr="00831B71">
        <w:t>in</w:t>
      </w:r>
      <w:r w:rsidRPr="00831B71">
        <w:rPr>
          <w:spacing w:val="-1"/>
        </w:rPr>
        <w:t xml:space="preserve"> </w:t>
      </w:r>
      <w:r w:rsidRPr="00831B71">
        <w:t>performing</w:t>
      </w:r>
      <w:r w:rsidRPr="00831B71">
        <w:rPr>
          <w:spacing w:val="-4"/>
        </w:rPr>
        <w:t xml:space="preserve"> </w:t>
      </w:r>
      <w:r w:rsidRPr="00831B71">
        <w:t>focused</w:t>
      </w:r>
      <w:r w:rsidRPr="00831B71">
        <w:rPr>
          <w:spacing w:val="-2"/>
        </w:rPr>
        <w:t xml:space="preserve"> </w:t>
      </w:r>
      <w:r w:rsidRPr="00831B71">
        <w:t>health</w:t>
      </w:r>
      <w:r w:rsidRPr="00831B71">
        <w:rPr>
          <w:spacing w:val="-1"/>
        </w:rPr>
        <w:t xml:space="preserve"> </w:t>
      </w:r>
      <w:r w:rsidRPr="00831B71">
        <w:t>assessments.</w:t>
      </w:r>
    </w:p>
    <w:p w:rsidR="002B779D" w:rsidRPr="00831B71" w:rsidRDefault="00DD0A93" w:rsidP="00831B71">
      <w:pPr>
        <w:pStyle w:val="ListParagraph"/>
        <w:numPr>
          <w:ilvl w:val="0"/>
          <w:numId w:val="10"/>
        </w:numPr>
        <w:tabs>
          <w:tab w:val="left" w:pos="1239"/>
          <w:tab w:val="left" w:pos="1240"/>
        </w:tabs>
        <w:ind w:right="1746"/>
      </w:pPr>
      <w:r w:rsidRPr="00831B71">
        <w:t>Perform a risk assessment of the client which takes into consideration life</w:t>
      </w:r>
      <w:r w:rsidRPr="00831B71">
        <w:rPr>
          <w:spacing w:val="-58"/>
        </w:rPr>
        <w:t xml:space="preserve"> </w:t>
      </w:r>
      <w:r w:rsidRPr="00831B71">
        <w:t>circumstance</w:t>
      </w:r>
      <w:r w:rsidRPr="00831B71">
        <w:rPr>
          <w:spacing w:val="-2"/>
        </w:rPr>
        <w:t xml:space="preserve"> </w:t>
      </w:r>
      <w:r w:rsidRPr="00831B71">
        <w:t>and</w:t>
      </w:r>
      <w:r w:rsidRPr="00831B71">
        <w:rPr>
          <w:spacing w:val="-1"/>
        </w:rPr>
        <w:t xml:space="preserve"> </w:t>
      </w:r>
      <w:r w:rsidRPr="00831B71">
        <w:t>cultural, ethnic,</w:t>
      </w:r>
      <w:r w:rsidRPr="00831B71">
        <w:rPr>
          <w:spacing w:val="-1"/>
        </w:rPr>
        <w:t xml:space="preserve"> </w:t>
      </w:r>
      <w:r w:rsidRPr="00831B71">
        <w:t>and developmental</w:t>
      </w:r>
      <w:r w:rsidRPr="00831B71">
        <w:rPr>
          <w:spacing w:val="-1"/>
        </w:rPr>
        <w:t xml:space="preserve"> </w:t>
      </w:r>
      <w:r w:rsidRPr="00831B71">
        <w:t>variations.</w:t>
      </w:r>
    </w:p>
    <w:p w:rsidR="002B779D" w:rsidRPr="00831B71" w:rsidRDefault="00DD0A93" w:rsidP="00831B71">
      <w:pPr>
        <w:pStyle w:val="ListParagraph"/>
        <w:numPr>
          <w:ilvl w:val="0"/>
          <w:numId w:val="10"/>
        </w:numPr>
        <w:tabs>
          <w:tab w:val="left" w:pos="1239"/>
          <w:tab w:val="left" w:pos="1240"/>
        </w:tabs>
      </w:pPr>
      <w:r w:rsidRPr="00831B71">
        <w:t>Organize</w:t>
      </w:r>
      <w:r w:rsidRPr="00831B71">
        <w:rPr>
          <w:spacing w:val="-3"/>
        </w:rPr>
        <w:t xml:space="preserve"> </w:t>
      </w:r>
      <w:r w:rsidRPr="00831B71">
        <w:t>and</w:t>
      </w:r>
      <w:r w:rsidRPr="00831B71">
        <w:rPr>
          <w:spacing w:val="-2"/>
        </w:rPr>
        <w:t xml:space="preserve"> </w:t>
      </w:r>
      <w:r w:rsidRPr="00831B71">
        <w:t>present</w:t>
      </w:r>
      <w:r w:rsidRPr="00831B71">
        <w:rPr>
          <w:spacing w:val="-2"/>
        </w:rPr>
        <w:t xml:space="preserve"> </w:t>
      </w:r>
      <w:r w:rsidRPr="00831B71">
        <w:t>holistic</w:t>
      </w:r>
      <w:r w:rsidRPr="00831B71">
        <w:rPr>
          <w:spacing w:val="-3"/>
        </w:rPr>
        <w:t xml:space="preserve"> </w:t>
      </w:r>
      <w:r w:rsidRPr="00831B71">
        <w:t>health</w:t>
      </w:r>
      <w:r w:rsidRPr="00831B71">
        <w:rPr>
          <w:spacing w:val="-1"/>
        </w:rPr>
        <w:t xml:space="preserve"> </w:t>
      </w:r>
      <w:r w:rsidRPr="00831B71">
        <w:t>assessment</w:t>
      </w:r>
      <w:r w:rsidRPr="00831B71">
        <w:rPr>
          <w:spacing w:val="-2"/>
        </w:rPr>
        <w:t xml:space="preserve"> </w:t>
      </w:r>
      <w:r w:rsidRPr="00831B71">
        <w:t>data.</w:t>
      </w:r>
    </w:p>
    <w:p w:rsidR="002B779D" w:rsidRPr="00831B71" w:rsidRDefault="00DD0A93" w:rsidP="00831B71">
      <w:pPr>
        <w:pStyle w:val="ListParagraph"/>
        <w:numPr>
          <w:ilvl w:val="0"/>
          <w:numId w:val="10"/>
        </w:numPr>
        <w:tabs>
          <w:tab w:val="left" w:pos="1239"/>
          <w:tab w:val="left" w:pos="1240"/>
        </w:tabs>
      </w:pPr>
      <w:r w:rsidRPr="00831B71">
        <w:t>Differentiate</w:t>
      </w:r>
      <w:r w:rsidRPr="00831B71">
        <w:rPr>
          <w:spacing w:val="-4"/>
        </w:rPr>
        <w:t xml:space="preserve"> </w:t>
      </w:r>
      <w:r w:rsidRPr="00831B71">
        <w:t>normal</w:t>
      </w:r>
      <w:r w:rsidRPr="00831B71">
        <w:rPr>
          <w:spacing w:val="-3"/>
        </w:rPr>
        <w:t xml:space="preserve"> </w:t>
      </w:r>
      <w:r w:rsidRPr="00831B71">
        <w:t>physiological</w:t>
      </w:r>
      <w:r w:rsidRPr="00831B71">
        <w:rPr>
          <w:spacing w:val="-3"/>
        </w:rPr>
        <w:t xml:space="preserve"> </w:t>
      </w:r>
      <w:r w:rsidRPr="00831B71">
        <w:t>alterations</w:t>
      </w:r>
      <w:r w:rsidRPr="00831B71">
        <w:rPr>
          <w:spacing w:val="-3"/>
        </w:rPr>
        <w:t xml:space="preserve"> </w:t>
      </w:r>
      <w:r w:rsidRPr="00831B71">
        <w:t>from</w:t>
      </w:r>
      <w:r w:rsidRPr="00831B71">
        <w:rPr>
          <w:spacing w:val="-3"/>
        </w:rPr>
        <w:t xml:space="preserve"> </w:t>
      </w:r>
      <w:r w:rsidRPr="00831B71">
        <w:t>pathological</w:t>
      </w:r>
      <w:r w:rsidRPr="00831B71">
        <w:rPr>
          <w:spacing w:val="-3"/>
        </w:rPr>
        <w:t xml:space="preserve"> </w:t>
      </w:r>
      <w:r w:rsidRPr="00831B71">
        <w:t>findings.</w:t>
      </w:r>
    </w:p>
    <w:p w:rsidR="002B779D" w:rsidRPr="00831B71" w:rsidRDefault="00DD0A93" w:rsidP="00831B71">
      <w:pPr>
        <w:pStyle w:val="ListParagraph"/>
        <w:numPr>
          <w:ilvl w:val="0"/>
          <w:numId w:val="10"/>
        </w:numPr>
        <w:tabs>
          <w:tab w:val="left" w:pos="1239"/>
          <w:tab w:val="left" w:pos="1240"/>
        </w:tabs>
        <w:ind w:right="762"/>
      </w:pPr>
      <w:r w:rsidRPr="00831B71">
        <w:t>Demonstrate</w:t>
      </w:r>
      <w:r w:rsidRPr="00831B71">
        <w:rPr>
          <w:spacing w:val="-4"/>
        </w:rPr>
        <w:t xml:space="preserve"> </w:t>
      </w:r>
      <w:r w:rsidRPr="00831B71">
        <w:t>proficiency</w:t>
      </w:r>
      <w:r w:rsidRPr="00831B71">
        <w:rPr>
          <w:spacing w:val="-4"/>
        </w:rPr>
        <w:t xml:space="preserve"> </w:t>
      </w:r>
      <w:r w:rsidRPr="00831B71">
        <w:t>in</w:t>
      </w:r>
      <w:r w:rsidRPr="00831B71">
        <w:rPr>
          <w:spacing w:val="-3"/>
        </w:rPr>
        <w:t xml:space="preserve"> </w:t>
      </w:r>
      <w:r w:rsidRPr="00831B71">
        <w:t>performing</w:t>
      </w:r>
      <w:r w:rsidRPr="00831B71">
        <w:rPr>
          <w:spacing w:val="-5"/>
        </w:rPr>
        <w:t xml:space="preserve"> </w:t>
      </w:r>
      <w:r w:rsidRPr="00831B71">
        <w:t>symptom/health</w:t>
      </w:r>
      <w:r w:rsidRPr="00831B71">
        <w:rPr>
          <w:spacing w:val="-2"/>
        </w:rPr>
        <w:t xml:space="preserve"> </w:t>
      </w:r>
      <w:r w:rsidRPr="00831B71">
        <w:t>problem</w:t>
      </w:r>
      <w:r w:rsidRPr="00831B71">
        <w:rPr>
          <w:spacing w:val="-2"/>
        </w:rPr>
        <w:t xml:space="preserve"> </w:t>
      </w:r>
      <w:r w:rsidRPr="00831B71">
        <w:t>assessments</w:t>
      </w:r>
      <w:r w:rsidRPr="00831B71">
        <w:rPr>
          <w:spacing w:val="-2"/>
        </w:rPr>
        <w:t xml:space="preserve"> </w:t>
      </w:r>
      <w:r w:rsidRPr="00831B71">
        <w:t>based</w:t>
      </w:r>
      <w:r w:rsidRPr="00831B71">
        <w:rPr>
          <w:spacing w:val="-57"/>
        </w:rPr>
        <w:t xml:space="preserve"> </w:t>
      </w:r>
      <w:r w:rsidRPr="00831B71">
        <w:t>on</w:t>
      </w:r>
      <w:r w:rsidRPr="00831B71">
        <w:rPr>
          <w:spacing w:val="-1"/>
        </w:rPr>
        <w:t xml:space="preserve"> </w:t>
      </w:r>
      <w:r w:rsidRPr="00831B71">
        <w:t>selected chief</w:t>
      </w:r>
      <w:r w:rsidRPr="00831B71">
        <w:rPr>
          <w:spacing w:val="-1"/>
        </w:rPr>
        <w:t xml:space="preserve"> </w:t>
      </w:r>
      <w:r w:rsidRPr="00831B71">
        <w:t>complaints.</w:t>
      </w:r>
    </w:p>
    <w:p w:rsidR="002B779D" w:rsidRPr="00831B71" w:rsidRDefault="00DD0A93" w:rsidP="00831B71">
      <w:pPr>
        <w:pStyle w:val="ListParagraph"/>
        <w:numPr>
          <w:ilvl w:val="0"/>
          <w:numId w:val="10"/>
        </w:numPr>
        <w:tabs>
          <w:tab w:val="left" w:pos="1239"/>
          <w:tab w:val="left" w:pos="1240"/>
        </w:tabs>
        <w:ind w:right="1461"/>
      </w:pPr>
      <w:r w:rsidRPr="00831B71">
        <w:t>Utilize</w:t>
      </w:r>
      <w:r w:rsidRPr="00831B71">
        <w:rPr>
          <w:spacing w:val="-3"/>
        </w:rPr>
        <w:t xml:space="preserve"> </w:t>
      </w:r>
      <w:r w:rsidRPr="00831B71">
        <w:t>the</w:t>
      </w:r>
      <w:r w:rsidRPr="00831B71">
        <w:rPr>
          <w:spacing w:val="-2"/>
        </w:rPr>
        <w:t xml:space="preserve"> </w:t>
      </w:r>
      <w:r w:rsidRPr="00831B71">
        <w:t>diagnostic</w:t>
      </w:r>
      <w:r w:rsidRPr="00831B71">
        <w:rPr>
          <w:spacing w:val="-2"/>
        </w:rPr>
        <w:t xml:space="preserve"> </w:t>
      </w:r>
      <w:r w:rsidRPr="00831B71">
        <w:t>reasoning</w:t>
      </w:r>
      <w:r w:rsidRPr="00831B71">
        <w:rPr>
          <w:spacing w:val="-4"/>
        </w:rPr>
        <w:t xml:space="preserve"> </w:t>
      </w:r>
      <w:r w:rsidRPr="00831B71">
        <w:t>process</w:t>
      </w:r>
      <w:r w:rsidRPr="00831B71">
        <w:rPr>
          <w:spacing w:val="-1"/>
        </w:rPr>
        <w:t xml:space="preserve"> </w:t>
      </w:r>
      <w:r w:rsidRPr="00831B71">
        <w:t>in</w:t>
      </w:r>
      <w:r w:rsidRPr="00831B71">
        <w:rPr>
          <w:spacing w:val="-1"/>
        </w:rPr>
        <w:t xml:space="preserve"> </w:t>
      </w:r>
      <w:r w:rsidRPr="00831B71">
        <w:t>the</w:t>
      </w:r>
      <w:r w:rsidRPr="00831B71">
        <w:rPr>
          <w:spacing w:val="-2"/>
        </w:rPr>
        <w:t xml:space="preserve"> </w:t>
      </w:r>
      <w:r w:rsidRPr="00831B71">
        <w:t>selection</w:t>
      </w:r>
      <w:r w:rsidRPr="00831B71">
        <w:rPr>
          <w:spacing w:val="-1"/>
        </w:rPr>
        <w:t xml:space="preserve"> </w:t>
      </w:r>
      <w:r w:rsidRPr="00831B71">
        <w:t>and</w:t>
      </w:r>
      <w:r w:rsidRPr="00831B71">
        <w:rPr>
          <w:spacing w:val="-1"/>
        </w:rPr>
        <w:t xml:space="preserve"> </w:t>
      </w:r>
      <w:r w:rsidRPr="00831B71">
        <w:t>interpretation</w:t>
      </w:r>
      <w:r w:rsidRPr="00831B71">
        <w:rPr>
          <w:spacing w:val="-1"/>
        </w:rPr>
        <w:t xml:space="preserve"> </w:t>
      </w:r>
      <w:r w:rsidRPr="00831B71">
        <w:t>of</w:t>
      </w:r>
      <w:r w:rsidRPr="00831B71">
        <w:rPr>
          <w:spacing w:val="-57"/>
        </w:rPr>
        <w:t xml:space="preserve"> </w:t>
      </w:r>
      <w:r w:rsidRPr="00831B71">
        <w:t>appropriate</w:t>
      </w:r>
      <w:r w:rsidRPr="00831B71">
        <w:rPr>
          <w:spacing w:val="-2"/>
        </w:rPr>
        <w:t xml:space="preserve"> </w:t>
      </w:r>
      <w:r w:rsidRPr="00831B71">
        <w:t>screening</w:t>
      </w:r>
      <w:r w:rsidRPr="00831B71">
        <w:rPr>
          <w:spacing w:val="-3"/>
        </w:rPr>
        <w:t xml:space="preserve"> </w:t>
      </w:r>
      <w:r w:rsidRPr="00831B71">
        <w:t>and diagnostic</w:t>
      </w:r>
      <w:r w:rsidRPr="00831B71">
        <w:rPr>
          <w:spacing w:val="-1"/>
        </w:rPr>
        <w:t xml:space="preserve"> </w:t>
      </w:r>
      <w:r w:rsidRPr="00831B71">
        <w:t>tests.</w:t>
      </w:r>
    </w:p>
    <w:p w:rsidR="002B779D" w:rsidRPr="00831B71" w:rsidRDefault="002B779D" w:rsidP="00831B71">
      <w:pPr>
        <w:pStyle w:val="BodyText"/>
      </w:pPr>
    </w:p>
    <w:p w:rsidR="002B779D" w:rsidRPr="00831B71" w:rsidRDefault="00DD0A93" w:rsidP="00831B71">
      <w:pPr>
        <w:pStyle w:val="Heading2"/>
        <w:spacing w:after="11"/>
        <w:rPr>
          <w:u w:val="none"/>
        </w:rPr>
      </w:pPr>
      <w:r w:rsidRPr="00831B71">
        <w:t>COURSE/LABORATORY</w:t>
      </w:r>
      <w:r w:rsidRPr="00831B71">
        <w:rPr>
          <w:spacing w:val="-8"/>
        </w:rPr>
        <w:t xml:space="preserve"> </w:t>
      </w:r>
      <w:r w:rsidRPr="00831B71">
        <w:t>SCHEDULE</w:t>
      </w:r>
    </w:p>
    <w:tbl>
      <w:tblPr>
        <w:tblW w:w="0" w:type="auto"/>
        <w:tblInd w:w="837" w:type="dxa"/>
        <w:tblLayout w:type="fixed"/>
        <w:tblCellMar>
          <w:left w:w="0" w:type="dxa"/>
          <w:right w:w="0" w:type="dxa"/>
        </w:tblCellMar>
        <w:tblLook w:val="01E0" w:firstRow="1" w:lastRow="1" w:firstColumn="1" w:lastColumn="1" w:noHBand="0" w:noVBand="0"/>
      </w:tblPr>
      <w:tblGrid>
        <w:gridCol w:w="1683"/>
        <w:gridCol w:w="1350"/>
        <w:gridCol w:w="1620"/>
      </w:tblGrid>
      <w:tr w:rsidR="00DD0A93" w:rsidRPr="00831B71" w:rsidTr="00DD0A93">
        <w:trPr>
          <w:trHeight w:val="270"/>
        </w:trPr>
        <w:tc>
          <w:tcPr>
            <w:tcW w:w="1683" w:type="dxa"/>
          </w:tcPr>
          <w:p w:rsidR="00DD0A93" w:rsidRPr="00831B71" w:rsidRDefault="00DD0A93" w:rsidP="00831B71">
            <w:pPr>
              <w:pStyle w:val="TableParagraph"/>
              <w:spacing w:line="251" w:lineRule="exact"/>
              <w:ind w:left="50"/>
            </w:pPr>
            <w:r w:rsidRPr="00831B71">
              <w:rPr>
                <w:u w:val="single"/>
              </w:rPr>
              <w:t>Faculty</w:t>
            </w:r>
          </w:p>
        </w:tc>
        <w:tc>
          <w:tcPr>
            <w:tcW w:w="1350" w:type="dxa"/>
          </w:tcPr>
          <w:p w:rsidR="00DD0A93" w:rsidRPr="00831B71" w:rsidRDefault="00DD0A93" w:rsidP="00831B71">
            <w:pPr>
              <w:pStyle w:val="TableParagraph"/>
              <w:spacing w:line="251" w:lineRule="exact"/>
              <w:ind w:left="295"/>
            </w:pPr>
            <w:r w:rsidRPr="00831B71">
              <w:rPr>
                <w:u w:val="single"/>
              </w:rPr>
              <w:t>Section</w:t>
            </w:r>
          </w:p>
        </w:tc>
        <w:tc>
          <w:tcPr>
            <w:tcW w:w="1620" w:type="dxa"/>
          </w:tcPr>
          <w:p w:rsidR="00DD0A93" w:rsidRPr="00831B71" w:rsidRDefault="00DD0A93" w:rsidP="00831B71">
            <w:pPr>
              <w:pStyle w:val="TableParagraph"/>
              <w:spacing w:line="251" w:lineRule="exact"/>
              <w:ind w:left="361"/>
            </w:pPr>
            <w:r w:rsidRPr="00831B71">
              <w:rPr>
                <w:u w:val="single"/>
              </w:rPr>
              <w:t>Day/Time</w:t>
            </w:r>
          </w:p>
        </w:tc>
      </w:tr>
      <w:tr w:rsidR="00DD0A93" w:rsidRPr="00831B71" w:rsidTr="00DD0A93">
        <w:trPr>
          <w:trHeight w:val="270"/>
        </w:trPr>
        <w:tc>
          <w:tcPr>
            <w:tcW w:w="1683" w:type="dxa"/>
          </w:tcPr>
          <w:p w:rsidR="00DD0A93" w:rsidRDefault="00DD0A93" w:rsidP="00831B71">
            <w:pPr>
              <w:pStyle w:val="TableParagraph"/>
              <w:spacing w:line="251" w:lineRule="exact"/>
              <w:ind w:left="50"/>
            </w:pPr>
            <w:r w:rsidRPr="00831B71">
              <w:t>Allen</w:t>
            </w:r>
          </w:p>
          <w:p w:rsidR="00593929" w:rsidRPr="00831B71" w:rsidRDefault="00593929" w:rsidP="00831B71">
            <w:pPr>
              <w:pStyle w:val="TableParagraph"/>
              <w:spacing w:line="251" w:lineRule="exact"/>
              <w:ind w:left="50"/>
            </w:pPr>
            <w:proofErr w:type="spellStart"/>
            <w:r>
              <w:t>Bruney</w:t>
            </w:r>
            <w:proofErr w:type="spellEnd"/>
          </w:p>
        </w:tc>
        <w:tc>
          <w:tcPr>
            <w:tcW w:w="1350" w:type="dxa"/>
          </w:tcPr>
          <w:p w:rsidR="00DD0A93" w:rsidRDefault="00593929" w:rsidP="00831B71">
            <w:pPr>
              <w:pStyle w:val="TableParagraph"/>
              <w:spacing w:line="251" w:lineRule="exact"/>
              <w:ind w:left="295"/>
            </w:pPr>
            <w:r>
              <w:t>7066</w:t>
            </w:r>
          </w:p>
          <w:p w:rsidR="00593929" w:rsidRPr="00831B71" w:rsidRDefault="00593929" w:rsidP="00831B71">
            <w:pPr>
              <w:pStyle w:val="TableParagraph"/>
              <w:spacing w:line="251" w:lineRule="exact"/>
              <w:ind w:left="295"/>
            </w:pPr>
            <w:r>
              <w:t>7065</w:t>
            </w:r>
          </w:p>
        </w:tc>
        <w:tc>
          <w:tcPr>
            <w:tcW w:w="1620" w:type="dxa"/>
          </w:tcPr>
          <w:p w:rsidR="00DD0A93" w:rsidRDefault="00DD0A93" w:rsidP="00831B71">
            <w:pPr>
              <w:pStyle w:val="TableParagraph"/>
              <w:spacing w:line="251" w:lineRule="exact"/>
              <w:ind w:left="361"/>
            </w:pPr>
            <w:r w:rsidRPr="00831B71">
              <w:t>Web-based</w:t>
            </w:r>
          </w:p>
          <w:p w:rsidR="00593929" w:rsidRDefault="00593929" w:rsidP="00831B71">
            <w:pPr>
              <w:pStyle w:val="TableParagraph"/>
              <w:spacing w:line="251" w:lineRule="exact"/>
              <w:ind w:left="361"/>
            </w:pPr>
            <w:r>
              <w:t>Web-based</w:t>
            </w:r>
          </w:p>
          <w:p w:rsidR="00593929" w:rsidRPr="00831B71" w:rsidRDefault="00593929" w:rsidP="00831B71">
            <w:pPr>
              <w:pStyle w:val="TableParagraph"/>
              <w:spacing w:line="251" w:lineRule="exact"/>
              <w:ind w:left="361"/>
            </w:pPr>
          </w:p>
        </w:tc>
      </w:tr>
    </w:tbl>
    <w:p w:rsidR="002B779D" w:rsidRPr="00831B71" w:rsidRDefault="00DD0A93" w:rsidP="00831B71">
      <w:pPr>
        <w:pStyle w:val="BodyText"/>
        <w:ind w:left="160"/>
      </w:pPr>
      <w:bookmarkStart w:id="4" w:name="_GoBack"/>
      <w:bookmarkEnd w:id="4"/>
      <w:r w:rsidRPr="00831B71">
        <w:t>E-Learning</w:t>
      </w:r>
      <w:r w:rsidRPr="00831B71">
        <w:rPr>
          <w:spacing w:val="-5"/>
        </w:rPr>
        <w:t xml:space="preserve"> </w:t>
      </w:r>
      <w:r w:rsidRPr="00831B71">
        <w:t>in</w:t>
      </w:r>
      <w:r w:rsidRPr="00831B71">
        <w:rPr>
          <w:spacing w:val="-1"/>
        </w:rPr>
        <w:t xml:space="preserve"> </w:t>
      </w:r>
      <w:r w:rsidRPr="00831B71">
        <w:t>Canvas</w:t>
      </w:r>
      <w:r w:rsidRPr="00831B71">
        <w:rPr>
          <w:spacing w:val="-1"/>
        </w:rPr>
        <w:t xml:space="preserve"> </w:t>
      </w:r>
      <w:r w:rsidRPr="00831B71">
        <w:t>is</w:t>
      </w:r>
      <w:r w:rsidRPr="00831B71">
        <w:rPr>
          <w:spacing w:val="-2"/>
        </w:rPr>
        <w:t xml:space="preserve"> </w:t>
      </w:r>
      <w:r w:rsidRPr="00831B71">
        <w:t>the</w:t>
      </w:r>
      <w:r w:rsidRPr="00831B71">
        <w:rPr>
          <w:spacing w:val="-2"/>
        </w:rPr>
        <w:t xml:space="preserve"> </w:t>
      </w:r>
      <w:r w:rsidRPr="00831B71">
        <w:t>course</w:t>
      </w:r>
      <w:r w:rsidRPr="00831B71">
        <w:rPr>
          <w:spacing w:val="-2"/>
        </w:rPr>
        <w:t xml:space="preserve"> </w:t>
      </w:r>
      <w:r w:rsidRPr="00831B71">
        <w:t>management</w:t>
      </w:r>
      <w:r w:rsidRPr="00831B71">
        <w:rPr>
          <w:spacing w:val="-1"/>
        </w:rPr>
        <w:t xml:space="preserve"> </w:t>
      </w:r>
      <w:r w:rsidRPr="00831B71">
        <w:t>system</w:t>
      </w:r>
      <w:r w:rsidRPr="00831B71">
        <w:rPr>
          <w:spacing w:val="-2"/>
        </w:rPr>
        <w:t xml:space="preserve"> </w:t>
      </w:r>
      <w:r w:rsidRPr="00831B71">
        <w:t>that</w:t>
      </w:r>
      <w:r w:rsidRPr="00831B71">
        <w:rPr>
          <w:spacing w:val="4"/>
        </w:rPr>
        <w:t xml:space="preserve"> </w:t>
      </w:r>
      <w:r w:rsidRPr="00831B71">
        <w:t>you</w:t>
      </w:r>
      <w:r w:rsidRPr="00831B71">
        <w:rPr>
          <w:spacing w:val="-1"/>
        </w:rPr>
        <w:t xml:space="preserve"> </w:t>
      </w:r>
      <w:r w:rsidRPr="00831B71">
        <w:t>will</w:t>
      </w:r>
      <w:r w:rsidRPr="00831B71">
        <w:rPr>
          <w:spacing w:val="-2"/>
        </w:rPr>
        <w:t xml:space="preserve"> </w:t>
      </w:r>
      <w:r w:rsidRPr="00831B71">
        <w:t>use</w:t>
      </w:r>
      <w:r w:rsidRPr="00831B71">
        <w:rPr>
          <w:spacing w:val="-2"/>
        </w:rPr>
        <w:t xml:space="preserve"> </w:t>
      </w:r>
      <w:r w:rsidRPr="00831B71">
        <w:t>for</w:t>
      </w:r>
      <w:r w:rsidRPr="00831B71">
        <w:rPr>
          <w:spacing w:val="-2"/>
        </w:rPr>
        <w:t xml:space="preserve"> </w:t>
      </w:r>
      <w:r w:rsidRPr="00831B71">
        <w:t>this</w:t>
      </w:r>
      <w:r w:rsidRPr="00831B71">
        <w:rPr>
          <w:spacing w:val="-1"/>
        </w:rPr>
        <w:t xml:space="preserve"> </w:t>
      </w:r>
      <w:r w:rsidRPr="00831B71">
        <w:t>course.</w:t>
      </w:r>
      <w:r w:rsidRPr="00831B71">
        <w:rPr>
          <w:spacing w:val="-2"/>
        </w:rPr>
        <w:t xml:space="preserve"> </w:t>
      </w:r>
      <w:r w:rsidRPr="00831B71">
        <w:t xml:space="preserve">E-Learning in Canvas is accessed by using your </w:t>
      </w:r>
      <w:proofErr w:type="spellStart"/>
      <w:r w:rsidRPr="00831B71">
        <w:t>Gatorlink</w:t>
      </w:r>
      <w:proofErr w:type="spellEnd"/>
      <w:r w:rsidRPr="00831B71">
        <w:t xml:space="preserve"> account name and password at</w:t>
      </w:r>
      <w:r w:rsidRPr="00831B71">
        <w:rPr>
          <w:spacing w:val="1"/>
        </w:rPr>
        <w:t xml:space="preserve"> </w:t>
      </w:r>
      <w:hyperlink r:id="rId13" w:history="1">
        <w:r w:rsidR="0010632B" w:rsidRPr="00AE1B11">
          <w:rPr>
            <w:rStyle w:val="Hyperlink"/>
          </w:rPr>
          <w:t xml:space="preserve">http://elearning.ufl.edu/. </w:t>
        </w:r>
      </w:hyperlink>
      <w:r w:rsidRPr="00831B71">
        <w:t xml:space="preserve">There are several tutorials and student help </w:t>
      </w:r>
      <w:proofErr w:type="gramStart"/>
      <w:r w:rsidRPr="00831B71">
        <w:t>links</w:t>
      </w:r>
      <w:proofErr w:type="gramEnd"/>
      <w:r w:rsidRPr="00831B71">
        <w:t xml:space="preserve"> on the E-Learning</w:t>
      </w:r>
      <w:r w:rsidRPr="00831B71">
        <w:rPr>
          <w:spacing w:val="1"/>
        </w:rPr>
        <w:t xml:space="preserve"> </w:t>
      </w:r>
      <w:r w:rsidRPr="00831B71">
        <w:t>login</w:t>
      </w:r>
      <w:r w:rsidRPr="00831B71">
        <w:rPr>
          <w:spacing w:val="-2"/>
        </w:rPr>
        <w:t xml:space="preserve"> </w:t>
      </w:r>
      <w:r w:rsidRPr="00831B71">
        <w:t>site. If</w:t>
      </w:r>
      <w:r w:rsidRPr="00831B71">
        <w:rPr>
          <w:spacing w:val="2"/>
        </w:rPr>
        <w:t xml:space="preserve"> </w:t>
      </w:r>
      <w:r w:rsidRPr="00831B71">
        <w:t>you</w:t>
      </w:r>
      <w:r w:rsidRPr="00831B71">
        <w:rPr>
          <w:spacing w:val="-1"/>
        </w:rPr>
        <w:t xml:space="preserve"> </w:t>
      </w:r>
      <w:r w:rsidRPr="00831B71">
        <w:t>have</w:t>
      </w:r>
      <w:r w:rsidRPr="00831B71">
        <w:rPr>
          <w:spacing w:val="-3"/>
        </w:rPr>
        <w:t xml:space="preserve"> </w:t>
      </w:r>
      <w:r w:rsidRPr="00831B71">
        <w:t>technical</w:t>
      </w:r>
      <w:r w:rsidRPr="00831B71">
        <w:rPr>
          <w:spacing w:val="-2"/>
        </w:rPr>
        <w:t xml:space="preserve"> </w:t>
      </w:r>
      <w:r w:rsidRPr="00831B71">
        <w:t>questions</w:t>
      </w:r>
      <w:r w:rsidRPr="00831B71">
        <w:rPr>
          <w:spacing w:val="-1"/>
        </w:rPr>
        <w:t xml:space="preserve"> </w:t>
      </w:r>
      <w:r w:rsidRPr="00831B71">
        <w:t>call</w:t>
      </w:r>
      <w:r w:rsidRPr="00831B71">
        <w:rPr>
          <w:spacing w:val="-2"/>
        </w:rPr>
        <w:t xml:space="preserve"> </w:t>
      </w:r>
      <w:r w:rsidRPr="00831B71">
        <w:t>the</w:t>
      </w:r>
      <w:r w:rsidRPr="00831B71">
        <w:rPr>
          <w:spacing w:val="-1"/>
        </w:rPr>
        <w:t xml:space="preserve"> </w:t>
      </w:r>
      <w:r w:rsidRPr="00831B71">
        <w:t>UF</w:t>
      </w:r>
      <w:r w:rsidRPr="00831B71">
        <w:rPr>
          <w:spacing w:val="-3"/>
        </w:rPr>
        <w:t xml:space="preserve"> </w:t>
      </w:r>
      <w:r w:rsidRPr="00831B71">
        <w:t>Computer</w:t>
      </w:r>
      <w:r w:rsidRPr="00831B71">
        <w:rPr>
          <w:spacing w:val="-3"/>
        </w:rPr>
        <w:t xml:space="preserve"> </w:t>
      </w:r>
      <w:r w:rsidRPr="00831B71">
        <w:t>Help</w:t>
      </w:r>
      <w:r w:rsidRPr="00831B71">
        <w:rPr>
          <w:spacing w:val="-2"/>
        </w:rPr>
        <w:t xml:space="preserve"> </w:t>
      </w:r>
      <w:r w:rsidRPr="00831B71">
        <w:t>Desk</w:t>
      </w:r>
      <w:r w:rsidRPr="00831B71">
        <w:rPr>
          <w:spacing w:val="1"/>
        </w:rPr>
        <w:t xml:space="preserve"> </w:t>
      </w:r>
      <w:r w:rsidRPr="00831B71">
        <w:t>at</w:t>
      </w:r>
      <w:r w:rsidRPr="00831B71">
        <w:rPr>
          <w:spacing w:val="-2"/>
        </w:rPr>
        <w:t xml:space="preserve"> </w:t>
      </w:r>
      <w:r w:rsidRPr="00831B71">
        <w:t>352-392-HELP</w:t>
      </w:r>
      <w:r w:rsidRPr="00831B71">
        <w:rPr>
          <w:spacing w:val="-1"/>
        </w:rPr>
        <w:t xml:space="preserve"> </w:t>
      </w:r>
      <w:r w:rsidRPr="00831B71">
        <w:t>or</w:t>
      </w:r>
      <w:r w:rsidRPr="00831B71">
        <w:rPr>
          <w:spacing w:val="-57"/>
        </w:rPr>
        <w:t xml:space="preserve"> </w:t>
      </w:r>
      <w:r w:rsidRPr="00831B71">
        <w:t>send</w:t>
      </w:r>
      <w:r w:rsidRPr="00831B71">
        <w:rPr>
          <w:spacing w:val="-1"/>
        </w:rPr>
        <w:t xml:space="preserve"> </w:t>
      </w:r>
      <w:r w:rsidRPr="00831B71">
        <w:t>email to</w:t>
      </w:r>
      <w:r w:rsidRPr="00831B71">
        <w:rPr>
          <w:spacing w:val="-1"/>
        </w:rPr>
        <w:t xml:space="preserve"> </w:t>
      </w:r>
      <w:hyperlink r:id="rId14">
        <w:r w:rsidRPr="00831B71">
          <w:rPr>
            <w:color w:val="0000FF"/>
            <w:u w:val="single" w:color="0000FF"/>
          </w:rPr>
          <w:t>helpdesk@ufl.edu</w:t>
        </w:r>
        <w:r w:rsidRPr="00831B71">
          <w:t>.</w:t>
        </w:r>
      </w:hyperlink>
    </w:p>
    <w:p w:rsidR="002B779D" w:rsidRPr="00831B71" w:rsidRDefault="002B779D" w:rsidP="00831B71">
      <w:pPr>
        <w:pStyle w:val="BodyText"/>
        <w:spacing w:before="2"/>
        <w:rPr>
          <w:sz w:val="16"/>
        </w:rPr>
      </w:pPr>
    </w:p>
    <w:p w:rsidR="002B779D" w:rsidRPr="00831B71" w:rsidRDefault="00DD0A93" w:rsidP="00831B71">
      <w:pPr>
        <w:pStyle w:val="BodyText"/>
        <w:spacing w:before="90"/>
        <w:ind w:left="160" w:right="629"/>
      </w:pPr>
      <w:r w:rsidRPr="00831B71">
        <w:t xml:space="preserve">It is important that you regularly check your </w:t>
      </w:r>
      <w:proofErr w:type="spellStart"/>
      <w:r w:rsidRPr="00831B71">
        <w:t>Gatorlink</w:t>
      </w:r>
      <w:proofErr w:type="spellEnd"/>
      <w:r w:rsidRPr="00831B71">
        <w:t xml:space="preserve"> account email for College and University</w:t>
      </w:r>
      <w:r w:rsidRPr="00831B71">
        <w:rPr>
          <w:spacing w:val="-57"/>
        </w:rPr>
        <w:t xml:space="preserve"> </w:t>
      </w:r>
      <w:r w:rsidRPr="00831B71">
        <w:t>wide information and the course E-Learning site for announcements and notifications. Course</w:t>
      </w:r>
      <w:r w:rsidRPr="00831B71">
        <w:rPr>
          <w:spacing w:val="1"/>
        </w:rPr>
        <w:t xml:space="preserve"> </w:t>
      </w:r>
      <w:r w:rsidRPr="00831B71">
        <w:t>websites</w:t>
      </w:r>
      <w:r w:rsidRPr="00831B71">
        <w:rPr>
          <w:spacing w:val="-1"/>
        </w:rPr>
        <w:t xml:space="preserve"> </w:t>
      </w:r>
      <w:r w:rsidRPr="00831B71">
        <w:t>are</w:t>
      </w:r>
      <w:r w:rsidRPr="00831B71">
        <w:rPr>
          <w:spacing w:val="1"/>
        </w:rPr>
        <w:t xml:space="preserve"> </w:t>
      </w:r>
      <w:r w:rsidRPr="00831B71">
        <w:t>generally</w:t>
      </w:r>
      <w:r w:rsidRPr="00831B71">
        <w:rPr>
          <w:spacing w:val="-5"/>
        </w:rPr>
        <w:t xml:space="preserve"> </w:t>
      </w:r>
      <w:r w:rsidRPr="00831B71">
        <w:t>made</w:t>
      </w:r>
      <w:r w:rsidRPr="00831B71">
        <w:rPr>
          <w:spacing w:val="-1"/>
        </w:rPr>
        <w:t xml:space="preserve"> </w:t>
      </w:r>
      <w:r w:rsidRPr="00831B71">
        <w:t>available</w:t>
      </w:r>
      <w:r w:rsidRPr="00831B71">
        <w:rPr>
          <w:spacing w:val="-1"/>
        </w:rPr>
        <w:t xml:space="preserve"> </w:t>
      </w:r>
      <w:r w:rsidRPr="00831B71">
        <w:t>on the</w:t>
      </w:r>
      <w:r w:rsidRPr="00831B71">
        <w:rPr>
          <w:spacing w:val="1"/>
        </w:rPr>
        <w:t xml:space="preserve"> </w:t>
      </w:r>
      <w:r w:rsidRPr="00831B71">
        <w:t>Friday</w:t>
      </w:r>
      <w:r w:rsidRPr="00831B71">
        <w:rPr>
          <w:spacing w:val="-5"/>
        </w:rPr>
        <w:t xml:space="preserve"> </w:t>
      </w:r>
      <w:r w:rsidRPr="00831B71">
        <w:t>before</w:t>
      </w:r>
      <w:r w:rsidRPr="00831B71">
        <w:rPr>
          <w:spacing w:val="-1"/>
        </w:rPr>
        <w:t xml:space="preserve"> </w:t>
      </w:r>
      <w:r w:rsidRPr="00831B71">
        <w:t>the</w:t>
      </w:r>
      <w:r w:rsidRPr="00831B71">
        <w:rPr>
          <w:spacing w:val="-1"/>
        </w:rPr>
        <w:t xml:space="preserve"> </w:t>
      </w:r>
      <w:r w:rsidRPr="00831B71">
        <w:t>first day</w:t>
      </w:r>
      <w:r w:rsidRPr="00831B71">
        <w:rPr>
          <w:spacing w:val="-5"/>
        </w:rPr>
        <w:t xml:space="preserve"> </w:t>
      </w:r>
      <w:r w:rsidRPr="00831B71">
        <w:t>of classes.</w:t>
      </w:r>
    </w:p>
    <w:p w:rsidR="002B779D" w:rsidRPr="00831B71" w:rsidRDefault="002B779D" w:rsidP="00831B71">
      <w:pPr>
        <w:pStyle w:val="BodyText"/>
      </w:pPr>
    </w:p>
    <w:p w:rsidR="002B779D" w:rsidRPr="00831B71" w:rsidRDefault="00DD0A93" w:rsidP="00831B71">
      <w:pPr>
        <w:pStyle w:val="Heading2"/>
        <w:rPr>
          <w:u w:val="none"/>
        </w:rPr>
      </w:pPr>
      <w:bookmarkStart w:id="5" w:name="TOPICAL_OUTLINE"/>
      <w:bookmarkEnd w:id="5"/>
      <w:r w:rsidRPr="00831B71">
        <w:t>TOPICAL</w:t>
      </w:r>
      <w:r w:rsidRPr="00831B71">
        <w:rPr>
          <w:spacing w:val="-12"/>
        </w:rPr>
        <w:t xml:space="preserve"> </w:t>
      </w:r>
      <w:r w:rsidRPr="00831B71">
        <w:t>OUTLINE</w:t>
      </w:r>
    </w:p>
    <w:p w:rsidR="002B779D" w:rsidRPr="00831B71" w:rsidRDefault="00DD0A93" w:rsidP="00831B71">
      <w:pPr>
        <w:pStyle w:val="ListParagraph"/>
        <w:numPr>
          <w:ilvl w:val="0"/>
          <w:numId w:val="8"/>
        </w:numPr>
        <w:tabs>
          <w:tab w:val="left" w:pos="1239"/>
          <w:tab w:val="left" w:pos="1240"/>
        </w:tabs>
        <w:ind w:right="1008"/>
      </w:pPr>
      <w:r w:rsidRPr="00831B71">
        <w:t>Characteristics of holistic assessment based on systems theory including</w:t>
      </w:r>
      <w:r w:rsidRPr="00831B71">
        <w:rPr>
          <w:spacing w:val="1"/>
        </w:rPr>
        <w:t xml:space="preserve"> </w:t>
      </w:r>
      <w:r w:rsidRPr="00831B71">
        <w:t>physiological,</w:t>
      </w:r>
      <w:r w:rsidRPr="00831B71">
        <w:rPr>
          <w:spacing w:val="-3"/>
        </w:rPr>
        <w:t xml:space="preserve"> </w:t>
      </w:r>
      <w:r w:rsidRPr="00831B71">
        <w:t>affective</w:t>
      </w:r>
      <w:r w:rsidRPr="00831B71">
        <w:rPr>
          <w:spacing w:val="-3"/>
        </w:rPr>
        <w:t xml:space="preserve"> </w:t>
      </w:r>
      <w:r w:rsidRPr="00831B71">
        <w:t>and</w:t>
      </w:r>
      <w:r w:rsidRPr="00831B71">
        <w:rPr>
          <w:spacing w:val="-2"/>
        </w:rPr>
        <w:t xml:space="preserve"> </w:t>
      </w:r>
      <w:r w:rsidRPr="00831B71">
        <w:t>cognitive</w:t>
      </w:r>
      <w:r w:rsidRPr="00831B71">
        <w:rPr>
          <w:spacing w:val="-3"/>
        </w:rPr>
        <w:t xml:space="preserve"> </w:t>
      </w:r>
      <w:r w:rsidRPr="00831B71">
        <w:t>systems</w:t>
      </w:r>
      <w:r w:rsidRPr="00831B71">
        <w:rPr>
          <w:spacing w:val="-2"/>
        </w:rPr>
        <w:t xml:space="preserve"> </w:t>
      </w:r>
      <w:r w:rsidRPr="00831B71">
        <w:t>for</w:t>
      </w:r>
      <w:r w:rsidRPr="00831B71">
        <w:rPr>
          <w:spacing w:val="-1"/>
        </w:rPr>
        <w:t xml:space="preserve"> </w:t>
      </w:r>
      <w:r w:rsidRPr="00831B71">
        <w:t>client</w:t>
      </w:r>
      <w:r w:rsidRPr="00831B71">
        <w:rPr>
          <w:spacing w:val="-2"/>
        </w:rPr>
        <w:t xml:space="preserve"> </w:t>
      </w:r>
      <w:r w:rsidRPr="00831B71">
        <w:t>and</w:t>
      </w:r>
      <w:r w:rsidRPr="00831B71">
        <w:rPr>
          <w:spacing w:val="-3"/>
        </w:rPr>
        <w:t xml:space="preserve"> </w:t>
      </w:r>
      <w:r w:rsidRPr="00831B71">
        <w:t>client’s</w:t>
      </w:r>
      <w:r w:rsidRPr="00831B71">
        <w:rPr>
          <w:spacing w:val="-2"/>
        </w:rPr>
        <w:t xml:space="preserve"> </w:t>
      </w:r>
      <w:r w:rsidRPr="00831B71">
        <w:t>environment</w:t>
      </w:r>
    </w:p>
    <w:p w:rsidR="002B779D" w:rsidRPr="00831B71" w:rsidRDefault="00DD0A93" w:rsidP="00831B71">
      <w:pPr>
        <w:pStyle w:val="ListParagraph"/>
        <w:numPr>
          <w:ilvl w:val="0"/>
          <w:numId w:val="8"/>
        </w:numPr>
        <w:tabs>
          <w:tab w:val="left" w:pos="1239"/>
          <w:tab w:val="left" w:pos="1240"/>
        </w:tabs>
      </w:pPr>
      <w:r w:rsidRPr="00831B71">
        <w:t>Cross-cultural</w:t>
      </w:r>
      <w:r w:rsidRPr="00831B71">
        <w:rPr>
          <w:spacing w:val="-3"/>
        </w:rPr>
        <w:t xml:space="preserve"> </w:t>
      </w:r>
      <w:r w:rsidRPr="00831B71">
        <w:t>communication</w:t>
      </w:r>
    </w:p>
    <w:p w:rsidR="002B779D" w:rsidRPr="00831B71" w:rsidRDefault="00DD0A93" w:rsidP="00831B71">
      <w:pPr>
        <w:pStyle w:val="ListParagraph"/>
        <w:numPr>
          <w:ilvl w:val="0"/>
          <w:numId w:val="8"/>
        </w:numPr>
        <w:tabs>
          <w:tab w:val="left" w:pos="1239"/>
          <w:tab w:val="left" w:pos="1240"/>
        </w:tabs>
      </w:pPr>
      <w:r w:rsidRPr="00831B71">
        <w:t>Organization</w:t>
      </w:r>
      <w:r w:rsidRPr="00831B71">
        <w:rPr>
          <w:spacing w:val="-2"/>
        </w:rPr>
        <w:t xml:space="preserve"> </w:t>
      </w:r>
      <w:r w:rsidRPr="00831B71">
        <w:t>of</w:t>
      </w:r>
      <w:r w:rsidRPr="00831B71">
        <w:rPr>
          <w:spacing w:val="-2"/>
        </w:rPr>
        <w:t xml:space="preserve"> </w:t>
      </w:r>
      <w:r w:rsidRPr="00831B71">
        <w:t>comprehensive</w:t>
      </w:r>
      <w:r w:rsidRPr="00831B71">
        <w:rPr>
          <w:spacing w:val="-3"/>
        </w:rPr>
        <w:t xml:space="preserve"> </w:t>
      </w:r>
      <w:r w:rsidRPr="00831B71">
        <w:t>and</w:t>
      </w:r>
      <w:r w:rsidRPr="00831B71">
        <w:rPr>
          <w:spacing w:val="-1"/>
        </w:rPr>
        <w:t xml:space="preserve"> </w:t>
      </w:r>
      <w:r w:rsidRPr="00831B71">
        <w:t>focused</w:t>
      </w:r>
      <w:r w:rsidRPr="00831B71">
        <w:rPr>
          <w:spacing w:val="-2"/>
        </w:rPr>
        <w:t xml:space="preserve"> </w:t>
      </w:r>
      <w:r w:rsidRPr="00831B71">
        <w:t>health</w:t>
      </w:r>
      <w:r w:rsidRPr="00831B71">
        <w:rPr>
          <w:spacing w:val="-1"/>
        </w:rPr>
        <w:t xml:space="preserve"> </w:t>
      </w:r>
      <w:r w:rsidRPr="00831B71">
        <w:t>assessment</w:t>
      </w:r>
      <w:r w:rsidRPr="00831B71">
        <w:rPr>
          <w:spacing w:val="-2"/>
        </w:rPr>
        <w:t xml:space="preserve"> </w:t>
      </w:r>
      <w:r w:rsidRPr="00831B71">
        <w:t>data</w:t>
      </w:r>
    </w:p>
    <w:p w:rsidR="002B779D" w:rsidRPr="00831B71" w:rsidRDefault="00DD0A93" w:rsidP="00831B71">
      <w:pPr>
        <w:pStyle w:val="ListParagraph"/>
        <w:numPr>
          <w:ilvl w:val="0"/>
          <w:numId w:val="8"/>
        </w:numPr>
        <w:tabs>
          <w:tab w:val="left" w:pos="1239"/>
          <w:tab w:val="left" w:pos="1240"/>
        </w:tabs>
        <w:ind w:right="706"/>
      </w:pPr>
      <w:r w:rsidRPr="00831B71">
        <w:t>Verbal and written communication of comprehensive and focused health assessment</w:t>
      </w:r>
      <w:r w:rsidRPr="00831B71">
        <w:rPr>
          <w:spacing w:val="-57"/>
        </w:rPr>
        <w:t xml:space="preserve"> </w:t>
      </w:r>
      <w:r w:rsidRPr="00831B71">
        <w:t>data</w:t>
      </w:r>
    </w:p>
    <w:p w:rsidR="002B779D" w:rsidRPr="00831B71" w:rsidRDefault="00DD0A93" w:rsidP="00831B71">
      <w:pPr>
        <w:pStyle w:val="ListParagraph"/>
        <w:numPr>
          <w:ilvl w:val="0"/>
          <w:numId w:val="8"/>
        </w:numPr>
        <w:tabs>
          <w:tab w:val="left" w:pos="1239"/>
          <w:tab w:val="left" w:pos="1240"/>
        </w:tabs>
      </w:pPr>
      <w:r w:rsidRPr="00831B71">
        <w:t>Advanced</w:t>
      </w:r>
      <w:r w:rsidRPr="00831B71">
        <w:rPr>
          <w:spacing w:val="-2"/>
        </w:rPr>
        <w:t xml:space="preserve"> </w:t>
      </w:r>
      <w:r w:rsidRPr="00831B71">
        <w:t>health</w:t>
      </w:r>
      <w:r w:rsidRPr="00831B71">
        <w:rPr>
          <w:spacing w:val="-1"/>
        </w:rPr>
        <w:t xml:space="preserve"> </w:t>
      </w:r>
      <w:r w:rsidRPr="00831B71">
        <w:t>assessment</w:t>
      </w:r>
    </w:p>
    <w:p w:rsidR="002B779D" w:rsidRPr="00831B71" w:rsidRDefault="00DD0A93" w:rsidP="00831B71">
      <w:pPr>
        <w:pStyle w:val="ListParagraph"/>
        <w:numPr>
          <w:ilvl w:val="0"/>
          <w:numId w:val="8"/>
        </w:numPr>
        <w:tabs>
          <w:tab w:val="left" w:pos="1239"/>
          <w:tab w:val="left" w:pos="1240"/>
        </w:tabs>
        <w:ind w:right="1133"/>
      </w:pPr>
      <w:r w:rsidRPr="00831B71">
        <w:lastRenderedPageBreak/>
        <w:t>Risk assessment taking into consideration life circumstance and cultural, ethnic,</w:t>
      </w:r>
      <w:r w:rsidRPr="00831B71">
        <w:rPr>
          <w:spacing w:val="-58"/>
        </w:rPr>
        <w:t xml:space="preserve"> </w:t>
      </w:r>
      <w:r w:rsidRPr="00831B71">
        <w:t>developmental,</w:t>
      </w:r>
      <w:r w:rsidRPr="00831B71">
        <w:rPr>
          <w:spacing w:val="-1"/>
        </w:rPr>
        <w:t xml:space="preserve"> </w:t>
      </w:r>
      <w:r w:rsidRPr="00831B71">
        <w:t>and family</w:t>
      </w:r>
      <w:r w:rsidRPr="00831B71">
        <w:rPr>
          <w:spacing w:val="-3"/>
        </w:rPr>
        <w:t xml:space="preserve"> </w:t>
      </w:r>
      <w:r w:rsidRPr="00831B71">
        <w:t>variations</w:t>
      </w:r>
    </w:p>
    <w:p w:rsidR="002B779D" w:rsidRPr="00831B71" w:rsidRDefault="00DD0A93" w:rsidP="00831B71">
      <w:pPr>
        <w:pStyle w:val="ListParagraph"/>
        <w:numPr>
          <w:ilvl w:val="0"/>
          <w:numId w:val="8"/>
        </w:numPr>
        <w:tabs>
          <w:tab w:val="left" w:pos="1239"/>
          <w:tab w:val="left" w:pos="1240"/>
        </w:tabs>
      </w:pPr>
      <w:r w:rsidRPr="00831B71">
        <w:t>Illness</w:t>
      </w:r>
      <w:r w:rsidRPr="00831B71">
        <w:rPr>
          <w:spacing w:val="-2"/>
        </w:rPr>
        <w:t xml:space="preserve"> </w:t>
      </w:r>
      <w:r w:rsidRPr="00831B71">
        <w:t>assessment</w:t>
      </w:r>
      <w:r w:rsidRPr="00831B71">
        <w:rPr>
          <w:spacing w:val="-1"/>
        </w:rPr>
        <w:t xml:space="preserve"> </w:t>
      </w:r>
      <w:r w:rsidRPr="00831B71">
        <w:t>based on</w:t>
      </w:r>
      <w:r w:rsidRPr="00831B71">
        <w:rPr>
          <w:spacing w:val="-2"/>
        </w:rPr>
        <w:t xml:space="preserve"> </w:t>
      </w:r>
      <w:r w:rsidRPr="00831B71">
        <w:t>common</w:t>
      </w:r>
      <w:r w:rsidRPr="00831B71">
        <w:rPr>
          <w:spacing w:val="-1"/>
        </w:rPr>
        <w:t xml:space="preserve"> </w:t>
      </w:r>
      <w:r w:rsidRPr="00831B71">
        <w:t>chief</w:t>
      </w:r>
      <w:r w:rsidRPr="00831B71">
        <w:rPr>
          <w:spacing w:val="-2"/>
        </w:rPr>
        <w:t xml:space="preserve"> </w:t>
      </w:r>
      <w:r w:rsidRPr="00831B71">
        <w:t>complaints</w:t>
      </w:r>
    </w:p>
    <w:p w:rsidR="002B779D" w:rsidRPr="00831B71" w:rsidRDefault="00DD0A93" w:rsidP="00831B71">
      <w:pPr>
        <w:pStyle w:val="ListParagraph"/>
        <w:numPr>
          <w:ilvl w:val="0"/>
          <w:numId w:val="8"/>
        </w:numPr>
        <w:tabs>
          <w:tab w:val="left" w:pos="1239"/>
          <w:tab w:val="left" w:pos="1240"/>
        </w:tabs>
      </w:pPr>
      <w:r w:rsidRPr="00831B71">
        <w:t>Screening</w:t>
      </w:r>
      <w:r w:rsidRPr="00831B71">
        <w:rPr>
          <w:spacing w:val="-5"/>
        </w:rPr>
        <w:t xml:space="preserve"> </w:t>
      </w:r>
      <w:r w:rsidRPr="00831B71">
        <w:t>tests</w:t>
      </w:r>
      <w:r w:rsidRPr="00831B71">
        <w:rPr>
          <w:spacing w:val="-1"/>
        </w:rPr>
        <w:t xml:space="preserve"> </w:t>
      </w:r>
      <w:r w:rsidRPr="00831B71">
        <w:t>for</w:t>
      </w:r>
      <w:r w:rsidRPr="00831B71">
        <w:rPr>
          <w:spacing w:val="-2"/>
        </w:rPr>
        <w:t xml:space="preserve"> </w:t>
      </w:r>
      <w:r w:rsidRPr="00831B71">
        <w:t>physical</w:t>
      </w:r>
      <w:r w:rsidRPr="00831B71">
        <w:rPr>
          <w:spacing w:val="-1"/>
        </w:rPr>
        <w:t xml:space="preserve"> </w:t>
      </w:r>
      <w:r w:rsidRPr="00831B71">
        <w:t>and</w:t>
      </w:r>
      <w:r w:rsidRPr="00831B71">
        <w:rPr>
          <w:spacing w:val="-1"/>
        </w:rPr>
        <w:t xml:space="preserve"> </w:t>
      </w:r>
      <w:r w:rsidRPr="00831B71">
        <w:t>mental</w:t>
      </w:r>
      <w:r w:rsidRPr="00831B71">
        <w:rPr>
          <w:spacing w:val="-1"/>
        </w:rPr>
        <w:t xml:space="preserve"> </w:t>
      </w:r>
      <w:r w:rsidRPr="00831B71">
        <w:t>health</w:t>
      </w:r>
    </w:p>
    <w:p w:rsidR="002B779D" w:rsidRPr="00831B71" w:rsidRDefault="00DD0A93" w:rsidP="00831B71">
      <w:pPr>
        <w:pStyle w:val="ListParagraph"/>
        <w:numPr>
          <w:ilvl w:val="0"/>
          <w:numId w:val="8"/>
        </w:numPr>
        <w:tabs>
          <w:tab w:val="left" w:pos="1239"/>
          <w:tab w:val="left" w:pos="1240"/>
        </w:tabs>
      </w:pPr>
      <w:r w:rsidRPr="00831B71">
        <w:t>Diagnostic</w:t>
      </w:r>
      <w:r w:rsidRPr="00831B71">
        <w:rPr>
          <w:spacing w:val="-3"/>
        </w:rPr>
        <w:t xml:space="preserve"> </w:t>
      </w:r>
      <w:r w:rsidRPr="00831B71">
        <w:t>tests</w:t>
      </w:r>
      <w:r w:rsidRPr="00831B71">
        <w:rPr>
          <w:spacing w:val="-1"/>
        </w:rPr>
        <w:t xml:space="preserve"> </w:t>
      </w:r>
      <w:r w:rsidRPr="00831B71">
        <w:t>for</w:t>
      </w:r>
      <w:r w:rsidRPr="00831B71">
        <w:rPr>
          <w:spacing w:val="-3"/>
        </w:rPr>
        <w:t xml:space="preserve"> </w:t>
      </w:r>
      <w:r w:rsidRPr="00831B71">
        <w:t>common</w:t>
      </w:r>
      <w:r w:rsidRPr="00831B71">
        <w:rPr>
          <w:spacing w:val="-1"/>
        </w:rPr>
        <w:t xml:space="preserve"> </w:t>
      </w:r>
      <w:r w:rsidRPr="00831B71">
        <w:t>acute</w:t>
      </w:r>
      <w:r w:rsidRPr="00831B71">
        <w:rPr>
          <w:spacing w:val="-3"/>
        </w:rPr>
        <w:t xml:space="preserve"> </w:t>
      </w:r>
      <w:r w:rsidRPr="00831B71">
        <w:t>and</w:t>
      </w:r>
      <w:r w:rsidRPr="00831B71">
        <w:rPr>
          <w:spacing w:val="1"/>
        </w:rPr>
        <w:t xml:space="preserve"> </w:t>
      </w:r>
      <w:r w:rsidRPr="00831B71">
        <w:t>chronic</w:t>
      </w:r>
      <w:r w:rsidRPr="00831B71">
        <w:rPr>
          <w:spacing w:val="-3"/>
        </w:rPr>
        <w:t xml:space="preserve"> </w:t>
      </w:r>
      <w:r w:rsidRPr="00831B71">
        <w:t>illnesses</w:t>
      </w:r>
    </w:p>
    <w:p w:rsidR="002B779D" w:rsidRPr="00831B71" w:rsidRDefault="00DD0A93" w:rsidP="00831B71">
      <w:pPr>
        <w:pStyle w:val="ListParagraph"/>
        <w:numPr>
          <w:ilvl w:val="0"/>
          <w:numId w:val="8"/>
        </w:numPr>
        <w:tabs>
          <w:tab w:val="left" w:pos="1239"/>
          <w:tab w:val="left" w:pos="1240"/>
        </w:tabs>
      </w:pPr>
      <w:r w:rsidRPr="00831B71">
        <w:t>Selected</w:t>
      </w:r>
      <w:r w:rsidRPr="00831B71">
        <w:rPr>
          <w:spacing w:val="-3"/>
        </w:rPr>
        <w:t xml:space="preserve"> </w:t>
      </w:r>
      <w:r w:rsidRPr="00831B71">
        <w:t>mnemonics,</w:t>
      </w:r>
      <w:r w:rsidRPr="00831B71">
        <w:rPr>
          <w:spacing w:val="-3"/>
        </w:rPr>
        <w:t xml:space="preserve"> </w:t>
      </w:r>
      <w:r w:rsidRPr="00831B71">
        <w:t>e.g.,</w:t>
      </w:r>
      <w:r w:rsidRPr="00831B71">
        <w:rPr>
          <w:spacing w:val="-3"/>
        </w:rPr>
        <w:t xml:space="preserve"> </w:t>
      </w:r>
      <w:r w:rsidRPr="00831B71">
        <w:t>BELIEF,</w:t>
      </w:r>
      <w:r w:rsidRPr="00831B71">
        <w:rPr>
          <w:spacing w:val="-3"/>
        </w:rPr>
        <w:t xml:space="preserve"> </w:t>
      </w:r>
      <w:r w:rsidRPr="00831B71">
        <w:t>ETHIC</w:t>
      </w:r>
    </w:p>
    <w:p w:rsidR="002B779D" w:rsidRPr="00831B71" w:rsidRDefault="002B779D" w:rsidP="00831B71">
      <w:pPr>
        <w:pStyle w:val="BodyText"/>
      </w:pPr>
    </w:p>
    <w:p w:rsidR="002B779D" w:rsidRPr="00C717C7" w:rsidRDefault="00DD0A93" w:rsidP="00831B71">
      <w:pPr>
        <w:pStyle w:val="Heading2"/>
        <w:rPr>
          <w:u w:val="none"/>
        </w:rPr>
      </w:pPr>
      <w:bookmarkStart w:id="6" w:name="TEACHING_METHODS"/>
      <w:bookmarkEnd w:id="6"/>
      <w:r w:rsidRPr="00C717C7">
        <w:t>TEACHING</w:t>
      </w:r>
      <w:r w:rsidRPr="00C717C7">
        <w:rPr>
          <w:spacing w:val="-12"/>
        </w:rPr>
        <w:t xml:space="preserve"> </w:t>
      </w:r>
      <w:r w:rsidRPr="00C717C7">
        <w:t>METHODS</w:t>
      </w:r>
    </w:p>
    <w:p w:rsidR="002B779D" w:rsidRPr="00002D0C" w:rsidRDefault="00DD0A93" w:rsidP="00002D0C">
      <w:pPr>
        <w:pStyle w:val="BodyText"/>
        <w:ind w:left="160" w:right="588"/>
      </w:pPr>
      <w:r w:rsidRPr="00C717C7">
        <w:t>Online lectures, discussion, clinical skill demonstration, simulation exercises, audiovisual</w:t>
      </w:r>
      <w:r w:rsidRPr="00C717C7">
        <w:rPr>
          <w:spacing w:val="1"/>
        </w:rPr>
        <w:t xml:space="preserve"> </w:t>
      </w:r>
      <w:r w:rsidRPr="00C717C7">
        <w:t>materials, and case studies.</w:t>
      </w:r>
      <w:r w:rsidRPr="00C717C7">
        <w:rPr>
          <w:spacing w:val="1"/>
        </w:rPr>
        <w:t xml:space="preserve"> </w:t>
      </w:r>
      <w:r w:rsidRPr="00C717C7">
        <w:t>This course will utilize a simulation lab for practice of assessment</w:t>
      </w:r>
      <w:r w:rsidRPr="00C717C7">
        <w:rPr>
          <w:spacing w:val="-57"/>
        </w:rPr>
        <w:t xml:space="preserve"> </w:t>
      </w:r>
      <w:r w:rsidRPr="00C717C7">
        <w:t>skills.</w:t>
      </w:r>
    </w:p>
    <w:p w:rsidR="00DD0A93" w:rsidRPr="00593929" w:rsidRDefault="00DD0A93" w:rsidP="00831B71">
      <w:pPr>
        <w:pStyle w:val="Heading2"/>
        <w:spacing w:before="1"/>
        <w:rPr>
          <w:highlight w:val="yellow"/>
        </w:rPr>
      </w:pPr>
    </w:p>
    <w:p w:rsidR="002B779D" w:rsidRPr="00C717C7" w:rsidRDefault="00DD0A93" w:rsidP="00831B71">
      <w:pPr>
        <w:pStyle w:val="Heading2"/>
        <w:spacing w:before="1"/>
        <w:rPr>
          <w:u w:val="none"/>
        </w:rPr>
      </w:pPr>
      <w:r w:rsidRPr="00C717C7">
        <w:t>LEARNING</w:t>
      </w:r>
      <w:r w:rsidRPr="00C717C7">
        <w:rPr>
          <w:spacing w:val="-5"/>
        </w:rPr>
        <w:t xml:space="preserve"> </w:t>
      </w:r>
      <w:r w:rsidRPr="00C717C7">
        <w:t>ACTIVITIES</w:t>
      </w:r>
    </w:p>
    <w:p w:rsidR="002B779D" w:rsidRPr="00831B71" w:rsidRDefault="00DD0A93" w:rsidP="00831B71">
      <w:pPr>
        <w:pStyle w:val="BodyText"/>
        <w:ind w:left="160" w:right="588"/>
      </w:pPr>
      <w:r w:rsidRPr="00C717C7">
        <w:t xml:space="preserve">Online lectures, discussion, clinical skill demonstration, simulation </w:t>
      </w:r>
      <w:proofErr w:type="gramStart"/>
      <w:r w:rsidRPr="00C717C7">
        <w:t>exercises,</w:t>
      </w:r>
      <w:r w:rsidR="00B03E02" w:rsidRPr="00C717C7">
        <w:t xml:space="preserve"> </w:t>
      </w:r>
      <w:r w:rsidRPr="00C717C7">
        <w:rPr>
          <w:spacing w:val="-57"/>
        </w:rPr>
        <w:t xml:space="preserve"> </w:t>
      </w:r>
      <w:r w:rsidRPr="00C717C7">
        <w:t>audiovisual</w:t>
      </w:r>
      <w:proofErr w:type="gramEnd"/>
      <w:r w:rsidRPr="00C717C7">
        <w:t xml:space="preserve"> materials, and case studies.</w:t>
      </w:r>
      <w:r w:rsidRPr="00C717C7">
        <w:rPr>
          <w:spacing w:val="1"/>
        </w:rPr>
        <w:t xml:space="preserve"> </w:t>
      </w:r>
      <w:r w:rsidRPr="00C717C7">
        <w:t>This course will utilize a simulation lab for practice of</w:t>
      </w:r>
      <w:r w:rsidRPr="00C717C7">
        <w:rPr>
          <w:spacing w:val="1"/>
        </w:rPr>
        <w:t xml:space="preserve"> </w:t>
      </w:r>
      <w:r w:rsidRPr="00C717C7">
        <w:t>assessment</w:t>
      </w:r>
      <w:r w:rsidRPr="00C717C7">
        <w:rPr>
          <w:spacing w:val="-1"/>
        </w:rPr>
        <w:t xml:space="preserve"> </w:t>
      </w:r>
      <w:r w:rsidRPr="00C717C7">
        <w:t>skills</w:t>
      </w:r>
      <w:r w:rsidR="00F569D4" w:rsidRPr="00C717C7">
        <w:t>.</w:t>
      </w:r>
    </w:p>
    <w:p w:rsidR="002B779D" w:rsidRPr="00831B71" w:rsidRDefault="002B779D" w:rsidP="00831B71">
      <w:pPr>
        <w:pStyle w:val="BodyText"/>
        <w:spacing w:before="11"/>
        <w:rPr>
          <w:sz w:val="23"/>
        </w:rPr>
      </w:pPr>
    </w:p>
    <w:p w:rsidR="002B779D" w:rsidRPr="00C717C7" w:rsidRDefault="00DD0A93" w:rsidP="00831B71">
      <w:pPr>
        <w:pStyle w:val="Heading2"/>
        <w:rPr>
          <w:u w:val="none"/>
        </w:rPr>
      </w:pPr>
      <w:r w:rsidRPr="00C717C7">
        <w:t>EVALUATION</w:t>
      </w:r>
      <w:r w:rsidRPr="00C717C7">
        <w:rPr>
          <w:spacing w:val="-7"/>
        </w:rPr>
        <w:t xml:space="preserve"> </w:t>
      </w:r>
      <w:r w:rsidRPr="00C717C7">
        <w:t>METHODS/COURSE</w:t>
      </w:r>
      <w:r w:rsidRPr="00C717C7">
        <w:rPr>
          <w:spacing w:val="-6"/>
        </w:rPr>
        <w:t xml:space="preserve"> </w:t>
      </w:r>
      <w:r w:rsidRPr="00C717C7">
        <w:t>GRADE</w:t>
      </w:r>
      <w:r w:rsidRPr="00C717C7">
        <w:rPr>
          <w:spacing w:val="-6"/>
        </w:rPr>
        <w:t xml:space="preserve"> </w:t>
      </w:r>
      <w:r w:rsidRPr="00C717C7">
        <w:t>CALCULATION</w:t>
      </w:r>
    </w:p>
    <w:p w:rsidR="002B779D" w:rsidRPr="00C717C7" w:rsidRDefault="00DD0A93" w:rsidP="00831B71">
      <w:pPr>
        <w:pStyle w:val="BodyText"/>
        <w:numPr>
          <w:ilvl w:val="0"/>
          <w:numId w:val="12"/>
        </w:numPr>
      </w:pPr>
      <w:r w:rsidRPr="00C717C7">
        <w:t>Minimum</w:t>
      </w:r>
      <w:r w:rsidRPr="00C717C7">
        <w:rPr>
          <w:spacing w:val="-2"/>
        </w:rPr>
        <w:t xml:space="preserve"> </w:t>
      </w:r>
      <w:r w:rsidRPr="00C717C7">
        <w:t>Required</w:t>
      </w:r>
      <w:r w:rsidRPr="00C717C7">
        <w:rPr>
          <w:spacing w:val="-1"/>
        </w:rPr>
        <w:t xml:space="preserve"> </w:t>
      </w:r>
      <w:r w:rsidRPr="00C717C7">
        <w:t>Contact</w:t>
      </w:r>
      <w:r w:rsidRPr="00C717C7">
        <w:rPr>
          <w:spacing w:val="-2"/>
        </w:rPr>
        <w:t xml:space="preserve"> </w:t>
      </w:r>
      <w:r w:rsidRPr="00C717C7">
        <w:t>Hours</w:t>
      </w:r>
      <w:r w:rsidRPr="00C717C7">
        <w:rPr>
          <w:spacing w:val="-1"/>
        </w:rPr>
        <w:t xml:space="preserve"> </w:t>
      </w:r>
      <w:r w:rsidRPr="00C717C7">
        <w:t>for</w:t>
      </w:r>
      <w:r w:rsidRPr="00C717C7">
        <w:rPr>
          <w:spacing w:val="-1"/>
        </w:rPr>
        <w:t xml:space="preserve"> </w:t>
      </w:r>
      <w:r w:rsidRPr="00C717C7">
        <w:t>Laboratory:</w:t>
      </w:r>
      <w:r w:rsidRPr="00C717C7">
        <w:rPr>
          <w:spacing w:val="-1"/>
        </w:rPr>
        <w:t xml:space="preserve"> </w:t>
      </w:r>
      <w:r w:rsidRPr="00C717C7">
        <w:t>4</w:t>
      </w:r>
      <w:r w:rsidR="00F569D4" w:rsidRPr="00C717C7">
        <w:t>5</w:t>
      </w:r>
    </w:p>
    <w:p w:rsidR="00366858" w:rsidRPr="00C717C7" w:rsidRDefault="00366858" w:rsidP="00831B71">
      <w:pPr>
        <w:pStyle w:val="BodyText"/>
        <w:numPr>
          <w:ilvl w:val="0"/>
          <w:numId w:val="12"/>
        </w:numPr>
      </w:pPr>
      <w:r w:rsidRPr="00C717C7">
        <w:t>Online assessment/learning activities/quizzes due at the end of each week, Sunday by 11:59pm, exceptions are noted on the syllabus.</w:t>
      </w:r>
    </w:p>
    <w:p w:rsidR="00366858" w:rsidRPr="00C717C7" w:rsidRDefault="00366858" w:rsidP="00831B71">
      <w:pPr>
        <w:pStyle w:val="BodyText"/>
        <w:numPr>
          <w:ilvl w:val="0"/>
          <w:numId w:val="12"/>
        </w:numPr>
      </w:pPr>
      <w:r w:rsidRPr="00C717C7">
        <w:t xml:space="preserve">Feedback from faculty is generally within 10 working days, exceptions may exist such as on weekends &amp; holidays or larger assignments (i.e., video assessment). </w:t>
      </w:r>
    </w:p>
    <w:p w:rsidR="0023021A" w:rsidRDefault="00366858" w:rsidP="0023021A">
      <w:pPr>
        <w:pStyle w:val="BodyText"/>
        <w:numPr>
          <w:ilvl w:val="0"/>
          <w:numId w:val="12"/>
        </w:numPr>
      </w:pPr>
      <w:r w:rsidRPr="00C717C7">
        <w:t xml:space="preserve">Satisfactory </w:t>
      </w:r>
      <w:r w:rsidR="00B03E02" w:rsidRPr="00C717C7">
        <w:t>is</w:t>
      </w:r>
      <w:r w:rsidRPr="00C717C7">
        <w:t xml:space="preserve"> equal ≥ </w:t>
      </w:r>
      <w:r w:rsidR="00593929" w:rsidRPr="00C717C7">
        <w:t>8</w:t>
      </w:r>
      <w:r w:rsidRPr="00C717C7">
        <w:t>4% on each/all of the given assignments, &lt;</w:t>
      </w:r>
      <w:r w:rsidR="00593929" w:rsidRPr="00C717C7">
        <w:t>8</w:t>
      </w:r>
      <w:r w:rsidRPr="00C717C7">
        <w:t>4% is unsatisfactory.</w:t>
      </w:r>
    </w:p>
    <w:p w:rsidR="0023021A" w:rsidRDefault="00366858" w:rsidP="00C717C7">
      <w:pPr>
        <w:pStyle w:val="BodyText"/>
        <w:numPr>
          <w:ilvl w:val="0"/>
          <w:numId w:val="12"/>
        </w:numPr>
      </w:pPr>
      <w:r w:rsidRPr="0023021A">
        <w:t>Competency performance of the male and female exam</w:t>
      </w:r>
      <w:r w:rsidR="00F569D4" w:rsidRPr="0023021A">
        <w:t>, as well as assessment ski</w:t>
      </w:r>
      <w:r w:rsidR="00C717C7" w:rsidRPr="0023021A">
        <w:t>l</w:t>
      </w:r>
      <w:r w:rsidR="00F569D4" w:rsidRPr="0023021A">
        <w:t>l p</w:t>
      </w:r>
      <w:r w:rsidR="00F569D4" w:rsidRPr="00C717C7">
        <w:t>ractice,</w:t>
      </w:r>
      <w:r w:rsidRPr="00C717C7">
        <w:t xml:space="preserve"> through the </w:t>
      </w:r>
      <w:proofErr w:type="spellStart"/>
      <w:r w:rsidRPr="00C717C7">
        <w:t>Anaclerio</w:t>
      </w:r>
      <w:proofErr w:type="spellEnd"/>
      <w:r w:rsidRPr="00C717C7">
        <w:t xml:space="preserve"> Learning and Assessment Center</w:t>
      </w:r>
      <w:r w:rsidR="00D64A66" w:rsidRPr="00C717C7">
        <w:t>/Harrell Center</w:t>
      </w:r>
      <w:r w:rsidRPr="00C717C7">
        <w:t xml:space="preserve">.  Attendance at these sessions is </w:t>
      </w:r>
      <w:r w:rsidR="00C61ED5" w:rsidRPr="00C717C7">
        <w:rPr>
          <w:b/>
          <w:bCs/>
          <w:u w:val="single"/>
        </w:rPr>
        <w:t>mandatory</w:t>
      </w:r>
      <w:r w:rsidR="00C61ED5" w:rsidRPr="00C717C7">
        <w:rPr>
          <w:u w:val="single"/>
        </w:rPr>
        <w:t xml:space="preserve"> </w:t>
      </w:r>
      <w:r w:rsidR="00C61ED5" w:rsidRPr="00C717C7">
        <w:t xml:space="preserve">(on-campus activity) and </w:t>
      </w:r>
      <w:r w:rsidR="00C61ED5" w:rsidRPr="00C717C7">
        <w:rPr>
          <w:b/>
          <w:bCs/>
          <w:u w:val="single"/>
        </w:rPr>
        <w:t>no make-up session will be available</w:t>
      </w:r>
      <w:r w:rsidR="00C61ED5" w:rsidRPr="00C717C7">
        <w:rPr>
          <w:u w:val="single"/>
        </w:rPr>
        <w:t>.</w:t>
      </w:r>
      <w:r w:rsidR="00C61ED5" w:rsidRPr="00C717C7">
        <w:t xml:space="preserve">  </w:t>
      </w:r>
      <w:r w:rsidR="00F569D4" w:rsidRPr="00C717C7">
        <w:t xml:space="preserve">You </w:t>
      </w:r>
      <w:r w:rsidR="00B03E02" w:rsidRPr="0023021A">
        <w:rPr>
          <w:b/>
          <w:bCs/>
          <w:u w:val="single"/>
        </w:rPr>
        <w:t>MUST</w:t>
      </w:r>
      <w:r w:rsidR="00F569D4" w:rsidRPr="00C717C7">
        <w:t xml:space="preserve"> attend </w:t>
      </w:r>
      <w:r w:rsidR="00B03E02" w:rsidRPr="0023021A">
        <w:rPr>
          <w:b/>
          <w:bCs/>
          <w:u w:val="single"/>
        </w:rPr>
        <w:t>BOTH</w:t>
      </w:r>
      <w:r w:rsidR="00F569D4" w:rsidRPr="00C717C7">
        <w:t xml:space="preserve"> days. </w:t>
      </w:r>
      <w:r w:rsidR="00C61ED5" w:rsidRPr="00C717C7">
        <w:t>The dates and times for this semester are</w:t>
      </w:r>
      <w:r w:rsidR="00DD0A93" w:rsidRPr="00C717C7">
        <w:rPr>
          <w:noProof/>
        </w:rPr>
        <mc:AlternateContent>
          <mc:Choice Requires="wps">
            <w:drawing>
              <wp:anchor distT="0" distB="0" distL="114300" distR="114300" simplePos="0" relativeHeight="487206912" behindDoc="1" locked="0" layoutInCell="1" allowOverlap="1">
                <wp:simplePos x="0" y="0"/>
                <wp:positionH relativeFrom="page">
                  <wp:posOffset>1371600</wp:posOffset>
                </wp:positionH>
                <wp:positionV relativeFrom="paragraph">
                  <wp:posOffset>162560</wp:posOffset>
                </wp:positionV>
                <wp:extent cx="5152390" cy="15240"/>
                <wp:effectExtent l="0" t="0" r="0" b="0"/>
                <wp:wrapNone/>
                <wp:docPr id="2"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239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500654" id="docshape4" o:spid="_x0000_s1026" style="position:absolute;margin-left:108pt;margin-top:12.8pt;width:405.7pt;height:1.2pt;z-index:-1610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" fillcolor="black" stroked="f">
                <w10:wrap anchorx="page"/>
              </v:rect>
            </w:pict>
          </mc:Fallback>
        </mc:AlternateContent>
      </w:r>
      <w:r w:rsidR="0023021A">
        <w:t>:</w:t>
      </w:r>
    </w:p>
    <w:p w:rsidR="0023021A" w:rsidRDefault="0023021A" w:rsidP="0023021A">
      <w:pPr>
        <w:pStyle w:val="BodyText"/>
        <w:numPr>
          <w:ilvl w:val="1"/>
          <w:numId w:val="12"/>
        </w:numPr>
      </w:pPr>
      <w:r>
        <w:t>Monday, July 25</w:t>
      </w:r>
      <w:r w:rsidRPr="0023021A">
        <w:rPr>
          <w:vertAlign w:val="superscript"/>
        </w:rPr>
        <w:t>th</w:t>
      </w:r>
      <w:r>
        <w:t xml:space="preserve"> and Tuesday, July 26</w:t>
      </w:r>
      <w:r w:rsidRPr="0023021A">
        <w:rPr>
          <w:vertAlign w:val="superscript"/>
        </w:rPr>
        <w:t>th</w:t>
      </w:r>
      <w:r>
        <w:t xml:space="preserve"> </w:t>
      </w:r>
      <w:r w:rsidRPr="0023021A">
        <w:rPr>
          <w:b/>
          <w:bCs/>
          <w:u w:val="single"/>
        </w:rPr>
        <w:t>OR</w:t>
      </w:r>
    </w:p>
    <w:p w:rsidR="0023021A" w:rsidRDefault="0023021A" w:rsidP="0023021A">
      <w:pPr>
        <w:pStyle w:val="BodyText"/>
        <w:numPr>
          <w:ilvl w:val="1"/>
          <w:numId w:val="12"/>
        </w:numPr>
      </w:pPr>
      <w:r>
        <w:t>Tuesday, July 26</w:t>
      </w:r>
      <w:r w:rsidRPr="0023021A">
        <w:rPr>
          <w:vertAlign w:val="superscript"/>
        </w:rPr>
        <w:t>th</w:t>
      </w:r>
      <w:r>
        <w:t xml:space="preserve"> and Wednesday, July 27th</w:t>
      </w:r>
    </w:p>
    <w:p w:rsidR="002B779D" w:rsidRPr="00C717C7" w:rsidRDefault="00DD0A93" w:rsidP="0023021A">
      <w:pPr>
        <w:pStyle w:val="BodyText"/>
        <w:numPr>
          <w:ilvl w:val="2"/>
          <w:numId w:val="12"/>
        </w:numPr>
      </w:pPr>
      <w:r w:rsidRPr="00C717C7">
        <w:t>from</w:t>
      </w:r>
      <w:r w:rsidRPr="00C717C7">
        <w:rPr>
          <w:spacing w:val="-5"/>
        </w:rPr>
        <w:t xml:space="preserve"> </w:t>
      </w:r>
      <w:r w:rsidR="0023021A">
        <w:rPr>
          <w:spacing w:val="-5"/>
        </w:rPr>
        <w:t xml:space="preserve">approximately </w:t>
      </w:r>
      <w:r w:rsidR="0023021A">
        <w:t>8</w:t>
      </w:r>
      <w:r w:rsidRPr="00C717C7">
        <w:t>AM-5PM</w:t>
      </w:r>
      <w:r w:rsidR="0023021A">
        <w:t>, group/day assignments and m</w:t>
      </w:r>
      <w:r w:rsidR="00F569D4" w:rsidRPr="00C717C7">
        <w:t>ore information to come.</w:t>
      </w:r>
      <w:r w:rsidR="00271C92" w:rsidRPr="00C717C7">
        <w:t xml:space="preserve"> </w:t>
      </w:r>
    </w:p>
    <w:p w:rsidR="00F569D4" w:rsidRPr="00831B71" w:rsidRDefault="00F569D4" w:rsidP="00831B71">
      <w:pPr>
        <w:pStyle w:val="BodyText"/>
        <w:ind w:left="880" w:right="594"/>
      </w:pPr>
    </w:p>
    <w:p w:rsidR="00271C92" w:rsidRPr="00831B71" w:rsidRDefault="00271C92" w:rsidP="00831B71">
      <w:pPr>
        <w:pStyle w:val="Heading1"/>
        <w:ind w:right="594"/>
        <w:rPr>
          <w:b w:val="0"/>
        </w:rPr>
      </w:pPr>
      <w:r w:rsidRPr="00831B71">
        <w:rPr>
          <w:b w:val="0"/>
        </w:rPr>
        <w:t>For students who achieve a satisfactory laboratory grade, the letter grade for the course will be based upon the following:</w:t>
      </w:r>
    </w:p>
    <w:p w:rsidR="00271C92" w:rsidRPr="00831B71" w:rsidRDefault="00271C92" w:rsidP="00831B71">
      <w:pPr>
        <w:pStyle w:val="Heading1"/>
        <w:ind w:right="594"/>
        <w:rPr>
          <w:b w:val="0"/>
        </w:rPr>
      </w:pPr>
    </w:p>
    <w:tbl>
      <w:tblPr>
        <w:tblStyle w:val="TableGrid"/>
        <w:tblW w:w="0" w:type="auto"/>
        <w:tblInd w:w="160" w:type="dxa"/>
        <w:tblLook w:val="04A0" w:firstRow="1" w:lastRow="0" w:firstColumn="1" w:lastColumn="0" w:noHBand="0" w:noVBand="1"/>
      </w:tblPr>
      <w:tblGrid>
        <w:gridCol w:w="6675"/>
        <w:gridCol w:w="3215"/>
      </w:tblGrid>
      <w:tr w:rsidR="00271C92" w:rsidRPr="00831B71" w:rsidTr="007D0EB3">
        <w:tc>
          <w:tcPr>
            <w:tcW w:w="6675" w:type="dxa"/>
          </w:tcPr>
          <w:p w:rsidR="00271C92" w:rsidRPr="00252473" w:rsidRDefault="00271C92" w:rsidP="00831B71">
            <w:pPr>
              <w:pStyle w:val="Heading1"/>
              <w:ind w:left="0" w:right="594"/>
              <w:rPr>
                <w:b w:val="0"/>
              </w:rPr>
            </w:pPr>
          </w:p>
        </w:tc>
        <w:tc>
          <w:tcPr>
            <w:tcW w:w="3215" w:type="dxa"/>
          </w:tcPr>
          <w:p w:rsidR="00271C92" w:rsidRPr="00252473" w:rsidRDefault="00271C92" w:rsidP="00831B71">
            <w:pPr>
              <w:pStyle w:val="Heading1"/>
              <w:ind w:left="0" w:right="594"/>
              <w:jc w:val="center"/>
            </w:pPr>
            <w:r w:rsidRPr="00252473">
              <w:t>Percentage of Grade</w:t>
            </w:r>
          </w:p>
        </w:tc>
      </w:tr>
      <w:tr w:rsidR="00271C92" w:rsidRPr="00831B71" w:rsidTr="007D0EB3">
        <w:tc>
          <w:tcPr>
            <w:tcW w:w="6675" w:type="dxa"/>
          </w:tcPr>
          <w:p w:rsidR="00271C92" w:rsidRPr="00252473" w:rsidRDefault="00271C92" w:rsidP="00831B71">
            <w:pPr>
              <w:pStyle w:val="Heading1"/>
              <w:ind w:left="0" w:right="594"/>
              <w:rPr>
                <w:b w:val="0"/>
              </w:rPr>
            </w:pPr>
            <w:r w:rsidRPr="00252473">
              <w:rPr>
                <w:b w:val="0"/>
              </w:rPr>
              <w:t>Video Assessments/System SOAP Notes</w:t>
            </w:r>
          </w:p>
        </w:tc>
        <w:tc>
          <w:tcPr>
            <w:tcW w:w="3215" w:type="dxa"/>
          </w:tcPr>
          <w:p w:rsidR="00271C92" w:rsidRPr="00252473" w:rsidRDefault="00271C92" w:rsidP="00831B71">
            <w:pPr>
              <w:pStyle w:val="Heading1"/>
              <w:ind w:left="1440" w:right="594"/>
              <w:jc w:val="right"/>
              <w:rPr>
                <w:b w:val="0"/>
              </w:rPr>
            </w:pPr>
            <w:r w:rsidRPr="00252473">
              <w:rPr>
                <w:b w:val="0"/>
              </w:rPr>
              <w:t xml:space="preserve">    3</w:t>
            </w:r>
            <w:r w:rsidR="00252473" w:rsidRPr="00252473">
              <w:rPr>
                <w:b w:val="0"/>
              </w:rPr>
              <w:t>2</w:t>
            </w:r>
            <w:r w:rsidRPr="00252473">
              <w:rPr>
                <w:b w:val="0"/>
              </w:rPr>
              <w:t>%</w:t>
            </w:r>
          </w:p>
        </w:tc>
      </w:tr>
      <w:tr w:rsidR="00271C92" w:rsidRPr="00831B71" w:rsidTr="007D0EB3">
        <w:tc>
          <w:tcPr>
            <w:tcW w:w="6675" w:type="dxa"/>
          </w:tcPr>
          <w:p w:rsidR="00271C92" w:rsidRPr="00252473" w:rsidRDefault="00271C92" w:rsidP="00831B71">
            <w:pPr>
              <w:pStyle w:val="Heading1"/>
              <w:ind w:left="0" w:right="594"/>
              <w:rPr>
                <w:b w:val="0"/>
              </w:rPr>
            </w:pPr>
            <w:r w:rsidRPr="00252473">
              <w:rPr>
                <w:b w:val="0"/>
              </w:rPr>
              <w:t>Problem Focused Examination SOAP Notes</w:t>
            </w:r>
          </w:p>
        </w:tc>
        <w:tc>
          <w:tcPr>
            <w:tcW w:w="3215" w:type="dxa"/>
          </w:tcPr>
          <w:p w:rsidR="00271C92" w:rsidRPr="00252473" w:rsidRDefault="00271C92" w:rsidP="00831B71">
            <w:pPr>
              <w:pStyle w:val="Heading1"/>
              <w:ind w:left="0" w:right="594"/>
              <w:jc w:val="right"/>
              <w:rPr>
                <w:b w:val="0"/>
              </w:rPr>
            </w:pPr>
            <w:r w:rsidRPr="00252473">
              <w:rPr>
                <w:b w:val="0"/>
              </w:rPr>
              <w:t>15%</w:t>
            </w:r>
          </w:p>
        </w:tc>
      </w:tr>
      <w:tr w:rsidR="00271C92" w:rsidRPr="00831B71" w:rsidTr="007D0EB3">
        <w:tc>
          <w:tcPr>
            <w:tcW w:w="6675" w:type="dxa"/>
          </w:tcPr>
          <w:p w:rsidR="00271C92" w:rsidRPr="00252473" w:rsidRDefault="00271C92" w:rsidP="00831B71">
            <w:pPr>
              <w:pStyle w:val="Heading1"/>
              <w:ind w:left="0" w:right="594"/>
              <w:rPr>
                <w:b w:val="0"/>
              </w:rPr>
            </w:pPr>
            <w:r w:rsidRPr="00252473">
              <w:rPr>
                <w:b w:val="0"/>
              </w:rPr>
              <w:t xml:space="preserve">Comprehensive Physical Examination </w:t>
            </w:r>
          </w:p>
        </w:tc>
        <w:tc>
          <w:tcPr>
            <w:tcW w:w="3215" w:type="dxa"/>
          </w:tcPr>
          <w:p w:rsidR="00271C92" w:rsidRPr="00252473" w:rsidRDefault="00271C92" w:rsidP="00831B71">
            <w:pPr>
              <w:pStyle w:val="Heading1"/>
              <w:ind w:left="0" w:right="594"/>
              <w:jc w:val="right"/>
              <w:rPr>
                <w:b w:val="0"/>
              </w:rPr>
            </w:pPr>
            <w:r w:rsidRPr="00252473">
              <w:rPr>
                <w:b w:val="0"/>
              </w:rPr>
              <w:t>20%</w:t>
            </w:r>
          </w:p>
        </w:tc>
      </w:tr>
      <w:tr w:rsidR="00271C92" w:rsidRPr="00831B71" w:rsidTr="007D0EB3">
        <w:tc>
          <w:tcPr>
            <w:tcW w:w="6675" w:type="dxa"/>
          </w:tcPr>
          <w:p w:rsidR="00271C92" w:rsidRPr="00252473" w:rsidRDefault="00271C92" w:rsidP="00831B71">
            <w:pPr>
              <w:pStyle w:val="Heading1"/>
              <w:ind w:left="0" w:right="594"/>
              <w:rPr>
                <w:b w:val="0"/>
              </w:rPr>
            </w:pPr>
            <w:r w:rsidRPr="00252473">
              <w:rPr>
                <w:b w:val="0"/>
              </w:rPr>
              <w:t>Comprehensive History &amp; Physical (H&amp;P) SOAP</w:t>
            </w:r>
          </w:p>
        </w:tc>
        <w:tc>
          <w:tcPr>
            <w:tcW w:w="3215" w:type="dxa"/>
          </w:tcPr>
          <w:p w:rsidR="00271C92" w:rsidRPr="00252473" w:rsidRDefault="00271C92" w:rsidP="00831B71">
            <w:pPr>
              <w:pStyle w:val="Heading1"/>
              <w:ind w:left="0" w:right="594"/>
              <w:jc w:val="right"/>
              <w:rPr>
                <w:b w:val="0"/>
              </w:rPr>
            </w:pPr>
            <w:r w:rsidRPr="00252473">
              <w:rPr>
                <w:b w:val="0"/>
              </w:rPr>
              <w:t>10%</w:t>
            </w:r>
          </w:p>
        </w:tc>
      </w:tr>
      <w:tr w:rsidR="00271C92" w:rsidRPr="00831B71" w:rsidTr="007D0EB3">
        <w:tc>
          <w:tcPr>
            <w:tcW w:w="6675" w:type="dxa"/>
          </w:tcPr>
          <w:p w:rsidR="00271C92" w:rsidRPr="00252473" w:rsidRDefault="00271C92" w:rsidP="00831B71">
            <w:pPr>
              <w:pStyle w:val="Heading1"/>
              <w:ind w:left="0" w:right="594"/>
              <w:rPr>
                <w:b w:val="0"/>
              </w:rPr>
            </w:pPr>
            <w:r w:rsidRPr="00252473">
              <w:rPr>
                <w:b w:val="0"/>
              </w:rPr>
              <w:t>Shadow Health Online Cases</w:t>
            </w:r>
          </w:p>
        </w:tc>
        <w:tc>
          <w:tcPr>
            <w:tcW w:w="3215" w:type="dxa"/>
          </w:tcPr>
          <w:p w:rsidR="00271C92" w:rsidRPr="00252473" w:rsidRDefault="00271C92" w:rsidP="00831B71">
            <w:pPr>
              <w:pStyle w:val="Heading1"/>
              <w:ind w:left="0" w:right="594"/>
              <w:jc w:val="right"/>
              <w:rPr>
                <w:b w:val="0"/>
              </w:rPr>
            </w:pPr>
            <w:r w:rsidRPr="00252473">
              <w:rPr>
                <w:b w:val="0"/>
              </w:rPr>
              <w:t>10%</w:t>
            </w:r>
          </w:p>
        </w:tc>
      </w:tr>
      <w:tr w:rsidR="00271C92" w:rsidRPr="00831B71" w:rsidTr="007D0EB3">
        <w:tc>
          <w:tcPr>
            <w:tcW w:w="6675" w:type="dxa"/>
          </w:tcPr>
          <w:p w:rsidR="00271C92" w:rsidRPr="00252473" w:rsidRDefault="00271C92" w:rsidP="00831B71">
            <w:pPr>
              <w:pStyle w:val="Heading1"/>
              <w:ind w:left="0" w:right="594"/>
              <w:rPr>
                <w:b w:val="0"/>
              </w:rPr>
            </w:pPr>
            <w:r w:rsidRPr="00252473">
              <w:rPr>
                <w:b w:val="0"/>
              </w:rPr>
              <w:t>Weekly Quizzes</w:t>
            </w:r>
          </w:p>
        </w:tc>
        <w:tc>
          <w:tcPr>
            <w:tcW w:w="3215" w:type="dxa"/>
          </w:tcPr>
          <w:p w:rsidR="00271C92" w:rsidRPr="00252473" w:rsidRDefault="00271C92" w:rsidP="00831B71">
            <w:pPr>
              <w:pStyle w:val="Heading1"/>
              <w:ind w:left="0" w:right="594"/>
              <w:jc w:val="right"/>
              <w:rPr>
                <w:b w:val="0"/>
              </w:rPr>
            </w:pPr>
            <w:r w:rsidRPr="00252473">
              <w:rPr>
                <w:b w:val="0"/>
              </w:rPr>
              <w:t>10%</w:t>
            </w:r>
          </w:p>
        </w:tc>
      </w:tr>
      <w:tr w:rsidR="002C326C" w:rsidRPr="00831B71" w:rsidTr="007D0EB3">
        <w:trPr>
          <w:trHeight w:val="80"/>
        </w:trPr>
        <w:tc>
          <w:tcPr>
            <w:tcW w:w="6675" w:type="dxa"/>
          </w:tcPr>
          <w:p w:rsidR="002C326C" w:rsidRPr="00252473" w:rsidRDefault="002C326C" w:rsidP="00831B71">
            <w:pPr>
              <w:pStyle w:val="Heading1"/>
              <w:ind w:left="0" w:right="594"/>
              <w:rPr>
                <w:b w:val="0"/>
              </w:rPr>
            </w:pPr>
            <w:r w:rsidRPr="00252473">
              <w:rPr>
                <w:b w:val="0"/>
              </w:rPr>
              <w:t>Interprofessional Simulation</w:t>
            </w:r>
          </w:p>
        </w:tc>
        <w:tc>
          <w:tcPr>
            <w:tcW w:w="3215" w:type="dxa"/>
          </w:tcPr>
          <w:p w:rsidR="002C326C" w:rsidRPr="00252473" w:rsidRDefault="002C326C" w:rsidP="002C326C">
            <w:pPr>
              <w:pStyle w:val="Heading1"/>
              <w:ind w:left="0" w:right="594"/>
              <w:jc w:val="right"/>
              <w:rPr>
                <w:b w:val="0"/>
              </w:rPr>
            </w:pPr>
            <w:r w:rsidRPr="00252473">
              <w:rPr>
                <w:b w:val="0"/>
              </w:rPr>
              <w:t>1%</w:t>
            </w:r>
          </w:p>
          <w:p w:rsidR="002C326C" w:rsidRPr="00252473" w:rsidRDefault="002C326C" w:rsidP="002C326C">
            <w:pPr>
              <w:pStyle w:val="Heading1"/>
              <w:ind w:left="0" w:right="594"/>
              <w:rPr>
                <w:b w:val="0"/>
              </w:rPr>
            </w:pPr>
          </w:p>
        </w:tc>
      </w:tr>
      <w:tr w:rsidR="00271C92" w:rsidRPr="00831B71" w:rsidTr="007D0EB3">
        <w:tc>
          <w:tcPr>
            <w:tcW w:w="6675" w:type="dxa"/>
          </w:tcPr>
          <w:p w:rsidR="00271C92" w:rsidRPr="00252473" w:rsidRDefault="00271C92" w:rsidP="00831B71">
            <w:pPr>
              <w:pStyle w:val="Heading1"/>
              <w:ind w:left="0" w:right="594"/>
              <w:rPr>
                <w:b w:val="0"/>
              </w:rPr>
            </w:pPr>
            <w:r w:rsidRPr="00252473">
              <w:rPr>
                <w:b w:val="0"/>
              </w:rPr>
              <w:lastRenderedPageBreak/>
              <w:t>Harrell Center – Male/Female Examinations</w:t>
            </w:r>
            <w:r w:rsidR="00F569D4" w:rsidRPr="00252473">
              <w:rPr>
                <w:b w:val="0"/>
              </w:rPr>
              <w:t xml:space="preserve"> and Skill Practice</w:t>
            </w:r>
            <w:r w:rsidRPr="00252473">
              <w:rPr>
                <w:b w:val="0"/>
              </w:rPr>
              <w:t xml:space="preserve"> (S/U)</w:t>
            </w:r>
          </w:p>
        </w:tc>
        <w:tc>
          <w:tcPr>
            <w:tcW w:w="3215" w:type="dxa"/>
          </w:tcPr>
          <w:p w:rsidR="00252473" w:rsidRPr="00252473" w:rsidRDefault="00252473" w:rsidP="00831B71">
            <w:pPr>
              <w:pStyle w:val="Heading1"/>
              <w:ind w:left="0" w:right="594"/>
              <w:jc w:val="right"/>
              <w:rPr>
                <w:b w:val="0"/>
              </w:rPr>
            </w:pPr>
          </w:p>
          <w:p w:rsidR="00252473" w:rsidRPr="00252473" w:rsidRDefault="00252473" w:rsidP="00831B71">
            <w:pPr>
              <w:pStyle w:val="Heading1"/>
              <w:ind w:left="0" w:right="594"/>
              <w:jc w:val="right"/>
              <w:rPr>
                <w:b w:val="0"/>
              </w:rPr>
            </w:pPr>
            <w:r w:rsidRPr="00252473">
              <w:rPr>
                <w:b w:val="0"/>
              </w:rPr>
              <w:t>2%</w:t>
            </w:r>
          </w:p>
        </w:tc>
      </w:tr>
      <w:tr w:rsidR="00271C92" w:rsidRPr="00831B71" w:rsidTr="007D0EB3">
        <w:tc>
          <w:tcPr>
            <w:tcW w:w="6675" w:type="dxa"/>
          </w:tcPr>
          <w:p w:rsidR="00271C92" w:rsidRPr="00252473" w:rsidRDefault="00271C92" w:rsidP="00831B71">
            <w:pPr>
              <w:pStyle w:val="Heading1"/>
              <w:ind w:left="0" w:right="594"/>
              <w:jc w:val="right"/>
              <w:rPr>
                <w:b w:val="0"/>
              </w:rPr>
            </w:pPr>
            <w:r w:rsidRPr="00252473">
              <w:rPr>
                <w:b w:val="0"/>
              </w:rPr>
              <w:t>Total</w:t>
            </w:r>
          </w:p>
        </w:tc>
        <w:tc>
          <w:tcPr>
            <w:tcW w:w="3215" w:type="dxa"/>
          </w:tcPr>
          <w:p w:rsidR="00271C92" w:rsidRPr="00252473" w:rsidRDefault="00271C92" w:rsidP="00831B71">
            <w:pPr>
              <w:pStyle w:val="Heading1"/>
              <w:ind w:left="0" w:right="594"/>
              <w:jc w:val="right"/>
              <w:rPr>
                <w:b w:val="0"/>
              </w:rPr>
            </w:pPr>
            <w:r w:rsidRPr="00252473">
              <w:rPr>
                <w:b w:val="0"/>
              </w:rPr>
              <w:t>100%</w:t>
            </w:r>
          </w:p>
        </w:tc>
      </w:tr>
    </w:tbl>
    <w:p w:rsidR="00271C92" w:rsidRPr="00831B71" w:rsidRDefault="00271C92" w:rsidP="00831B71">
      <w:pPr>
        <w:pStyle w:val="Heading1"/>
        <w:ind w:right="594"/>
        <w:rPr>
          <w:b w:val="0"/>
        </w:rPr>
      </w:pPr>
    </w:p>
    <w:p w:rsidR="002B779D" w:rsidRPr="00831B71" w:rsidRDefault="00280E96" w:rsidP="00831B71">
      <w:pPr>
        <w:pStyle w:val="BodyText"/>
        <w:spacing w:before="1"/>
        <w:ind w:left="160"/>
      </w:pPr>
      <w:r w:rsidRPr="00831B71">
        <w:t xml:space="preserve">Weekly Assignments:  Weekly assignments consist of quizzes or online activities.  Weekly assignments are available in the Canvas Course Site.  </w:t>
      </w:r>
      <w:r w:rsidR="00D64A66" w:rsidRPr="00831B71">
        <w:rPr>
          <w:u w:val="single"/>
        </w:rPr>
        <w:t>Weekly assignments will not be re-opened after the due date.</w:t>
      </w:r>
      <w:r w:rsidR="00D64A66" w:rsidRPr="00831B71">
        <w:t xml:space="preserve">  Students should contact faculty in advance if an emergency prevents completion of weekly activities within the assigned time, prior to the due date (see Make Up Policy).  Faculty will consider emergency situations on a case-by-case basis. </w:t>
      </w:r>
    </w:p>
    <w:p w:rsidR="00D64A66" w:rsidRPr="00831B71" w:rsidRDefault="00D64A66" w:rsidP="00831B71">
      <w:pPr>
        <w:pStyle w:val="BodyText"/>
        <w:spacing w:before="1"/>
        <w:ind w:left="160"/>
      </w:pPr>
    </w:p>
    <w:p w:rsidR="00BE262E" w:rsidRDefault="00D64A66" w:rsidP="00252473">
      <w:pPr>
        <w:pStyle w:val="BodyText"/>
        <w:numPr>
          <w:ilvl w:val="0"/>
          <w:numId w:val="13"/>
        </w:numPr>
        <w:spacing w:before="1"/>
      </w:pPr>
      <w:r w:rsidRPr="00831B71">
        <w:t>Shadow Health Case Studies:  Case studies must be done individually.  Case studies will have 10% per day deducted for late submissions.  Case studies will be graded from the DCE (Digital Clinical Experience) score as generated by Shadow Health.</w:t>
      </w:r>
    </w:p>
    <w:p w:rsidR="00252473" w:rsidRPr="00831B71" w:rsidRDefault="00252473" w:rsidP="00252473">
      <w:pPr>
        <w:pStyle w:val="BodyText"/>
        <w:spacing w:before="1"/>
        <w:ind w:left="880"/>
      </w:pPr>
    </w:p>
    <w:p w:rsidR="002B779D" w:rsidRPr="00252473" w:rsidRDefault="00DD0A93" w:rsidP="00831B71">
      <w:pPr>
        <w:pStyle w:val="Heading2"/>
        <w:spacing w:before="90"/>
        <w:rPr>
          <w:u w:val="none"/>
        </w:rPr>
      </w:pPr>
      <w:r w:rsidRPr="00252473">
        <w:t>CLASS</w:t>
      </w:r>
      <w:r w:rsidRPr="00252473">
        <w:rPr>
          <w:spacing w:val="-3"/>
        </w:rPr>
        <w:t xml:space="preserve"> </w:t>
      </w:r>
      <w:r w:rsidRPr="00252473">
        <w:t>ATTENDANCE</w:t>
      </w:r>
      <w:r w:rsidRPr="00252473">
        <w:rPr>
          <w:spacing w:val="-3"/>
        </w:rPr>
        <w:t xml:space="preserve"> </w:t>
      </w:r>
      <w:r w:rsidRPr="00252473">
        <w:t>AND</w:t>
      </w:r>
      <w:r w:rsidRPr="00252473">
        <w:rPr>
          <w:spacing w:val="-4"/>
        </w:rPr>
        <w:t xml:space="preserve"> </w:t>
      </w:r>
      <w:r w:rsidRPr="00252473">
        <w:t>MAKE</w:t>
      </w:r>
      <w:r w:rsidRPr="00252473">
        <w:rPr>
          <w:spacing w:val="-3"/>
        </w:rPr>
        <w:t xml:space="preserve"> </w:t>
      </w:r>
      <w:r w:rsidRPr="00252473">
        <w:t>UP</w:t>
      </w:r>
      <w:r w:rsidRPr="00252473">
        <w:rPr>
          <w:spacing w:val="-2"/>
        </w:rPr>
        <w:t xml:space="preserve"> </w:t>
      </w:r>
      <w:r w:rsidRPr="00252473">
        <w:t>POLICY</w:t>
      </w:r>
    </w:p>
    <w:p w:rsidR="002B779D" w:rsidRPr="00252473" w:rsidRDefault="00DD0A93" w:rsidP="00831B71">
      <w:pPr>
        <w:pStyle w:val="BodyText"/>
        <w:ind w:left="160" w:right="649"/>
      </w:pPr>
      <w:r w:rsidRPr="00252473">
        <w:rPr>
          <w:color w:val="333333"/>
        </w:rPr>
        <w:t>Students are responsible for meeting all academic objectives as defined by the instructor.</w:t>
      </w:r>
      <w:r w:rsidRPr="00252473">
        <w:rPr>
          <w:color w:val="333333"/>
          <w:spacing w:val="1"/>
        </w:rPr>
        <w:t xml:space="preserve"> </w:t>
      </w:r>
      <w:r w:rsidRPr="00252473">
        <w:rPr>
          <w:color w:val="333333"/>
        </w:rPr>
        <w:t xml:space="preserve">Absences count from the </w:t>
      </w:r>
      <w:proofErr w:type="gramStart"/>
      <w:r w:rsidR="00BE262E" w:rsidRPr="00252473">
        <w:rPr>
          <w:color w:val="333333"/>
        </w:rPr>
        <w:t>first class</w:t>
      </w:r>
      <w:proofErr w:type="gramEnd"/>
      <w:r w:rsidRPr="00252473">
        <w:rPr>
          <w:color w:val="333333"/>
        </w:rPr>
        <w:t xml:space="preserve"> meeting. In general, acceptable reasons for absences from</w:t>
      </w:r>
      <w:r w:rsidRPr="00252473">
        <w:rPr>
          <w:color w:val="333333"/>
          <w:spacing w:val="1"/>
        </w:rPr>
        <w:t xml:space="preserve"> </w:t>
      </w:r>
      <w:r w:rsidRPr="00252473">
        <w:rPr>
          <w:color w:val="333333"/>
        </w:rPr>
        <w:t>class include illness, serious family emergencies, special curricular requirements, military</w:t>
      </w:r>
      <w:r w:rsidRPr="00252473">
        <w:rPr>
          <w:color w:val="333333"/>
          <w:spacing w:val="1"/>
        </w:rPr>
        <w:t xml:space="preserve"> </w:t>
      </w:r>
      <w:r w:rsidRPr="00252473">
        <w:rPr>
          <w:color w:val="333333"/>
        </w:rPr>
        <w:t>obligation, severe weather conditions, religious holidays, and participation in official University</w:t>
      </w:r>
      <w:r w:rsidRPr="00252473">
        <w:rPr>
          <w:color w:val="333333"/>
          <w:spacing w:val="-57"/>
        </w:rPr>
        <w:t xml:space="preserve"> </w:t>
      </w:r>
      <w:r w:rsidRPr="00252473">
        <w:rPr>
          <w:color w:val="333333"/>
        </w:rPr>
        <w:t>activities. Absences from class for court-imposed legal obligations (e.g., jury duty or subpoena)</w:t>
      </w:r>
      <w:r w:rsidRPr="00252473">
        <w:rPr>
          <w:color w:val="333333"/>
          <w:spacing w:val="-57"/>
        </w:rPr>
        <w:t xml:space="preserve"> </w:t>
      </w:r>
      <w:r w:rsidRPr="00252473">
        <w:rPr>
          <w:color w:val="333333"/>
        </w:rPr>
        <w:t>must</w:t>
      </w:r>
      <w:r w:rsidRPr="00252473">
        <w:rPr>
          <w:color w:val="333333"/>
          <w:spacing w:val="-1"/>
        </w:rPr>
        <w:t xml:space="preserve"> </w:t>
      </w:r>
      <w:r w:rsidRPr="00252473">
        <w:rPr>
          <w:color w:val="333333"/>
        </w:rPr>
        <w:t>be</w:t>
      </w:r>
      <w:r w:rsidRPr="00252473">
        <w:rPr>
          <w:color w:val="333333"/>
          <w:spacing w:val="-1"/>
        </w:rPr>
        <w:t xml:space="preserve"> </w:t>
      </w:r>
      <w:r w:rsidRPr="00252473">
        <w:rPr>
          <w:color w:val="333333"/>
        </w:rPr>
        <w:t>excused. Other</w:t>
      </w:r>
      <w:r w:rsidRPr="00252473">
        <w:rPr>
          <w:color w:val="333333"/>
          <w:spacing w:val="-1"/>
        </w:rPr>
        <w:t xml:space="preserve"> </w:t>
      </w:r>
      <w:r w:rsidRPr="00252473">
        <w:rPr>
          <w:color w:val="333333"/>
        </w:rPr>
        <w:t>reasons also may</w:t>
      </w:r>
      <w:r w:rsidRPr="00252473">
        <w:rPr>
          <w:color w:val="333333"/>
          <w:spacing w:val="-5"/>
        </w:rPr>
        <w:t xml:space="preserve"> </w:t>
      </w:r>
      <w:r w:rsidRPr="00252473">
        <w:rPr>
          <w:color w:val="333333"/>
        </w:rPr>
        <w:t>be</w:t>
      </w:r>
      <w:r w:rsidRPr="00252473">
        <w:rPr>
          <w:color w:val="333333"/>
          <w:spacing w:val="1"/>
        </w:rPr>
        <w:t xml:space="preserve"> </w:t>
      </w:r>
      <w:r w:rsidRPr="00252473">
        <w:rPr>
          <w:color w:val="333333"/>
        </w:rPr>
        <w:t>approved.</w:t>
      </w:r>
    </w:p>
    <w:p w:rsidR="002B779D" w:rsidRPr="00593929" w:rsidRDefault="002B779D" w:rsidP="00831B71">
      <w:pPr>
        <w:pStyle w:val="BodyText"/>
        <w:rPr>
          <w:sz w:val="26"/>
          <w:highlight w:val="yellow"/>
        </w:rPr>
      </w:pPr>
    </w:p>
    <w:p w:rsidR="002B779D" w:rsidRPr="00252473" w:rsidRDefault="00DD0A93" w:rsidP="00831B71">
      <w:pPr>
        <w:pStyle w:val="BodyText"/>
        <w:spacing w:before="150"/>
        <w:ind w:left="160" w:right="594"/>
      </w:pPr>
      <w:r w:rsidRPr="00252473">
        <w:rPr>
          <w:color w:val="333333"/>
        </w:rPr>
        <w:t>Students may not attend classes unless they are registered officially or approved to audit with</w:t>
      </w:r>
      <w:r w:rsidRPr="00252473">
        <w:rPr>
          <w:color w:val="333333"/>
          <w:spacing w:val="1"/>
        </w:rPr>
        <w:t xml:space="preserve"> </w:t>
      </w:r>
      <w:r w:rsidRPr="00252473">
        <w:rPr>
          <w:color w:val="333333"/>
        </w:rPr>
        <w:t>evidence of having paid audit fees. After the end of drop/add, the Office of the University</w:t>
      </w:r>
      <w:r w:rsidRPr="00252473">
        <w:rPr>
          <w:color w:val="333333"/>
          <w:spacing w:val="1"/>
        </w:rPr>
        <w:t xml:space="preserve"> </w:t>
      </w:r>
      <w:r w:rsidRPr="00252473">
        <w:rPr>
          <w:color w:val="333333"/>
        </w:rPr>
        <w:t>Registrar</w:t>
      </w:r>
      <w:r w:rsidRPr="00252473">
        <w:rPr>
          <w:color w:val="333333"/>
          <w:spacing w:val="-3"/>
        </w:rPr>
        <w:t xml:space="preserve"> </w:t>
      </w:r>
      <w:r w:rsidRPr="00252473">
        <w:rPr>
          <w:color w:val="333333"/>
        </w:rPr>
        <w:t>provides</w:t>
      </w:r>
      <w:r w:rsidRPr="00252473">
        <w:rPr>
          <w:color w:val="333333"/>
          <w:spacing w:val="-1"/>
        </w:rPr>
        <w:t xml:space="preserve"> </w:t>
      </w:r>
      <w:r w:rsidRPr="00252473">
        <w:rPr>
          <w:color w:val="333333"/>
        </w:rPr>
        <w:t>official</w:t>
      </w:r>
      <w:r w:rsidRPr="00252473">
        <w:rPr>
          <w:color w:val="333333"/>
          <w:spacing w:val="-2"/>
        </w:rPr>
        <w:t xml:space="preserve"> </w:t>
      </w:r>
      <w:r w:rsidRPr="00252473">
        <w:rPr>
          <w:color w:val="333333"/>
        </w:rPr>
        <w:t>class</w:t>
      </w:r>
      <w:r w:rsidRPr="00252473">
        <w:rPr>
          <w:color w:val="333333"/>
          <w:spacing w:val="-1"/>
        </w:rPr>
        <w:t xml:space="preserve"> </w:t>
      </w:r>
      <w:r w:rsidRPr="00252473">
        <w:rPr>
          <w:color w:val="333333"/>
        </w:rPr>
        <w:t>rolls/addenda</w:t>
      </w:r>
      <w:r w:rsidRPr="00252473">
        <w:rPr>
          <w:color w:val="333333"/>
          <w:spacing w:val="-3"/>
        </w:rPr>
        <w:t xml:space="preserve"> </w:t>
      </w:r>
      <w:r w:rsidRPr="00252473">
        <w:rPr>
          <w:color w:val="333333"/>
        </w:rPr>
        <w:t>to</w:t>
      </w:r>
      <w:r w:rsidRPr="00252473">
        <w:rPr>
          <w:color w:val="333333"/>
          <w:spacing w:val="-1"/>
        </w:rPr>
        <w:t xml:space="preserve"> </w:t>
      </w:r>
      <w:r w:rsidRPr="00252473">
        <w:rPr>
          <w:color w:val="333333"/>
        </w:rPr>
        <w:t>instructors.</w:t>
      </w:r>
      <w:r w:rsidRPr="00252473">
        <w:rPr>
          <w:color w:val="333333"/>
          <w:spacing w:val="-1"/>
        </w:rPr>
        <w:t xml:space="preserve"> </w:t>
      </w:r>
      <w:r w:rsidRPr="00252473">
        <w:rPr>
          <w:color w:val="333333"/>
        </w:rPr>
        <w:t>Students</w:t>
      </w:r>
      <w:r w:rsidRPr="00252473">
        <w:rPr>
          <w:color w:val="333333"/>
          <w:spacing w:val="-2"/>
        </w:rPr>
        <w:t xml:space="preserve"> </w:t>
      </w:r>
      <w:r w:rsidRPr="00252473">
        <w:rPr>
          <w:color w:val="333333"/>
        </w:rPr>
        <w:t>who</w:t>
      </w:r>
      <w:r w:rsidRPr="00252473">
        <w:rPr>
          <w:color w:val="333333"/>
          <w:spacing w:val="-1"/>
        </w:rPr>
        <w:t xml:space="preserve"> </w:t>
      </w:r>
      <w:r w:rsidRPr="00252473">
        <w:rPr>
          <w:color w:val="333333"/>
        </w:rPr>
        <w:t>do</w:t>
      </w:r>
      <w:r w:rsidRPr="00252473">
        <w:rPr>
          <w:color w:val="333333"/>
          <w:spacing w:val="-2"/>
        </w:rPr>
        <w:t xml:space="preserve"> </w:t>
      </w:r>
      <w:r w:rsidRPr="00252473">
        <w:rPr>
          <w:color w:val="333333"/>
        </w:rPr>
        <w:t>not</w:t>
      </w:r>
      <w:r w:rsidRPr="00252473">
        <w:rPr>
          <w:color w:val="333333"/>
          <w:spacing w:val="-1"/>
        </w:rPr>
        <w:t xml:space="preserve"> </w:t>
      </w:r>
      <w:r w:rsidRPr="00252473">
        <w:rPr>
          <w:color w:val="333333"/>
        </w:rPr>
        <w:t>attend</w:t>
      </w:r>
      <w:r w:rsidRPr="00252473">
        <w:rPr>
          <w:color w:val="333333"/>
          <w:spacing w:val="-2"/>
        </w:rPr>
        <w:t xml:space="preserve"> </w:t>
      </w:r>
      <w:r w:rsidRPr="00252473">
        <w:rPr>
          <w:color w:val="333333"/>
        </w:rPr>
        <w:t>at</w:t>
      </w:r>
      <w:r w:rsidRPr="00252473">
        <w:rPr>
          <w:color w:val="333333"/>
          <w:spacing w:val="-1"/>
        </w:rPr>
        <w:t xml:space="preserve"> </w:t>
      </w:r>
      <w:r w:rsidRPr="00252473">
        <w:rPr>
          <w:color w:val="333333"/>
        </w:rPr>
        <w:t>least</w:t>
      </w:r>
      <w:r w:rsidRPr="00252473">
        <w:rPr>
          <w:color w:val="333333"/>
          <w:spacing w:val="-57"/>
        </w:rPr>
        <w:t xml:space="preserve"> </w:t>
      </w:r>
      <w:r w:rsidRPr="00252473">
        <w:rPr>
          <w:color w:val="333333"/>
        </w:rPr>
        <w:t>one of the first 2 class meetings of a course or laboratory in which they are registered and who</w:t>
      </w:r>
      <w:r w:rsidRPr="00252473">
        <w:rPr>
          <w:color w:val="333333"/>
          <w:spacing w:val="1"/>
        </w:rPr>
        <w:t xml:space="preserve"> </w:t>
      </w:r>
      <w:r w:rsidRPr="00252473">
        <w:rPr>
          <w:color w:val="333333"/>
        </w:rPr>
        <w:t>have</w:t>
      </w:r>
      <w:r w:rsidRPr="00252473">
        <w:rPr>
          <w:color w:val="333333"/>
          <w:spacing w:val="-2"/>
        </w:rPr>
        <w:t xml:space="preserve"> </w:t>
      </w:r>
      <w:r w:rsidRPr="00252473">
        <w:rPr>
          <w:color w:val="333333"/>
        </w:rPr>
        <w:t>not contacted the</w:t>
      </w:r>
      <w:r w:rsidRPr="00252473">
        <w:rPr>
          <w:color w:val="333333"/>
          <w:spacing w:val="-1"/>
        </w:rPr>
        <w:t xml:space="preserve"> </w:t>
      </w:r>
      <w:r w:rsidRPr="00252473">
        <w:rPr>
          <w:color w:val="333333"/>
        </w:rPr>
        <w:t>academic</w:t>
      </w:r>
      <w:r w:rsidRPr="00252473">
        <w:rPr>
          <w:color w:val="333333"/>
          <w:spacing w:val="-1"/>
        </w:rPr>
        <w:t xml:space="preserve"> </w:t>
      </w:r>
      <w:r w:rsidRPr="00252473">
        <w:rPr>
          <w:color w:val="333333"/>
        </w:rPr>
        <w:t>unit to indicate</w:t>
      </w:r>
      <w:r w:rsidRPr="00252473">
        <w:rPr>
          <w:color w:val="333333"/>
          <w:spacing w:val="-2"/>
        </w:rPr>
        <w:t xml:space="preserve"> </w:t>
      </w:r>
      <w:r w:rsidRPr="00252473">
        <w:rPr>
          <w:color w:val="333333"/>
        </w:rPr>
        <w:t>their</w:t>
      </w:r>
      <w:r w:rsidRPr="00252473">
        <w:rPr>
          <w:color w:val="333333"/>
          <w:spacing w:val="-1"/>
        </w:rPr>
        <w:t xml:space="preserve"> </w:t>
      </w:r>
      <w:r w:rsidRPr="00252473">
        <w:rPr>
          <w:color w:val="333333"/>
        </w:rPr>
        <w:t>intent may</w:t>
      </w:r>
      <w:r w:rsidRPr="00252473">
        <w:rPr>
          <w:color w:val="333333"/>
          <w:spacing w:val="-5"/>
        </w:rPr>
        <w:t xml:space="preserve"> </w:t>
      </w:r>
      <w:r w:rsidRPr="00252473">
        <w:rPr>
          <w:color w:val="333333"/>
        </w:rPr>
        <w:t>be</w:t>
      </w:r>
      <w:r w:rsidRPr="00252473">
        <w:rPr>
          <w:color w:val="333333"/>
          <w:spacing w:val="-1"/>
        </w:rPr>
        <w:t xml:space="preserve"> </w:t>
      </w:r>
      <w:r w:rsidRPr="00252473">
        <w:rPr>
          <w:color w:val="333333"/>
        </w:rPr>
        <w:t>dropped from the</w:t>
      </w:r>
    </w:p>
    <w:p w:rsidR="002B779D" w:rsidRPr="00252473" w:rsidRDefault="00DD0A93" w:rsidP="00831B71">
      <w:pPr>
        <w:pStyle w:val="BodyText"/>
        <w:ind w:left="160" w:right="589"/>
      </w:pPr>
      <w:r w:rsidRPr="00252473">
        <w:rPr>
          <w:color w:val="333333"/>
        </w:rPr>
        <w:t xml:space="preserve">course. </w:t>
      </w:r>
      <w:r w:rsidRPr="00252473">
        <w:rPr>
          <w:rFonts w:ascii="Cambria"/>
          <w:b/>
          <w:color w:val="333333"/>
        </w:rPr>
        <w:t>Students must not assume that they will automatically be dropped if they fail</w:t>
      </w:r>
      <w:r w:rsidRPr="00252473">
        <w:rPr>
          <w:rFonts w:ascii="Cambria"/>
          <w:b/>
          <w:color w:val="333333"/>
          <w:spacing w:val="1"/>
        </w:rPr>
        <w:t xml:space="preserve"> </w:t>
      </w:r>
      <w:r w:rsidRPr="00252473">
        <w:rPr>
          <w:rFonts w:ascii="Cambria"/>
          <w:b/>
          <w:color w:val="333333"/>
        </w:rPr>
        <w:t xml:space="preserve">to attend the first few days of class. </w:t>
      </w:r>
      <w:r w:rsidRPr="00252473">
        <w:rPr>
          <w:color w:val="333333"/>
        </w:rPr>
        <w:t>The academic unit will notify students dropped from</w:t>
      </w:r>
      <w:r w:rsidRPr="00252473">
        <w:rPr>
          <w:color w:val="333333"/>
          <w:spacing w:val="1"/>
        </w:rPr>
        <w:t xml:space="preserve"> </w:t>
      </w:r>
      <w:r w:rsidRPr="00252473">
        <w:rPr>
          <w:color w:val="333333"/>
        </w:rPr>
        <w:t>courses or laboratories by posting a notice in the academic unit office. Students may request</w:t>
      </w:r>
      <w:r w:rsidRPr="00252473">
        <w:rPr>
          <w:color w:val="333333"/>
          <w:spacing w:val="1"/>
        </w:rPr>
        <w:t xml:space="preserve"> </w:t>
      </w:r>
      <w:r w:rsidRPr="00252473">
        <w:rPr>
          <w:color w:val="333333"/>
        </w:rPr>
        <w:t>reinstatement on a space-available basis if documented evidence is presented. The University</w:t>
      </w:r>
      <w:r w:rsidRPr="00252473">
        <w:rPr>
          <w:color w:val="333333"/>
          <w:spacing w:val="1"/>
        </w:rPr>
        <w:t xml:space="preserve"> </w:t>
      </w:r>
      <w:r w:rsidRPr="00252473">
        <w:rPr>
          <w:color w:val="333333"/>
        </w:rPr>
        <w:t>recognizes the right of the individual professor to make attendance mandatory. After due</w:t>
      </w:r>
      <w:r w:rsidRPr="00252473">
        <w:rPr>
          <w:color w:val="333333"/>
          <w:spacing w:val="1"/>
        </w:rPr>
        <w:t xml:space="preserve"> </w:t>
      </w:r>
      <w:r w:rsidRPr="00252473">
        <w:rPr>
          <w:color w:val="333333"/>
        </w:rPr>
        <w:t>warning, professors may prohibit further attendance and then assign a failing grade for excessive</w:t>
      </w:r>
      <w:r w:rsidRPr="00252473">
        <w:rPr>
          <w:color w:val="333333"/>
          <w:spacing w:val="-57"/>
        </w:rPr>
        <w:t xml:space="preserve"> </w:t>
      </w:r>
      <w:r w:rsidRPr="00252473">
        <w:rPr>
          <w:color w:val="333333"/>
        </w:rPr>
        <w:t>absences. Students who have registration changes, at any time during the semester, should verify</w:t>
      </w:r>
      <w:r w:rsidRPr="00252473">
        <w:rPr>
          <w:color w:val="333333"/>
          <w:spacing w:val="-57"/>
        </w:rPr>
        <w:t xml:space="preserve"> </w:t>
      </w:r>
      <w:r w:rsidRPr="00252473">
        <w:rPr>
          <w:color w:val="333333"/>
        </w:rPr>
        <w:t>their registrations before the last day of class of the term. Retroactive drop/add or other</w:t>
      </w:r>
      <w:r w:rsidRPr="00252473">
        <w:rPr>
          <w:color w:val="333333"/>
          <w:spacing w:val="1"/>
        </w:rPr>
        <w:t xml:space="preserve"> </w:t>
      </w:r>
      <w:r w:rsidRPr="00252473">
        <w:rPr>
          <w:color w:val="333333"/>
        </w:rPr>
        <w:t>registration</w:t>
      </w:r>
      <w:r w:rsidRPr="00252473">
        <w:rPr>
          <w:color w:val="333333"/>
          <w:spacing w:val="-1"/>
        </w:rPr>
        <w:t xml:space="preserve"> </w:t>
      </w:r>
      <w:r w:rsidRPr="00252473">
        <w:rPr>
          <w:color w:val="333333"/>
        </w:rPr>
        <w:t>changes will not be</w:t>
      </w:r>
      <w:r w:rsidRPr="00252473">
        <w:rPr>
          <w:color w:val="333333"/>
          <w:spacing w:val="-1"/>
        </w:rPr>
        <w:t xml:space="preserve"> </w:t>
      </w:r>
      <w:r w:rsidRPr="00252473">
        <w:rPr>
          <w:color w:val="333333"/>
        </w:rPr>
        <w:t>permitted.</w:t>
      </w:r>
    </w:p>
    <w:p w:rsidR="002B779D" w:rsidRPr="00593929" w:rsidRDefault="002B779D" w:rsidP="00831B71">
      <w:pPr>
        <w:pStyle w:val="BodyText"/>
        <w:rPr>
          <w:sz w:val="26"/>
          <w:highlight w:val="yellow"/>
        </w:rPr>
      </w:pPr>
    </w:p>
    <w:p w:rsidR="002B779D" w:rsidRPr="00252473" w:rsidRDefault="00DD0A93" w:rsidP="00831B71">
      <w:pPr>
        <w:pStyle w:val="BodyText"/>
        <w:spacing w:before="151"/>
        <w:ind w:left="160" w:right="1112"/>
      </w:pPr>
      <w:r w:rsidRPr="00252473">
        <w:t>Requirements</w:t>
      </w:r>
      <w:r w:rsidRPr="00252473">
        <w:rPr>
          <w:spacing w:val="-2"/>
        </w:rPr>
        <w:t xml:space="preserve"> </w:t>
      </w:r>
      <w:r w:rsidRPr="00252473">
        <w:t>for</w:t>
      </w:r>
      <w:r w:rsidRPr="00252473">
        <w:rPr>
          <w:spacing w:val="-2"/>
        </w:rPr>
        <w:t xml:space="preserve"> </w:t>
      </w:r>
      <w:r w:rsidRPr="00252473">
        <w:t>class</w:t>
      </w:r>
      <w:r w:rsidRPr="00252473">
        <w:rPr>
          <w:spacing w:val="-1"/>
        </w:rPr>
        <w:t xml:space="preserve"> </w:t>
      </w:r>
      <w:r w:rsidRPr="00252473">
        <w:t>attendance</w:t>
      </w:r>
      <w:r w:rsidRPr="00252473">
        <w:rPr>
          <w:spacing w:val="-1"/>
        </w:rPr>
        <w:t xml:space="preserve"> </w:t>
      </w:r>
      <w:r w:rsidRPr="00252473">
        <w:t>and</w:t>
      </w:r>
      <w:r w:rsidRPr="00252473">
        <w:rPr>
          <w:spacing w:val="-1"/>
        </w:rPr>
        <w:t xml:space="preserve"> </w:t>
      </w:r>
      <w:r w:rsidRPr="00252473">
        <w:t>make-up</w:t>
      </w:r>
      <w:r w:rsidRPr="00252473">
        <w:rPr>
          <w:spacing w:val="-1"/>
        </w:rPr>
        <w:t xml:space="preserve"> </w:t>
      </w:r>
      <w:r w:rsidRPr="00252473">
        <w:t>exams,</w:t>
      </w:r>
      <w:r w:rsidRPr="00252473">
        <w:rPr>
          <w:spacing w:val="-2"/>
        </w:rPr>
        <w:t xml:space="preserve"> </w:t>
      </w:r>
      <w:r w:rsidRPr="00252473">
        <w:t>assignments,</w:t>
      </w:r>
      <w:r w:rsidRPr="00252473">
        <w:rPr>
          <w:spacing w:val="-1"/>
        </w:rPr>
        <w:t xml:space="preserve"> </w:t>
      </w:r>
      <w:r w:rsidRPr="00252473">
        <w:t>and</w:t>
      </w:r>
      <w:r w:rsidRPr="00252473">
        <w:rPr>
          <w:spacing w:val="-1"/>
        </w:rPr>
        <w:t xml:space="preserve"> </w:t>
      </w:r>
      <w:r w:rsidRPr="00252473">
        <w:t>other</w:t>
      </w:r>
      <w:r w:rsidRPr="00252473">
        <w:rPr>
          <w:spacing w:val="-2"/>
        </w:rPr>
        <w:t xml:space="preserve"> </w:t>
      </w:r>
      <w:r w:rsidRPr="00252473">
        <w:t>work</w:t>
      </w:r>
      <w:r w:rsidRPr="00252473">
        <w:rPr>
          <w:spacing w:val="-2"/>
        </w:rPr>
        <w:t xml:space="preserve"> </w:t>
      </w:r>
      <w:r w:rsidRPr="00252473">
        <w:t>in</w:t>
      </w:r>
      <w:r w:rsidRPr="00252473">
        <w:rPr>
          <w:spacing w:val="-1"/>
        </w:rPr>
        <w:t xml:space="preserve"> </w:t>
      </w:r>
      <w:r w:rsidRPr="00252473">
        <w:t>this</w:t>
      </w:r>
      <w:r w:rsidRPr="00252473">
        <w:rPr>
          <w:spacing w:val="-57"/>
        </w:rPr>
        <w:t xml:space="preserve"> </w:t>
      </w:r>
      <w:r w:rsidRPr="00252473">
        <w:t>course are consistent with university policies that can be found at:</w:t>
      </w:r>
      <w:r w:rsidRPr="00252473">
        <w:rPr>
          <w:spacing w:val="1"/>
        </w:rPr>
        <w:t xml:space="preserve"> </w:t>
      </w:r>
      <w:hyperlink r:id="rId15" w:anchor="text">
        <w:r w:rsidRPr="00252473">
          <w:rPr>
            <w:color w:val="0000FF"/>
            <w:u w:val="single" w:color="0000FF"/>
          </w:rPr>
          <w:t>https://catalog.ufl.edu/graduate/regulations/#text</w:t>
        </w:r>
      </w:hyperlink>
    </w:p>
    <w:p w:rsidR="00DD0A93" w:rsidRPr="00593929" w:rsidRDefault="00DD0A93" w:rsidP="00831B71">
      <w:pPr>
        <w:spacing w:before="79"/>
        <w:ind w:left="160"/>
        <w:rPr>
          <w:highlight w:val="yellow"/>
        </w:rPr>
      </w:pPr>
    </w:p>
    <w:p w:rsidR="002B779D" w:rsidRPr="00252473" w:rsidRDefault="00D64A66" w:rsidP="00831B71">
      <w:pPr>
        <w:pStyle w:val="BodyText"/>
        <w:numPr>
          <w:ilvl w:val="0"/>
          <w:numId w:val="13"/>
        </w:numPr>
      </w:pPr>
      <w:r w:rsidRPr="00252473">
        <w:t>Late assignment submission will be deducted 10% each 24 hours after the submission due date, before grading.</w:t>
      </w:r>
    </w:p>
    <w:p w:rsidR="00D64A66" w:rsidRDefault="00D64A66" w:rsidP="00252473">
      <w:pPr>
        <w:pStyle w:val="BodyText"/>
        <w:numPr>
          <w:ilvl w:val="0"/>
          <w:numId w:val="13"/>
        </w:numPr>
      </w:pPr>
      <w:r w:rsidRPr="00252473">
        <w:t xml:space="preserve">No </w:t>
      </w:r>
      <w:proofErr w:type="spellStart"/>
      <w:r w:rsidRPr="00252473">
        <w:t>make up</w:t>
      </w:r>
      <w:proofErr w:type="spellEnd"/>
      <w:r w:rsidRPr="00252473">
        <w:t xml:space="preserve"> sessions will be available for the Harrell Center male/female examinations</w:t>
      </w:r>
      <w:r w:rsidR="004E672B" w:rsidRPr="00252473">
        <w:t xml:space="preserve"> or skill practice lab</w:t>
      </w:r>
      <w:r w:rsidRPr="00252473">
        <w:t>.  Missing this learning component will render the course incomplete</w:t>
      </w:r>
    </w:p>
    <w:p w:rsidR="00452FDE" w:rsidRDefault="00452FDE" w:rsidP="00252473">
      <w:pPr>
        <w:pStyle w:val="BodyText"/>
        <w:numPr>
          <w:ilvl w:val="0"/>
          <w:numId w:val="13"/>
        </w:numPr>
      </w:pPr>
      <w:r>
        <w:lastRenderedPageBreak/>
        <w:t xml:space="preserve">All video submissions need to include an initial </w:t>
      </w:r>
      <w:proofErr w:type="gramStart"/>
      <w:r>
        <w:t>360 degree</w:t>
      </w:r>
      <w:proofErr w:type="gramEnd"/>
      <w:r>
        <w:t xml:space="preserve"> view of the room and of the computer screen. Students are responsible for staying in view of the camera throughout the recording. Students are also responsible for checking/testing their audio and microphone prior to video recordings. Poor quality recordings may not be accepted. </w:t>
      </w:r>
      <w:r w:rsidRPr="008F5C72">
        <w:rPr>
          <w:b/>
          <w:bCs/>
        </w:rPr>
        <w:t>VISUAL AIDS, CUE CARDS or any other assistive device</w:t>
      </w:r>
      <w:r w:rsidR="008F5C72" w:rsidRPr="008F5C72">
        <w:rPr>
          <w:b/>
          <w:bCs/>
        </w:rPr>
        <w:t>s</w:t>
      </w:r>
      <w:r>
        <w:t xml:space="preserve"> are </w:t>
      </w:r>
      <w:r w:rsidR="008F5C72" w:rsidRPr="008F5C72">
        <w:rPr>
          <w:b/>
          <w:bCs/>
          <w:u w:val="single"/>
        </w:rPr>
        <w:t>NOT</w:t>
      </w:r>
      <w:r>
        <w:t xml:space="preserve"> permitted to be utilized during video assessment recordings. Use of such devices is considered cheating and in violation of the </w:t>
      </w:r>
      <w:r w:rsidR="008F5C72">
        <w:t xml:space="preserve">UF Student Honor Code. </w:t>
      </w:r>
    </w:p>
    <w:p w:rsidR="00452FDE" w:rsidRPr="00831B71" w:rsidRDefault="00452FDE" w:rsidP="00452FDE">
      <w:pPr>
        <w:pStyle w:val="BodyText"/>
        <w:ind w:left="880"/>
      </w:pPr>
    </w:p>
    <w:p w:rsidR="002B779D" w:rsidRPr="00831B71" w:rsidRDefault="00DD0A93" w:rsidP="00831B71">
      <w:pPr>
        <w:pStyle w:val="Heading2"/>
        <w:spacing w:after="11"/>
        <w:rPr>
          <w:u w:val="none"/>
        </w:rPr>
      </w:pPr>
      <w:r w:rsidRPr="00831B71">
        <w:t>GRADING</w:t>
      </w:r>
      <w:r w:rsidRPr="00831B71">
        <w:rPr>
          <w:spacing w:val="-7"/>
        </w:rPr>
        <w:t xml:space="preserve"> </w:t>
      </w:r>
      <w:r w:rsidRPr="00831B71">
        <w:t>SCALE/QUALITY</w:t>
      </w:r>
      <w:r w:rsidRPr="00831B71">
        <w:rPr>
          <w:spacing w:val="-7"/>
        </w:rPr>
        <w:t xml:space="preserve"> </w:t>
      </w:r>
      <w:r w:rsidRPr="00831B71">
        <w:t>POINTS</w:t>
      </w:r>
    </w:p>
    <w:tbl>
      <w:tblPr>
        <w:tblW w:w="0" w:type="auto"/>
        <w:tblInd w:w="837" w:type="dxa"/>
        <w:tblLayout w:type="fixed"/>
        <w:tblCellMar>
          <w:left w:w="0" w:type="dxa"/>
          <w:right w:w="0" w:type="dxa"/>
        </w:tblCellMar>
        <w:tblLook w:val="01E0" w:firstRow="1" w:lastRow="1" w:firstColumn="1" w:lastColumn="1" w:noHBand="0" w:noVBand="0"/>
      </w:tblPr>
      <w:tblGrid>
        <w:gridCol w:w="558"/>
        <w:gridCol w:w="911"/>
        <w:gridCol w:w="1039"/>
        <w:gridCol w:w="934"/>
        <w:gridCol w:w="1919"/>
      </w:tblGrid>
      <w:tr w:rsidR="002B779D" w:rsidRPr="00831B71">
        <w:trPr>
          <w:trHeight w:val="270"/>
        </w:trPr>
        <w:tc>
          <w:tcPr>
            <w:tcW w:w="558" w:type="dxa"/>
          </w:tcPr>
          <w:p w:rsidR="002B779D" w:rsidRPr="00831B71" w:rsidRDefault="00DD0A93" w:rsidP="00831B71">
            <w:pPr>
              <w:pStyle w:val="TableParagraph"/>
              <w:spacing w:line="251" w:lineRule="exact"/>
              <w:ind w:left="50"/>
            </w:pPr>
            <w:r w:rsidRPr="00831B71">
              <w:t>A</w:t>
            </w:r>
          </w:p>
        </w:tc>
        <w:tc>
          <w:tcPr>
            <w:tcW w:w="911" w:type="dxa"/>
          </w:tcPr>
          <w:p w:rsidR="002B779D" w:rsidRPr="00831B71" w:rsidRDefault="00DD0A93" w:rsidP="00831B71">
            <w:pPr>
              <w:pStyle w:val="TableParagraph"/>
              <w:spacing w:line="251" w:lineRule="exact"/>
              <w:ind w:left="211"/>
            </w:pPr>
            <w:r w:rsidRPr="00831B71">
              <w:t>95-100</w:t>
            </w:r>
          </w:p>
        </w:tc>
        <w:tc>
          <w:tcPr>
            <w:tcW w:w="1039" w:type="dxa"/>
          </w:tcPr>
          <w:p w:rsidR="002B779D" w:rsidRPr="00831B71" w:rsidRDefault="00DD0A93" w:rsidP="00831B71">
            <w:pPr>
              <w:pStyle w:val="TableParagraph"/>
              <w:spacing w:line="251" w:lineRule="exact"/>
              <w:ind w:left="21"/>
            </w:pPr>
            <w:r w:rsidRPr="00831B71">
              <w:t>(4.0)</w:t>
            </w:r>
          </w:p>
        </w:tc>
        <w:tc>
          <w:tcPr>
            <w:tcW w:w="934" w:type="dxa"/>
          </w:tcPr>
          <w:p w:rsidR="002B779D" w:rsidRPr="00831B71" w:rsidRDefault="00DD0A93" w:rsidP="00831B71">
            <w:pPr>
              <w:pStyle w:val="TableParagraph"/>
              <w:spacing w:line="251" w:lineRule="exact"/>
              <w:ind w:left="422"/>
            </w:pPr>
            <w:r w:rsidRPr="00831B71">
              <w:t>C</w:t>
            </w:r>
          </w:p>
        </w:tc>
        <w:tc>
          <w:tcPr>
            <w:tcW w:w="1919" w:type="dxa"/>
          </w:tcPr>
          <w:p w:rsidR="002B779D" w:rsidRPr="00831B71" w:rsidRDefault="00DD0A93" w:rsidP="00831B71">
            <w:pPr>
              <w:pStyle w:val="TableParagraph"/>
              <w:spacing w:line="251" w:lineRule="exact"/>
              <w:ind w:left="208"/>
            </w:pPr>
            <w:r w:rsidRPr="00831B71">
              <w:t>74-79</w:t>
            </w:r>
            <w:r w:rsidRPr="00831B71">
              <w:rPr>
                <w:spacing w:val="-1"/>
              </w:rPr>
              <w:t xml:space="preserve"> </w:t>
            </w:r>
            <w:r w:rsidRPr="00831B71">
              <w:t>(2.0)</w:t>
            </w:r>
          </w:p>
        </w:tc>
      </w:tr>
      <w:tr w:rsidR="002B779D" w:rsidRPr="00831B71">
        <w:trPr>
          <w:trHeight w:val="275"/>
        </w:trPr>
        <w:tc>
          <w:tcPr>
            <w:tcW w:w="558" w:type="dxa"/>
          </w:tcPr>
          <w:p w:rsidR="002B779D" w:rsidRPr="00831B71" w:rsidRDefault="00DD0A93" w:rsidP="00831B71">
            <w:pPr>
              <w:pStyle w:val="TableParagraph"/>
              <w:spacing w:line="256" w:lineRule="exact"/>
              <w:ind w:left="50"/>
            </w:pPr>
            <w:r w:rsidRPr="00831B71">
              <w:t>A-</w:t>
            </w:r>
          </w:p>
        </w:tc>
        <w:tc>
          <w:tcPr>
            <w:tcW w:w="911" w:type="dxa"/>
          </w:tcPr>
          <w:p w:rsidR="002B779D" w:rsidRPr="00831B71" w:rsidRDefault="00DD0A93" w:rsidP="00831B71">
            <w:pPr>
              <w:pStyle w:val="TableParagraph"/>
              <w:spacing w:line="256" w:lineRule="exact"/>
              <w:ind w:left="211"/>
            </w:pPr>
            <w:r w:rsidRPr="00831B71">
              <w:t>93-94</w:t>
            </w:r>
          </w:p>
        </w:tc>
        <w:tc>
          <w:tcPr>
            <w:tcW w:w="1039" w:type="dxa"/>
          </w:tcPr>
          <w:p w:rsidR="002B779D" w:rsidRPr="00831B71" w:rsidRDefault="00DD0A93" w:rsidP="00831B71">
            <w:pPr>
              <w:pStyle w:val="TableParagraph"/>
              <w:spacing w:line="256" w:lineRule="exact"/>
              <w:ind w:left="40"/>
            </w:pPr>
            <w:r w:rsidRPr="00831B71">
              <w:t>(3.67)</w:t>
            </w:r>
          </w:p>
        </w:tc>
        <w:tc>
          <w:tcPr>
            <w:tcW w:w="934" w:type="dxa"/>
          </w:tcPr>
          <w:p w:rsidR="002B779D" w:rsidRPr="00831B71" w:rsidRDefault="00DD0A93" w:rsidP="00831B71">
            <w:pPr>
              <w:pStyle w:val="TableParagraph"/>
              <w:spacing w:line="256" w:lineRule="exact"/>
              <w:ind w:left="422"/>
            </w:pPr>
            <w:r w:rsidRPr="00831B71">
              <w:t>C-</w:t>
            </w:r>
          </w:p>
        </w:tc>
        <w:tc>
          <w:tcPr>
            <w:tcW w:w="1919" w:type="dxa"/>
          </w:tcPr>
          <w:p w:rsidR="002B779D" w:rsidRPr="00831B71" w:rsidRDefault="00DD0A93" w:rsidP="00831B71">
            <w:pPr>
              <w:pStyle w:val="TableParagraph"/>
              <w:spacing w:line="256" w:lineRule="exact"/>
              <w:ind w:left="208"/>
            </w:pPr>
            <w:r w:rsidRPr="00831B71">
              <w:t>72-73</w:t>
            </w:r>
            <w:r w:rsidRPr="00831B71">
              <w:rPr>
                <w:spacing w:val="59"/>
              </w:rPr>
              <w:t xml:space="preserve"> </w:t>
            </w:r>
            <w:r w:rsidRPr="00831B71">
              <w:t>(1.67)</w:t>
            </w:r>
          </w:p>
        </w:tc>
      </w:tr>
      <w:tr w:rsidR="002B779D" w:rsidRPr="00831B71">
        <w:trPr>
          <w:trHeight w:val="275"/>
        </w:trPr>
        <w:tc>
          <w:tcPr>
            <w:tcW w:w="558" w:type="dxa"/>
          </w:tcPr>
          <w:p w:rsidR="002B779D" w:rsidRPr="00831B71" w:rsidRDefault="00DD0A93" w:rsidP="00831B71">
            <w:pPr>
              <w:pStyle w:val="TableParagraph"/>
              <w:spacing w:line="256" w:lineRule="exact"/>
              <w:ind w:left="50"/>
            </w:pPr>
            <w:r w:rsidRPr="00831B71">
              <w:t>B+</w:t>
            </w:r>
          </w:p>
        </w:tc>
        <w:tc>
          <w:tcPr>
            <w:tcW w:w="911" w:type="dxa"/>
          </w:tcPr>
          <w:p w:rsidR="002B779D" w:rsidRPr="00831B71" w:rsidRDefault="00DD0A93" w:rsidP="00831B71">
            <w:pPr>
              <w:pStyle w:val="TableParagraph"/>
              <w:spacing w:line="256" w:lineRule="exact"/>
              <w:ind w:left="211"/>
            </w:pPr>
            <w:r w:rsidRPr="00831B71">
              <w:t>91-</w:t>
            </w:r>
            <w:r w:rsidRPr="00831B71">
              <w:rPr>
                <w:spacing w:val="-1"/>
              </w:rPr>
              <w:t xml:space="preserve"> </w:t>
            </w:r>
            <w:r w:rsidRPr="00831B71">
              <w:t>92</w:t>
            </w:r>
          </w:p>
        </w:tc>
        <w:tc>
          <w:tcPr>
            <w:tcW w:w="1039" w:type="dxa"/>
          </w:tcPr>
          <w:p w:rsidR="002B779D" w:rsidRPr="00831B71" w:rsidRDefault="00DD0A93" w:rsidP="00831B71">
            <w:pPr>
              <w:pStyle w:val="TableParagraph"/>
              <w:spacing w:line="256" w:lineRule="exact"/>
              <w:ind w:left="21"/>
            </w:pPr>
            <w:r w:rsidRPr="00831B71">
              <w:t>(3.33)</w:t>
            </w:r>
          </w:p>
        </w:tc>
        <w:tc>
          <w:tcPr>
            <w:tcW w:w="934" w:type="dxa"/>
          </w:tcPr>
          <w:p w:rsidR="002B779D" w:rsidRPr="00831B71" w:rsidRDefault="00DD0A93" w:rsidP="00831B71">
            <w:pPr>
              <w:pStyle w:val="TableParagraph"/>
              <w:spacing w:line="256" w:lineRule="exact"/>
              <w:ind w:left="422"/>
            </w:pPr>
            <w:r w:rsidRPr="00831B71">
              <w:t>D+</w:t>
            </w:r>
          </w:p>
        </w:tc>
        <w:tc>
          <w:tcPr>
            <w:tcW w:w="1919" w:type="dxa"/>
          </w:tcPr>
          <w:p w:rsidR="002B779D" w:rsidRPr="00831B71" w:rsidRDefault="00DD0A93" w:rsidP="00831B71">
            <w:pPr>
              <w:pStyle w:val="TableParagraph"/>
              <w:spacing w:line="256" w:lineRule="exact"/>
              <w:ind w:left="208"/>
            </w:pPr>
            <w:r w:rsidRPr="00831B71">
              <w:t>70-71</w:t>
            </w:r>
            <w:r w:rsidRPr="00831B71">
              <w:rPr>
                <w:spacing w:val="59"/>
              </w:rPr>
              <w:t xml:space="preserve"> </w:t>
            </w:r>
            <w:r w:rsidRPr="00831B71">
              <w:t>(1.33)</w:t>
            </w:r>
          </w:p>
        </w:tc>
      </w:tr>
      <w:tr w:rsidR="002B779D" w:rsidRPr="00831B71">
        <w:trPr>
          <w:trHeight w:val="275"/>
        </w:trPr>
        <w:tc>
          <w:tcPr>
            <w:tcW w:w="558" w:type="dxa"/>
          </w:tcPr>
          <w:p w:rsidR="002B779D" w:rsidRPr="00831B71" w:rsidRDefault="00DD0A93" w:rsidP="00831B71">
            <w:pPr>
              <w:pStyle w:val="TableParagraph"/>
              <w:spacing w:line="256" w:lineRule="exact"/>
              <w:ind w:left="50"/>
            </w:pPr>
            <w:r w:rsidRPr="00831B71">
              <w:t>B</w:t>
            </w:r>
          </w:p>
        </w:tc>
        <w:tc>
          <w:tcPr>
            <w:tcW w:w="911" w:type="dxa"/>
          </w:tcPr>
          <w:p w:rsidR="002B779D" w:rsidRPr="00831B71" w:rsidRDefault="00DD0A93" w:rsidP="00831B71">
            <w:pPr>
              <w:pStyle w:val="TableParagraph"/>
              <w:spacing w:line="256" w:lineRule="exact"/>
              <w:ind w:left="211"/>
            </w:pPr>
            <w:r w:rsidRPr="00831B71">
              <w:t>84</w:t>
            </w:r>
            <w:r w:rsidR="00593929">
              <w:t>*</w:t>
            </w:r>
            <w:r w:rsidRPr="00831B71">
              <w:t>-90</w:t>
            </w:r>
          </w:p>
        </w:tc>
        <w:tc>
          <w:tcPr>
            <w:tcW w:w="1039" w:type="dxa"/>
          </w:tcPr>
          <w:p w:rsidR="002B779D" w:rsidRPr="00831B71" w:rsidRDefault="00DD0A93" w:rsidP="00831B71">
            <w:pPr>
              <w:pStyle w:val="TableParagraph"/>
              <w:spacing w:line="256" w:lineRule="exact"/>
              <w:ind w:left="21"/>
            </w:pPr>
            <w:r w:rsidRPr="00831B71">
              <w:t>(3.0)</w:t>
            </w:r>
          </w:p>
        </w:tc>
        <w:tc>
          <w:tcPr>
            <w:tcW w:w="934" w:type="dxa"/>
          </w:tcPr>
          <w:p w:rsidR="002B779D" w:rsidRPr="00831B71" w:rsidRDefault="00DD0A93" w:rsidP="00831B71">
            <w:pPr>
              <w:pStyle w:val="TableParagraph"/>
              <w:spacing w:line="256" w:lineRule="exact"/>
              <w:ind w:left="422"/>
            </w:pPr>
            <w:r w:rsidRPr="00831B71">
              <w:t>D</w:t>
            </w:r>
          </w:p>
        </w:tc>
        <w:tc>
          <w:tcPr>
            <w:tcW w:w="1919" w:type="dxa"/>
          </w:tcPr>
          <w:p w:rsidR="002B779D" w:rsidRPr="00831B71" w:rsidRDefault="00DD0A93" w:rsidP="00831B71">
            <w:pPr>
              <w:pStyle w:val="TableParagraph"/>
              <w:spacing w:line="256" w:lineRule="exact"/>
              <w:ind w:left="208"/>
            </w:pPr>
            <w:r w:rsidRPr="00831B71">
              <w:t>64-69</w:t>
            </w:r>
            <w:r w:rsidRPr="00831B71">
              <w:rPr>
                <w:spacing w:val="59"/>
              </w:rPr>
              <w:t xml:space="preserve"> </w:t>
            </w:r>
            <w:r w:rsidRPr="00831B71">
              <w:t>(1.0)</w:t>
            </w:r>
          </w:p>
        </w:tc>
      </w:tr>
      <w:tr w:rsidR="002B779D" w:rsidRPr="00831B71">
        <w:trPr>
          <w:trHeight w:val="275"/>
        </w:trPr>
        <w:tc>
          <w:tcPr>
            <w:tcW w:w="558" w:type="dxa"/>
          </w:tcPr>
          <w:p w:rsidR="002B779D" w:rsidRPr="00831B71" w:rsidRDefault="00DD0A93" w:rsidP="00831B71">
            <w:pPr>
              <w:pStyle w:val="TableParagraph"/>
              <w:spacing w:line="256" w:lineRule="exact"/>
              <w:ind w:left="50"/>
            </w:pPr>
            <w:r w:rsidRPr="00831B71">
              <w:t>B-</w:t>
            </w:r>
          </w:p>
        </w:tc>
        <w:tc>
          <w:tcPr>
            <w:tcW w:w="911" w:type="dxa"/>
          </w:tcPr>
          <w:p w:rsidR="002B779D" w:rsidRPr="00831B71" w:rsidRDefault="00DD0A93" w:rsidP="00831B71">
            <w:pPr>
              <w:pStyle w:val="TableParagraph"/>
              <w:spacing w:line="256" w:lineRule="exact"/>
              <w:ind w:left="211"/>
            </w:pPr>
            <w:r w:rsidRPr="00831B71">
              <w:t>82-83</w:t>
            </w:r>
          </w:p>
        </w:tc>
        <w:tc>
          <w:tcPr>
            <w:tcW w:w="1039" w:type="dxa"/>
          </w:tcPr>
          <w:p w:rsidR="002B779D" w:rsidRPr="00831B71" w:rsidRDefault="00DD0A93" w:rsidP="00831B71">
            <w:pPr>
              <w:pStyle w:val="TableParagraph"/>
              <w:spacing w:line="256" w:lineRule="exact"/>
              <w:ind w:left="21"/>
            </w:pPr>
            <w:r w:rsidRPr="00831B71">
              <w:t>(2.67)</w:t>
            </w:r>
          </w:p>
        </w:tc>
        <w:tc>
          <w:tcPr>
            <w:tcW w:w="934" w:type="dxa"/>
          </w:tcPr>
          <w:p w:rsidR="002B779D" w:rsidRPr="00831B71" w:rsidRDefault="00DD0A93" w:rsidP="00831B71">
            <w:pPr>
              <w:pStyle w:val="TableParagraph"/>
              <w:spacing w:line="256" w:lineRule="exact"/>
              <w:ind w:left="422"/>
            </w:pPr>
            <w:r w:rsidRPr="00831B71">
              <w:t>D-</w:t>
            </w:r>
          </w:p>
        </w:tc>
        <w:tc>
          <w:tcPr>
            <w:tcW w:w="1919" w:type="dxa"/>
          </w:tcPr>
          <w:p w:rsidR="002B779D" w:rsidRPr="00831B71" w:rsidRDefault="00DD0A93" w:rsidP="00831B71">
            <w:pPr>
              <w:pStyle w:val="TableParagraph"/>
              <w:spacing w:line="256" w:lineRule="exact"/>
              <w:ind w:left="208"/>
            </w:pPr>
            <w:r w:rsidRPr="00831B71">
              <w:t>62-63</w:t>
            </w:r>
            <w:r w:rsidRPr="00831B71">
              <w:rPr>
                <w:spacing w:val="59"/>
              </w:rPr>
              <w:t xml:space="preserve"> </w:t>
            </w:r>
            <w:r w:rsidRPr="00831B71">
              <w:t>(0.67)</w:t>
            </w:r>
          </w:p>
        </w:tc>
      </w:tr>
      <w:tr w:rsidR="002B779D" w:rsidRPr="00831B71">
        <w:trPr>
          <w:trHeight w:val="270"/>
        </w:trPr>
        <w:tc>
          <w:tcPr>
            <w:tcW w:w="558" w:type="dxa"/>
          </w:tcPr>
          <w:p w:rsidR="002B779D" w:rsidRPr="00831B71" w:rsidRDefault="00DD0A93" w:rsidP="00831B71">
            <w:pPr>
              <w:pStyle w:val="TableParagraph"/>
              <w:spacing w:line="251" w:lineRule="exact"/>
              <w:ind w:left="50"/>
            </w:pPr>
            <w:r w:rsidRPr="00831B71">
              <w:t>C+</w:t>
            </w:r>
          </w:p>
        </w:tc>
        <w:tc>
          <w:tcPr>
            <w:tcW w:w="911" w:type="dxa"/>
          </w:tcPr>
          <w:p w:rsidR="002B779D" w:rsidRPr="00831B71" w:rsidRDefault="00DD0A93" w:rsidP="00831B71">
            <w:pPr>
              <w:pStyle w:val="TableParagraph"/>
              <w:spacing w:line="251" w:lineRule="exact"/>
              <w:ind w:left="211"/>
            </w:pPr>
            <w:r w:rsidRPr="00831B71">
              <w:t>80-81</w:t>
            </w:r>
          </w:p>
        </w:tc>
        <w:tc>
          <w:tcPr>
            <w:tcW w:w="1039" w:type="dxa"/>
          </w:tcPr>
          <w:p w:rsidR="002B779D" w:rsidRPr="00831B71" w:rsidRDefault="00DD0A93" w:rsidP="00831B71">
            <w:pPr>
              <w:pStyle w:val="TableParagraph"/>
              <w:spacing w:line="251" w:lineRule="exact"/>
              <w:ind w:left="21"/>
            </w:pPr>
            <w:r w:rsidRPr="00831B71">
              <w:t>(2.33)</w:t>
            </w:r>
          </w:p>
        </w:tc>
        <w:tc>
          <w:tcPr>
            <w:tcW w:w="934" w:type="dxa"/>
          </w:tcPr>
          <w:p w:rsidR="002B779D" w:rsidRPr="00831B71" w:rsidRDefault="00DD0A93" w:rsidP="00831B71">
            <w:pPr>
              <w:pStyle w:val="TableParagraph"/>
              <w:spacing w:line="251" w:lineRule="exact"/>
              <w:ind w:left="422"/>
            </w:pPr>
            <w:r w:rsidRPr="00831B71">
              <w:t>E</w:t>
            </w:r>
          </w:p>
        </w:tc>
        <w:tc>
          <w:tcPr>
            <w:tcW w:w="1919" w:type="dxa"/>
          </w:tcPr>
          <w:p w:rsidR="002B779D" w:rsidRPr="00831B71" w:rsidRDefault="00DD0A93" w:rsidP="00831B71">
            <w:pPr>
              <w:pStyle w:val="TableParagraph"/>
              <w:spacing w:line="251" w:lineRule="exact"/>
              <w:ind w:left="208"/>
            </w:pPr>
            <w:r w:rsidRPr="00831B71">
              <w:t>61</w:t>
            </w:r>
            <w:r w:rsidRPr="00831B71">
              <w:rPr>
                <w:spacing w:val="-1"/>
              </w:rPr>
              <w:t xml:space="preserve"> </w:t>
            </w:r>
            <w:r w:rsidRPr="00831B71">
              <w:t>or</w:t>
            </w:r>
            <w:r w:rsidRPr="00831B71">
              <w:rPr>
                <w:spacing w:val="-2"/>
              </w:rPr>
              <w:t xml:space="preserve"> </w:t>
            </w:r>
            <w:r w:rsidRPr="00831B71">
              <w:t>below</w:t>
            </w:r>
            <w:r w:rsidRPr="00831B71">
              <w:rPr>
                <w:spacing w:val="-1"/>
              </w:rPr>
              <w:t xml:space="preserve"> </w:t>
            </w:r>
            <w:r w:rsidRPr="00831B71">
              <w:t>(0.0)</w:t>
            </w:r>
          </w:p>
        </w:tc>
      </w:tr>
    </w:tbl>
    <w:p w:rsidR="002B779D" w:rsidRPr="00831B71" w:rsidRDefault="00DD0A93" w:rsidP="00831B71">
      <w:pPr>
        <w:pStyle w:val="BodyText"/>
        <w:spacing w:before="6"/>
        <w:ind w:left="1599"/>
      </w:pPr>
      <w:r w:rsidRPr="00831B71">
        <w:t>*</w:t>
      </w:r>
      <w:r w:rsidRPr="00831B71">
        <w:rPr>
          <w:spacing w:val="-1"/>
        </w:rPr>
        <w:t xml:space="preserve"> </w:t>
      </w:r>
      <w:r w:rsidR="00FC3E75">
        <w:t>84</w:t>
      </w:r>
      <w:r w:rsidRPr="00831B71">
        <w:rPr>
          <w:spacing w:val="-1"/>
        </w:rPr>
        <w:t xml:space="preserve"> </w:t>
      </w:r>
      <w:r w:rsidRPr="00831B71">
        <w:t>is</w:t>
      </w:r>
      <w:r w:rsidRPr="00831B71">
        <w:rPr>
          <w:spacing w:val="-1"/>
        </w:rPr>
        <w:t xml:space="preserve"> </w:t>
      </w:r>
      <w:r w:rsidRPr="00831B71">
        <w:t>the</w:t>
      </w:r>
      <w:r w:rsidRPr="00831B71">
        <w:rPr>
          <w:spacing w:val="-2"/>
        </w:rPr>
        <w:t xml:space="preserve"> </w:t>
      </w:r>
      <w:r w:rsidRPr="00831B71">
        <w:t>minimal</w:t>
      </w:r>
      <w:r w:rsidRPr="00831B71">
        <w:rPr>
          <w:spacing w:val="-1"/>
        </w:rPr>
        <w:t xml:space="preserve"> </w:t>
      </w:r>
      <w:r w:rsidRPr="00831B71">
        <w:t>passing</w:t>
      </w:r>
      <w:r w:rsidRPr="00831B71">
        <w:rPr>
          <w:spacing w:val="-1"/>
        </w:rPr>
        <w:t xml:space="preserve"> </w:t>
      </w:r>
      <w:r w:rsidRPr="00831B71">
        <w:t>grade</w:t>
      </w:r>
    </w:p>
    <w:p w:rsidR="002B779D" w:rsidRPr="00831B71" w:rsidRDefault="002B779D" w:rsidP="00831B71">
      <w:pPr>
        <w:pStyle w:val="BodyText"/>
        <w:spacing w:before="11"/>
        <w:rPr>
          <w:sz w:val="23"/>
        </w:rPr>
      </w:pPr>
    </w:p>
    <w:p w:rsidR="00831B71" w:rsidRDefault="00DD0A93" w:rsidP="00002D0C">
      <w:pPr>
        <w:pStyle w:val="BodyText"/>
        <w:ind w:left="159" w:right="1290"/>
        <w:rPr>
          <w:color w:val="0000FF"/>
          <w:u w:val="single" w:color="0000FF"/>
        </w:rPr>
      </w:pPr>
      <w:r w:rsidRPr="00831B71">
        <w:t>For more information on grades and grading policies, please refer to University’s grading</w:t>
      </w:r>
      <w:r w:rsidRPr="00831B71">
        <w:rPr>
          <w:spacing w:val="-57"/>
        </w:rPr>
        <w:t xml:space="preserve"> </w:t>
      </w:r>
      <w:r w:rsidRPr="00831B71">
        <w:t>policies:</w:t>
      </w:r>
      <w:r w:rsidRPr="00831B71">
        <w:rPr>
          <w:spacing w:val="-1"/>
        </w:rPr>
        <w:t xml:space="preserve"> </w:t>
      </w:r>
      <w:hyperlink r:id="rId16">
        <w:r w:rsidRPr="00831B71">
          <w:rPr>
            <w:color w:val="0000FF"/>
            <w:u w:val="single" w:color="0000FF"/>
          </w:rPr>
          <w:t>https://catalog.ufl.edu/graduate/regulations/</w:t>
        </w:r>
      </w:hyperlink>
      <w:r w:rsidRPr="00831B71">
        <w:rPr>
          <w:color w:val="0000FF"/>
          <w:u w:val="single" w:color="0000FF"/>
        </w:rPr>
        <w:t>.</w:t>
      </w:r>
    </w:p>
    <w:p w:rsidR="00002D0C" w:rsidRPr="00831B71" w:rsidRDefault="00002D0C" w:rsidP="00002D0C">
      <w:pPr>
        <w:pStyle w:val="BodyText"/>
        <w:ind w:left="159" w:right="1290"/>
      </w:pPr>
    </w:p>
    <w:p w:rsidR="002B779D" w:rsidRPr="00831B71" w:rsidRDefault="00DD0A93" w:rsidP="00831B71">
      <w:pPr>
        <w:pStyle w:val="Heading2"/>
        <w:spacing w:before="90"/>
        <w:rPr>
          <w:u w:val="none"/>
        </w:rPr>
      </w:pPr>
      <w:r w:rsidRPr="00831B71">
        <w:t>COURSE</w:t>
      </w:r>
      <w:r w:rsidRPr="00831B71">
        <w:rPr>
          <w:spacing w:val="-5"/>
        </w:rPr>
        <w:t xml:space="preserve"> </w:t>
      </w:r>
      <w:r w:rsidRPr="00831B71">
        <w:t>EVALUATION</w:t>
      </w:r>
    </w:p>
    <w:p w:rsidR="002B779D" w:rsidRPr="00831B71" w:rsidRDefault="00DD0A93" w:rsidP="00831B71">
      <w:pPr>
        <w:pStyle w:val="BodyText"/>
        <w:ind w:left="160" w:right="742"/>
      </w:pPr>
      <w:r w:rsidRPr="00831B71">
        <w:t>Students are expected to provide professional and respectful feedback on the quality of</w:t>
      </w:r>
      <w:r w:rsidRPr="00831B71">
        <w:rPr>
          <w:spacing w:val="1"/>
        </w:rPr>
        <w:t xml:space="preserve"> </w:t>
      </w:r>
      <w:r w:rsidRPr="00831B71">
        <w:t xml:space="preserve">instruction in this course by completing course evaluations online via </w:t>
      </w:r>
      <w:proofErr w:type="spellStart"/>
      <w:r w:rsidRPr="00831B71">
        <w:t>GatorEvals</w:t>
      </w:r>
      <w:proofErr w:type="spellEnd"/>
      <w:r w:rsidRPr="00831B71">
        <w:t>. Guidance on</w:t>
      </w:r>
      <w:r w:rsidRPr="00831B71">
        <w:rPr>
          <w:spacing w:val="-57"/>
        </w:rPr>
        <w:t xml:space="preserve"> </w:t>
      </w:r>
      <w:r w:rsidRPr="00831B71">
        <w:t>how to give feedback in a professional and respectful manner is available at</w:t>
      </w:r>
      <w:r w:rsidRPr="00831B71">
        <w:rPr>
          <w:spacing w:val="1"/>
        </w:rPr>
        <w:t xml:space="preserve"> </w:t>
      </w:r>
      <w:hyperlink r:id="rId17">
        <w:r w:rsidRPr="00831B71">
          <w:rPr>
            <w:color w:val="0000FF"/>
            <w:u w:val="single" w:color="0000FF"/>
          </w:rPr>
          <w:t>https://gatorevals.aa.ufl.edu/students/</w:t>
        </w:r>
      </w:hyperlink>
      <w:r w:rsidRPr="00831B71">
        <w:t>. Students will be notified when the evaluation period</w:t>
      </w:r>
      <w:r w:rsidRPr="00831B71">
        <w:rPr>
          <w:spacing w:val="1"/>
        </w:rPr>
        <w:t xml:space="preserve"> </w:t>
      </w:r>
      <w:r w:rsidRPr="00831B71">
        <w:t xml:space="preserve">opens, and can complete evaluations through the email they receive from </w:t>
      </w:r>
      <w:proofErr w:type="spellStart"/>
      <w:r w:rsidRPr="00831B71">
        <w:t>GatorEvals</w:t>
      </w:r>
      <w:proofErr w:type="spellEnd"/>
      <w:r w:rsidRPr="00831B71">
        <w:t>, in their</w:t>
      </w:r>
      <w:r w:rsidRPr="00831B71">
        <w:rPr>
          <w:spacing w:val="1"/>
        </w:rPr>
        <w:t xml:space="preserve"> </w:t>
      </w:r>
      <w:r w:rsidRPr="00831B71">
        <w:t xml:space="preserve">Canvas course menu under </w:t>
      </w:r>
      <w:proofErr w:type="spellStart"/>
      <w:r w:rsidRPr="00831B71">
        <w:t>GatorEvals</w:t>
      </w:r>
      <w:proofErr w:type="spellEnd"/>
      <w:r w:rsidRPr="00831B71">
        <w:t xml:space="preserve">, or via </w:t>
      </w:r>
      <w:hyperlink r:id="rId18">
        <w:r w:rsidRPr="00831B71">
          <w:rPr>
            <w:color w:val="0000FF"/>
            <w:u w:val="single" w:color="0000FF"/>
          </w:rPr>
          <w:t>https://ufl.bluera.com/ufl/</w:t>
        </w:r>
      </w:hyperlink>
      <w:r w:rsidRPr="00831B71">
        <w:t>.</w:t>
      </w:r>
      <w:r w:rsidRPr="00831B71">
        <w:rPr>
          <w:spacing w:val="1"/>
        </w:rPr>
        <w:t xml:space="preserve"> </w:t>
      </w:r>
      <w:r w:rsidRPr="00831B71">
        <w:t>Summaries of course</w:t>
      </w:r>
      <w:r w:rsidRPr="00831B71">
        <w:rPr>
          <w:spacing w:val="-57"/>
        </w:rPr>
        <w:t xml:space="preserve"> </w:t>
      </w:r>
      <w:r w:rsidRPr="00831B71">
        <w:t>evaluation</w:t>
      </w:r>
      <w:r w:rsidRPr="00831B71">
        <w:rPr>
          <w:spacing w:val="-1"/>
        </w:rPr>
        <w:t xml:space="preserve"> </w:t>
      </w:r>
      <w:r w:rsidRPr="00831B71">
        <w:t>results</w:t>
      </w:r>
      <w:r w:rsidRPr="00831B71">
        <w:rPr>
          <w:spacing w:val="-2"/>
        </w:rPr>
        <w:t xml:space="preserve"> </w:t>
      </w:r>
      <w:r w:rsidRPr="00831B71">
        <w:t>are</w:t>
      </w:r>
      <w:r w:rsidRPr="00831B71">
        <w:rPr>
          <w:spacing w:val="-2"/>
        </w:rPr>
        <w:t xml:space="preserve"> </w:t>
      </w:r>
      <w:r w:rsidRPr="00831B71">
        <w:t>available</w:t>
      </w:r>
      <w:r w:rsidRPr="00831B71">
        <w:rPr>
          <w:spacing w:val="-1"/>
        </w:rPr>
        <w:t xml:space="preserve"> </w:t>
      </w:r>
      <w:r w:rsidRPr="00831B71">
        <w:t>to</w:t>
      </w:r>
      <w:r w:rsidRPr="00831B71">
        <w:rPr>
          <w:spacing w:val="-2"/>
        </w:rPr>
        <w:t xml:space="preserve"> </w:t>
      </w:r>
      <w:r w:rsidRPr="00831B71">
        <w:t>students</w:t>
      </w:r>
      <w:r w:rsidRPr="00831B71">
        <w:rPr>
          <w:spacing w:val="-1"/>
        </w:rPr>
        <w:t xml:space="preserve"> </w:t>
      </w:r>
      <w:r w:rsidRPr="00831B71">
        <w:t>at</w:t>
      </w:r>
      <w:r w:rsidRPr="00831B71">
        <w:rPr>
          <w:spacing w:val="-1"/>
        </w:rPr>
        <w:t xml:space="preserve"> </w:t>
      </w:r>
      <w:hyperlink r:id="rId19">
        <w:r w:rsidRPr="00831B71">
          <w:rPr>
            <w:color w:val="0000FF"/>
            <w:u w:val="single" w:color="0000FF"/>
          </w:rPr>
          <w:t>https://gatorevals.aa.ufl.edu/public-results/</w:t>
        </w:r>
      </w:hyperlink>
      <w:r w:rsidRPr="00831B71">
        <w:t>.</w:t>
      </w:r>
    </w:p>
    <w:p w:rsidR="002B779D" w:rsidRPr="00831B71" w:rsidRDefault="002B779D" w:rsidP="00831B71">
      <w:pPr>
        <w:pStyle w:val="BodyText"/>
        <w:spacing w:before="2"/>
        <w:rPr>
          <w:sz w:val="16"/>
        </w:rPr>
      </w:pPr>
    </w:p>
    <w:p w:rsidR="002B779D" w:rsidRPr="00831B71" w:rsidRDefault="00DD0A93" w:rsidP="00831B71">
      <w:pPr>
        <w:pStyle w:val="Heading2"/>
        <w:spacing w:before="90"/>
        <w:rPr>
          <w:u w:val="none"/>
        </w:rPr>
      </w:pPr>
      <w:r w:rsidRPr="00831B71">
        <w:t>ACCOMMODATIONS</w:t>
      </w:r>
      <w:r w:rsidRPr="00831B71">
        <w:rPr>
          <w:spacing w:val="-2"/>
        </w:rPr>
        <w:t xml:space="preserve"> </w:t>
      </w:r>
      <w:r w:rsidRPr="00831B71">
        <w:t>DUE</w:t>
      </w:r>
      <w:r w:rsidRPr="00831B71">
        <w:rPr>
          <w:spacing w:val="-5"/>
        </w:rPr>
        <w:t xml:space="preserve"> </w:t>
      </w:r>
      <w:r w:rsidRPr="00831B71">
        <w:t>TO</w:t>
      </w:r>
      <w:r w:rsidRPr="00831B71">
        <w:rPr>
          <w:spacing w:val="-5"/>
        </w:rPr>
        <w:t xml:space="preserve"> </w:t>
      </w:r>
      <w:r w:rsidRPr="00831B71">
        <w:t>DISABILITY</w:t>
      </w:r>
    </w:p>
    <w:p w:rsidR="002B779D" w:rsidRPr="00831B71" w:rsidRDefault="00DD0A93" w:rsidP="00831B71">
      <w:pPr>
        <w:pStyle w:val="BodyText"/>
        <w:ind w:left="160" w:right="588"/>
      </w:pPr>
      <w:r w:rsidRPr="00831B71">
        <w:t>Students with disabilities requesting accommodations should first register with the Disability</w:t>
      </w:r>
      <w:r w:rsidRPr="00831B71">
        <w:rPr>
          <w:spacing w:val="1"/>
        </w:rPr>
        <w:t xml:space="preserve"> </w:t>
      </w:r>
      <w:r w:rsidRPr="00831B71">
        <w:t xml:space="preserve">Resource Center (352-392-8565, </w:t>
      </w:r>
      <w:hyperlink r:id="rId20">
        <w:r w:rsidRPr="00831B71">
          <w:rPr>
            <w:color w:val="0000FF"/>
            <w:u w:val="single" w:color="0000FF"/>
          </w:rPr>
          <w:t>https://disability.ufl.edu/</w:t>
        </w:r>
        <w:r w:rsidRPr="00831B71">
          <w:rPr>
            <w:color w:val="0000FF"/>
          </w:rPr>
          <w:t xml:space="preserve"> </w:t>
        </w:r>
      </w:hyperlink>
      <w:r w:rsidRPr="00831B71">
        <w:t>) by providing appropriate</w:t>
      </w:r>
      <w:r w:rsidRPr="00831B71">
        <w:rPr>
          <w:spacing w:val="1"/>
        </w:rPr>
        <w:t xml:space="preserve"> </w:t>
      </w:r>
      <w:r w:rsidRPr="00831B71">
        <w:t>documentation.</w:t>
      </w:r>
      <w:r w:rsidRPr="00831B71">
        <w:rPr>
          <w:spacing w:val="-2"/>
        </w:rPr>
        <w:t xml:space="preserve"> </w:t>
      </w:r>
      <w:r w:rsidRPr="00831B71">
        <w:t>Once</w:t>
      </w:r>
      <w:r w:rsidRPr="00831B71">
        <w:rPr>
          <w:spacing w:val="-1"/>
        </w:rPr>
        <w:t xml:space="preserve"> </w:t>
      </w:r>
      <w:r w:rsidRPr="00831B71">
        <w:t>registered,</w:t>
      </w:r>
      <w:r w:rsidRPr="00831B71">
        <w:rPr>
          <w:spacing w:val="-2"/>
        </w:rPr>
        <w:t xml:space="preserve"> </w:t>
      </w:r>
      <w:r w:rsidRPr="00831B71">
        <w:t>students</w:t>
      </w:r>
      <w:r w:rsidRPr="00831B71">
        <w:rPr>
          <w:spacing w:val="-1"/>
        </w:rPr>
        <w:t xml:space="preserve"> </w:t>
      </w:r>
      <w:r w:rsidRPr="00831B71">
        <w:t>will</w:t>
      </w:r>
      <w:r w:rsidRPr="00831B71">
        <w:rPr>
          <w:spacing w:val="-2"/>
        </w:rPr>
        <w:t xml:space="preserve"> </w:t>
      </w:r>
      <w:r w:rsidRPr="00831B71">
        <w:t>receive</w:t>
      </w:r>
      <w:r w:rsidRPr="00831B71">
        <w:rPr>
          <w:spacing w:val="-3"/>
        </w:rPr>
        <w:t xml:space="preserve"> </w:t>
      </w:r>
      <w:r w:rsidRPr="00831B71">
        <w:t>an</w:t>
      </w:r>
      <w:r w:rsidRPr="00831B71">
        <w:rPr>
          <w:spacing w:val="-1"/>
        </w:rPr>
        <w:t xml:space="preserve"> </w:t>
      </w:r>
      <w:r w:rsidRPr="00831B71">
        <w:t>accommodation</w:t>
      </w:r>
      <w:r w:rsidRPr="00831B71">
        <w:rPr>
          <w:spacing w:val="-2"/>
        </w:rPr>
        <w:t xml:space="preserve"> </w:t>
      </w:r>
      <w:r w:rsidRPr="00831B71">
        <w:t>letter</w:t>
      </w:r>
      <w:r w:rsidRPr="00831B71">
        <w:rPr>
          <w:spacing w:val="-3"/>
        </w:rPr>
        <w:t xml:space="preserve"> </w:t>
      </w:r>
      <w:r w:rsidRPr="00831B71">
        <w:t>which</w:t>
      </w:r>
      <w:r w:rsidRPr="00831B71">
        <w:rPr>
          <w:spacing w:val="-1"/>
        </w:rPr>
        <w:t xml:space="preserve"> </w:t>
      </w:r>
      <w:r w:rsidRPr="00831B71">
        <w:t>must</w:t>
      </w:r>
      <w:r w:rsidRPr="00831B71">
        <w:rPr>
          <w:spacing w:val="-2"/>
        </w:rPr>
        <w:t xml:space="preserve"> </w:t>
      </w:r>
      <w:r w:rsidRPr="00831B71">
        <w:t>be</w:t>
      </w:r>
      <w:r w:rsidRPr="00831B71">
        <w:rPr>
          <w:spacing w:val="-57"/>
        </w:rPr>
        <w:t xml:space="preserve"> </w:t>
      </w:r>
      <w:r w:rsidRPr="00831B71">
        <w:t>presented to the instructor when requesting accommodation. Students with disabilities should</w:t>
      </w:r>
      <w:r w:rsidRPr="00831B71">
        <w:rPr>
          <w:spacing w:val="1"/>
        </w:rPr>
        <w:t xml:space="preserve"> </w:t>
      </w:r>
      <w:r w:rsidRPr="00831B71">
        <w:t>follow</w:t>
      </w:r>
      <w:r w:rsidRPr="00831B71">
        <w:rPr>
          <w:spacing w:val="-2"/>
        </w:rPr>
        <w:t xml:space="preserve"> </w:t>
      </w:r>
      <w:r w:rsidRPr="00831B71">
        <w:t>this procedure</w:t>
      </w:r>
      <w:r w:rsidRPr="00831B71">
        <w:rPr>
          <w:spacing w:val="1"/>
        </w:rPr>
        <w:t xml:space="preserve"> </w:t>
      </w:r>
      <w:r w:rsidRPr="00831B71">
        <w:t>as</w:t>
      </w:r>
      <w:r w:rsidRPr="00831B71">
        <w:rPr>
          <w:spacing w:val="2"/>
        </w:rPr>
        <w:t xml:space="preserve"> </w:t>
      </w:r>
      <w:r w:rsidRPr="00831B71">
        <w:t>early</w:t>
      </w:r>
      <w:r w:rsidRPr="00831B71">
        <w:rPr>
          <w:spacing w:val="-5"/>
        </w:rPr>
        <w:t xml:space="preserve"> </w:t>
      </w:r>
      <w:r w:rsidRPr="00831B71">
        <w:t>as possible</w:t>
      </w:r>
      <w:r w:rsidRPr="00831B71">
        <w:rPr>
          <w:spacing w:val="-1"/>
        </w:rPr>
        <w:t xml:space="preserve"> </w:t>
      </w:r>
      <w:r w:rsidRPr="00831B71">
        <w:t>in the</w:t>
      </w:r>
      <w:r w:rsidRPr="00831B71">
        <w:rPr>
          <w:spacing w:val="-1"/>
        </w:rPr>
        <w:t xml:space="preserve"> </w:t>
      </w:r>
      <w:r w:rsidRPr="00831B71">
        <w:t>semester.</w:t>
      </w:r>
    </w:p>
    <w:p w:rsidR="002B779D" w:rsidRPr="00831B71" w:rsidRDefault="002B779D" w:rsidP="00831B71">
      <w:pPr>
        <w:pStyle w:val="BodyText"/>
      </w:pPr>
    </w:p>
    <w:p w:rsidR="002B779D" w:rsidRPr="00831B71" w:rsidRDefault="00DD0A93" w:rsidP="00831B71">
      <w:pPr>
        <w:pStyle w:val="Heading2"/>
        <w:rPr>
          <w:u w:val="none"/>
        </w:rPr>
      </w:pPr>
      <w:r w:rsidRPr="00831B71">
        <w:t>PROFESSIONAL</w:t>
      </w:r>
      <w:r w:rsidRPr="00831B71">
        <w:rPr>
          <w:spacing w:val="-8"/>
        </w:rPr>
        <w:t xml:space="preserve"> </w:t>
      </w:r>
      <w:r w:rsidRPr="00831B71">
        <w:t>BEHAVIOR</w:t>
      </w:r>
    </w:p>
    <w:p w:rsidR="002B779D" w:rsidRPr="00831B71" w:rsidRDefault="00DD0A93" w:rsidP="00831B71">
      <w:pPr>
        <w:pStyle w:val="BodyText"/>
        <w:spacing w:before="1"/>
        <w:ind w:left="160" w:right="562"/>
      </w:pPr>
      <w:r w:rsidRPr="00831B71">
        <w:t>The College of Nursing expects all Nursing students to be professional in their interactions with</w:t>
      </w:r>
      <w:r w:rsidRPr="00831B71">
        <w:rPr>
          <w:spacing w:val="1"/>
        </w:rPr>
        <w:t xml:space="preserve"> </w:t>
      </w:r>
      <w:r w:rsidRPr="00831B71">
        <w:t>patients, colleagues, faculty, and staff and to exhibit caring and compassionate attitudes. These</w:t>
      </w:r>
      <w:r w:rsidRPr="00831B71">
        <w:rPr>
          <w:spacing w:val="1"/>
        </w:rPr>
        <w:t xml:space="preserve"> </w:t>
      </w:r>
      <w:r w:rsidRPr="00831B71">
        <w:t>and</w:t>
      </w:r>
      <w:r w:rsidRPr="00831B71">
        <w:rPr>
          <w:spacing w:val="-1"/>
        </w:rPr>
        <w:t xml:space="preserve"> </w:t>
      </w:r>
      <w:r w:rsidRPr="00831B71">
        <w:t>other</w:t>
      </w:r>
      <w:r w:rsidRPr="00831B71">
        <w:rPr>
          <w:spacing w:val="-2"/>
        </w:rPr>
        <w:t xml:space="preserve"> </w:t>
      </w:r>
      <w:r w:rsidRPr="00831B71">
        <w:t>qualities</w:t>
      </w:r>
      <w:r w:rsidRPr="00831B71">
        <w:rPr>
          <w:spacing w:val="-1"/>
        </w:rPr>
        <w:t xml:space="preserve"> </w:t>
      </w:r>
      <w:r w:rsidRPr="00831B71">
        <w:t>will be</w:t>
      </w:r>
      <w:r w:rsidRPr="00831B71">
        <w:rPr>
          <w:spacing w:val="-2"/>
        </w:rPr>
        <w:t xml:space="preserve"> </w:t>
      </w:r>
      <w:r w:rsidRPr="00831B71">
        <w:t>evaluated</w:t>
      </w:r>
      <w:r w:rsidRPr="00831B71">
        <w:rPr>
          <w:spacing w:val="-1"/>
        </w:rPr>
        <w:t xml:space="preserve"> </w:t>
      </w:r>
      <w:r w:rsidRPr="00831B71">
        <w:t>during</w:t>
      </w:r>
      <w:r w:rsidRPr="00831B71">
        <w:rPr>
          <w:spacing w:val="-3"/>
        </w:rPr>
        <w:t xml:space="preserve"> </w:t>
      </w:r>
      <w:r w:rsidRPr="00831B71">
        <w:t>patient</w:t>
      </w:r>
      <w:r w:rsidRPr="00831B71">
        <w:rPr>
          <w:spacing w:val="-1"/>
        </w:rPr>
        <w:t xml:space="preserve"> </w:t>
      </w:r>
      <w:r w:rsidRPr="00831B71">
        <w:t>contacts</w:t>
      </w:r>
      <w:r w:rsidRPr="00831B71">
        <w:rPr>
          <w:spacing w:val="-1"/>
        </w:rPr>
        <w:t xml:space="preserve"> </w:t>
      </w:r>
      <w:r w:rsidRPr="00831B71">
        <w:t>and</w:t>
      </w:r>
      <w:r w:rsidRPr="00831B71">
        <w:rPr>
          <w:spacing w:val="-1"/>
        </w:rPr>
        <w:t xml:space="preserve"> </w:t>
      </w:r>
      <w:r w:rsidRPr="00831B71">
        <w:t>in other</w:t>
      </w:r>
      <w:r w:rsidRPr="00831B71">
        <w:rPr>
          <w:spacing w:val="-2"/>
        </w:rPr>
        <w:t xml:space="preserve"> </w:t>
      </w:r>
      <w:r w:rsidRPr="00831B71">
        <w:t>relevant</w:t>
      </w:r>
      <w:r w:rsidRPr="00831B71">
        <w:rPr>
          <w:spacing w:val="-1"/>
        </w:rPr>
        <w:t xml:space="preserve"> </w:t>
      </w:r>
      <w:r w:rsidRPr="00831B71">
        <w:t>settings</w:t>
      </w:r>
      <w:r w:rsidRPr="00831B71">
        <w:rPr>
          <w:spacing w:val="-1"/>
        </w:rPr>
        <w:t xml:space="preserve"> </w:t>
      </w:r>
      <w:r w:rsidRPr="00831B71">
        <w:t>by</w:t>
      </w:r>
      <w:r w:rsidRPr="00831B71">
        <w:rPr>
          <w:spacing w:val="-5"/>
        </w:rPr>
        <w:t xml:space="preserve"> </w:t>
      </w:r>
      <w:r w:rsidRPr="00831B71">
        <w:t>both</w:t>
      </w:r>
      <w:r w:rsidRPr="00831B71">
        <w:rPr>
          <w:spacing w:val="-57"/>
        </w:rPr>
        <w:t xml:space="preserve"> </w:t>
      </w:r>
      <w:r w:rsidRPr="00831B71">
        <w:t>faculty and peers. Behavior of a Nursing student reflects on the student's individual’s ability to</w:t>
      </w:r>
      <w:r w:rsidRPr="00831B71">
        <w:rPr>
          <w:spacing w:val="1"/>
        </w:rPr>
        <w:t xml:space="preserve"> </w:t>
      </w:r>
      <w:r w:rsidRPr="00831B71">
        <w:t>become a competent professional Nurse. Attitudes or behaviors inconsistent with compassionate</w:t>
      </w:r>
      <w:r w:rsidRPr="00831B71">
        <w:rPr>
          <w:spacing w:val="1"/>
        </w:rPr>
        <w:t xml:space="preserve"> </w:t>
      </w:r>
      <w:r w:rsidRPr="00831B71">
        <w:t xml:space="preserve">care; refusal by, or inability of, the student to </w:t>
      </w:r>
      <w:r w:rsidRPr="00831B71">
        <w:rPr>
          <w:u w:val="single"/>
        </w:rPr>
        <w:t>participate constructively</w:t>
      </w:r>
      <w:r w:rsidRPr="00831B71">
        <w:t xml:space="preserve"> in learning or patient</w:t>
      </w:r>
      <w:r w:rsidRPr="00831B71">
        <w:rPr>
          <w:spacing w:val="1"/>
        </w:rPr>
        <w:t xml:space="preserve"> </w:t>
      </w:r>
      <w:r w:rsidRPr="00831B71">
        <w:t xml:space="preserve">care; </w:t>
      </w:r>
      <w:r w:rsidRPr="00831B71">
        <w:rPr>
          <w:u w:val="single"/>
        </w:rPr>
        <w:t>derogatory attitudes or inappropriate behaviors directed at patients, peers, faculty or staff</w:t>
      </w:r>
      <w:r w:rsidRPr="00831B71">
        <w:t>;</w:t>
      </w:r>
      <w:r w:rsidRPr="00831B71">
        <w:rPr>
          <w:spacing w:val="1"/>
        </w:rPr>
        <w:t xml:space="preserve"> </w:t>
      </w:r>
      <w:r w:rsidRPr="00831B71">
        <w:t>misuse of written or electronic patient records (e.g., accession of patient information without</w:t>
      </w:r>
      <w:r w:rsidRPr="00831B71">
        <w:rPr>
          <w:spacing w:val="1"/>
        </w:rPr>
        <w:t xml:space="preserve"> </w:t>
      </w:r>
      <w:r w:rsidRPr="00831B71">
        <w:t>valid</w:t>
      </w:r>
      <w:r w:rsidRPr="00831B71">
        <w:rPr>
          <w:spacing w:val="-1"/>
        </w:rPr>
        <w:t xml:space="preserve"> </w:t>
      </w:r>
      <w:r w:rsidRPr="00831B71">
        <w:t>reason);</w:t>
      </w:r>
      <w:r w:rsidRPr="00831B71">
        <w:rPr>
          <w:spacing w:val="-1"/>
        </w:rPr>
        <w:t xml:space="preserve"> </w:t>
      </w:r>
      <w:r w:rsidRPr="00831B71">
        <w:t>substance</w:t>
      </w:r>
      <w:r w:rsidRPr="00831B71">
        <w:rPr>
          <w:spacing w:val="1"/>
        </w:rPr>
        <w:t xml:space="preserve"> </w:t>
      </w:r>
      <w:r w:rsidRPr="00831B71">
        <w:t>abuse;</w:t>
      </w:r>
      <w:r w:rsidRPr="00831B71">
        <w:rPr>
          <w:spacing w:val="-1"/>
        </w:rPr>
        <w:t xml:space="preserve"> </w:t>
      </w:r>
      <w:r w:rsidRPr="00831B71">
        <w:t>failure</w:t>
      </w:r>
      <w:r w:rsidRPr="00831B71">
        <w:rPr>
          <w:spacing w:val="-2"/>
        </w:rPr>
        <w:t xml:space="preserve"> </w:t>
      </w:r>
      <w:r w:rsidRPr="00831B71">
        <w:t>to disclose pertinent</w:t>
      </w:r>
      <w:r w:rsidRPr="00831B71">
        <w:rPr>
          <w:spacing w:val="-1"/>
        </w:rPr>
        <w:t xml:space="preserve"> </w:t>
      </w:r>
      <w:r w:rsidRPr="00831B71">
        <w:t>information on</w:t>
      </w:r>
      <w:r w:rsidRPr="00831B71">
        <w:rPr>
          <w:spacing w:val="1"/>
        </w:rPr>
        <w:t xml:space="preserve"> </w:t>
      </w:r>
      <w:r w:rsidRPr="00831B71">
        <w:t>a</w:t>
      </w:r>
      <w:r w:rsidRPr="00831B71">
        <w:rPr>
          <w:spacing w:val="-2"/>
        </w:rPr>
        <w:t xml:space="preserve"> </w:t>
      </w:r>
      <w:r w:rsidRPr="00831B71">
        <w:t>criminal</w:t>
      </w:r>
    </w:p>
    <w:p w:rsidR="002B779D" w:rsidRPr="00831B71" w:rsidRDefault="00DD0A93" w:rsidP="00831B71">
      <w:pPr>
        <w:pStyle w:val="BodyText"/>
        <w:spacing w:before="79"/>
        <w:ind w:left="160" w:right="975"/>
      </w:pPr>
      <w:r w:rsidRPr="00831B71">
        <w:lastRenderedPageBreak/>
        <w:t>background</w:t>
      </w:r>
      <w:r w:rsidRPr="00831B71">
        <w:rPr>
          <w:spacing w:val="-2"/>
        </w:rPr>
        <w:t xml:space="preserve"> </w:t>
      </w:r>
      <w:r w:rsidRPr="00831B71">
        <w:t>check;</w:t>
      </w:r>
      <w:r w:rsidRPr="00831B71">
        <w:rPr>
          <w:spacing w:val="-1"/>
        </w:rPr>
        <w:t xml:space="preserve"> </w:t>
      </w:r>
      <w:r w:rsidRPr="00831B71">
        <w:t>or</w:t>
      </w:r>
      <w:r w:rsidRPr="00831B71">
        <w:rPr>
          <w:spacing w:val="-2"/>
        </w:rPr>
        <w:t xml:space="preserve"> </w:t>
      </w:r>
      <w:r w:rsidRPr="00831B71">
        <w:t>other</w:t>
      </w:r>
      <w:r w:rsidRPr="00831B71">
        <w:rPr>
          <w:spacing w:val="-2"/>
        </w:rPr>
        <w:t xml:space="preserve"> </w:t>
      </w:r>
      <w:r w:rsidRPr="00831B71">
        <w:t>unprofessional</w:t>
      </w:r>
      <w:r w:rsidRPr="00831B71">
        <w:rPr>
          <w:spacing w:val="-2"/>
        </w:rPr>
        <w:t xml:space="preserve"> </w:t>
      </w:r>
      <w:r w:rsidRPr="00831B71">
        <w:t>conduct</w:t>
      </w:r>
      <w:r w:rsidRPr="00831B71">
        <w:rPr>
          <w:spacing w:val="-1"/>
        </w:rPr>
        <w:t xml:space="preserve"> </w:t>
      </w:r>
      <w:r w:rsidRPr="00831B71">
        <w:t>can</w:t>
      </w:r>
      <w:r w:rsidRPr="00831B71">
        <w:rPr>
          <w:spacing w:val="-1"/>
        </w:rPr>
        <w:t xml:space="preserve"> </w:t>
      </w:r>
      <w:r w:rsidRPr="00831B71">
        <w:t>be grounds for</w:t>
      </w:r>
      <w:r w:rsidRPr="00831B71">
        <w:rPr>
          <w:spacing w:val="-2"/>
        </w:rPr>
        <w:t xml:space="preserve"> </w:t>
      </w:r>
      <w:r w:rsidRPr="00831B71">
        <w:t>disciplinary</w:t>
      </w:r>
      <w:r w:rsidRPr="00831B71">
        <w:rPr>
          <w:spacing w:val="-6"/>
        </w:rPr>
        <w:t xml:space="preserve"> </w:t>
      </w:r>
      <w:r w:rsidRPr="00831B71">
        <w:t>measures</w:t>
      </w:r>
      <w:r w:rsidRPr="00831B71">
        <w:rPr>
          <w:spacing w:val="-57"/>
        </w:rPr>
        <w:t xml:space="preserve"> </w:t>
      </w:r>
      <w:r w:rsidRPr="00831B71">
        <w:t>including</w:t>
      </w:r>
      <w:r w:rsidRPr="00831B71">
        <w:rPr>
          <w:spacing w:val="-4"/>
        </w:rPr>
        <w:t xml:space="preserve"> </w:t>
      </w:r>
      <w:r w:rsidRPr="00831B71">
        <w:rPr>
          <w:u w:val="single"/>
        </w:rPr>
        <w:t>dismissal.</w:t>
      </w:r>
    </w:p>
    <w:p w:rsidR="002B779D" w:rsidRPr="00831B71" w:rsidRDefault="002B779D" w:rsidP="00831B71">
      <w:pPr>
        <w:pStyle w:val="BodyText"/>
        <w:spacing w:before="2"/>
        <w:rPr>
          <w:sz w:val="16"/>
        </w:rPr>
      </w:pPr>
    </w:p>
    <w:p w:rsidR="002B779D" w:rsidRPr="00831B71" w:rsidRDefault="00DD0A93" w:rsidP="00831B71">
      <w:pPr>
        <w:spacing w:before="90"/>
        <w:ind w:left="160" w:right="739"/>
        <w:rPr>
          <w:b/>
        </w:rPr>
      </w:pPr>
      <w:r w:rsidRPr="00831B71">
        <w:rPr>
          <w:b/>
          <w:i/>
        </w:rPr>
        <w:t>As students in the health professions at UF Health, you are expected to promote safety and a</w:t>
      </w:r>
      <w:r w:rsidRPr="00831B71">
        <w:rPr>
          <w:b/>
          <w:i/>
          <w:spacing w:val="-57"/>
        </w:rPr>
        <w:t xml:space="preserve"> </w:t>
      </w:r>
      <w:r w:rsidRPr="00831B71">
        <w:rPr>
          <w:b/>
          <w:i/>
        </w:rPr>
        <w:t>culture of care and concern for each other and for patients. Across our academic health</w:t>
      </w:r>
      <w:r w:rsidRPr="00831B71">
        <w:rPr>
          <w:b/>
          <w:i/>
          <w:spacing w:val="1"/>
        </w:rPr>
        <w:t xml:space="preserve"> </w:t>
      </w:r>
      <w:r w:rsidRPr="00831B71">
        <w:rPr>
          <w:b/>
          <w:i/>
        </w:rPr>
        <w:t>center’s missions of research, teaching and patient care, nursing students must lead by</w:t>
      </w:r>
      <w:r w:rsidRPr="00831B71">
        <w:rPr>
          <w:b/>
          <w:i/>
          <w:spacing w:val="1"/>
        </w:rPr>
        <w:t xml:space="preserve"> </w:t>
      </w:r>
      <w:r w:rsidRPr="00831B71">
        <w:rPr>
          <w:b/>
          <w:i/>
        </w:rPr>
        <w:t>example and take individual responsibility for modeling healthy habits and behaviors to</w:t>
      </w:r>
      <w:r w:rsidRPr="00831B71">
        <w:rPr>
          <w:b/>
          <w:i/>
          <w:spacing w:val="1"/>
        </w:rPr>
        <w:t xml:space="preserve"> </w:t>
      </w:r>
      <w:r w:rsidRPr="00831B71">
        <w:rPr>
          <w:b/>
          <w:i/>
        </w:rPr>
        <w:t>minimize the spread of COVID-19. Failure to comply with the established public health</w:t>
      </w:r>
      <w:r w:rsidRPr="00831B71">
        <w:rPr>
          <w:b/>
          <w:i/>
          <w:spacing w:val="1"/>
        </w:rPr>
        <w:t xml:space="preserve"> </w:t>
      </w:r>
      <w:r w:rsidRPr="00831B71">
        <w:rPr>
          <w:b/>
          <w:i/>
        </w:rPr>
        <w:t>measures,</w:t>
      </w:r>
      <w:r w:rsidRPr="00831B71">
        <w:rPr>
          <w:b/>
          <w:i/>
          <w:spacing w:val="-1"/>
        </w:rPr>
        <w:t xml:space="preserve"> </w:t>
      </w:r>
      <w:r w:rsidRPr="00831B71">
        <w:rPr>
          <w:b/>
          <w:i/>
        </w:rPr>
        <w:t>both</w:t>
      </w:r>
      <w:r w:rsidRPr="00831B71">
        <w:rPr>
          <w:b/>
          <w:i/>
          <w:spacing w:val="-1"/>
        </w:rPr>
        <w:t xml:space="preserve"> </w:t>
      </w:r>
      <w:r w:rsidRPr="00831B71">
        <w:rPr>
          <w:b/>
          <w:i/>
        </w:rPr>
        <w:t>on</w:t>
      </w:r>
      <w:r w:rsidRPr="00831B71">
        <w:rPr>
          <w:b/>
          <w:i/>
          <w:spacing w:val="-1"/>
        </w:rPr>
        <w:t xml:space="preserve"> </w:t>
      </w:r>
      <w:r w:rsidRPr="00831B71">
        <w:rPr>
          <w:b/>
          <w:i/>
        </w:rPr>
        <w:t>and</w:t>
      </w:r>
      <w:r w:rsidRPr="00831B71">
        <w:rPr>
          <w:b/>
          <w:i/>
          <w:spacing w:val="-1"/>
        </w:rPr>
        <w:t xml:space="preserve"> </w:t>
      </w:r>
      <w:r w:rsidRPr="00831B71">
        <w:rPr>
          <w:b/>
          <w:i/>
        </w:rPr>
        <w:t>off</w:t>
      </w:r>
      <w:r w:rsidRPr="00831B71">
        <w:rPr>
          <w:b/>
          <w:i/>
          <w:spacing w:val="-2"/>
        </w:rPr>
        <w:t xml:space="preserve"> </w:t>
      </w:r>
      <w:r w:rsidRPr="00831B71">
        <w:rPr>
          <w:b/>
          <w:i/>
        </w:rPr>
        <w:t>campus,</w:t>
      </w:r>
      <w:r w:rsidRPr="00831B71">
        <w:rPr>
          <w:b/>
          <w:i/>
          <w:spacing w:val="-1"/>
        </w:rPr>
        <w:t xml:space="preserve"> </w:t>
      </w:r>
      <w:r w:rsidRPr="00831B71">
        <w:rPr>
          <w:b/>
          <w:i/>
        </w:rPr>
        <w:t>is</w:t>
      </w:r>
      <w:r w:rsidRPr="00831B71">
        <w:rPr>
          <w:b/>
          <w:i/>
          <w:spacing w:val="-1"/>
        </w:rPr>
        <w:t xml:space="preserve"> </w:t>
      </w:r>
      <w:r w:rsidRPr="00831B71">
        <w:rPr>
          <w:b/>
          <w:i/>
        </w:rPr>
        <w:t>considered</w:t>
      </w:r>
      <w:r w:rsidRPr="00831B71">
        <w:rPr>
          <w:b/>
          <w:i/>
          <w:spacing w:val="-4"/>
        </w:rPr>
        <w:t xml:space="preserve"> </w:t>
      </w:r>
      <w:r w:rsidRPr="00831B71">
        <w:rPr>
          <w:b/>
          <w:i/>
        </w:rPr>
        <w:t>a serious</w:t>
      </w:r>
      <w:r w:rsidRPr="00831B71">
        <w:rPr>
          <w:b/>
          <w:i/>
          <w:spacing w:val="-1"/>
        </w:rPr>
        <w:t xml:space="preserve"> </w:t>
      </w:r>
      <w:r w:rsidRPr="00831B71">
        <w:rPr>
          <w:b/>
          <w:i/>
        </w:rPr>
        <w:t>breach</w:t>
      </w:r>
      <w:r w:rsidRPr="00831B71">
        <w:rPr>
          <w:b/>
          <w:i/>
          <w:spacing w:val="-1"/>
        </w:rPr>
        <w:t xml:space="preserve"> </w:t>
      </w:r>
      <w:r w:rsidRPr="00831B71">
        <w:rPr>
          <w:b/>
          <w:i/>
        </w:rPr>
        <w:t>of</w:t>
      </w:r>
      <w:r w:rsidRPr="00831B71">
        <w:rPr>
          <w:b/>
          <w:i/>
          <w:spacing w:val="-2"/>
        </w:rPr>
        <w:t xml:space="preserve"> </w:t>
      </w:r>
      <w:r w:rsidRPr="00831B71">
        <w:rPr>
          <w:b/>
          <w:i/>
        </w:rPr>
        <w:t>professional</w:t>
      </w:r>
      <w:r w:rsidRPr="00831B71">
        <w:rPr>
          <w:b/>
          <w:i/>
          <w:spacing w:val="-1"/>
        </w:rPr>
        <w:t xml:space="preserve"> </w:t>
      </w:r>
      <w:r w:rsidRPr="00831B71">
        <w:rPr>
          <w:b/>
          <w:i/>
        </w:rPr>
        <w:t>conduct</w:t>
      </w:r>
      <w:r w:rsidRPr="00831B71">
        <w:rPr>
          <w:b/>
        </w:rPr>
        <w:t>.</w:t>
      </w:r>
    </w:p>
    <w:p w:rsidR="002B779D" w:rsidRPr="00831B71" w:rsidRDefault="002B779D" w:rsidP="00831B71">
      <w:pPr>
        <w:pStyle w:val="BodyText"/>
        <w:rPr>
          <w:b/>
        </w:rPr>
      </w:pPr>
    </w:p>
    <w:p w:rsidR="002B779D" w:rsidRPr="00831B71" w:rsidRDefault="00DD0A93" w:rsidP="00831B71">
      <w:pPr>
        <w:pStyle w:val="Heading2"/>
        <w:rPr>
          <w:u w:val="none"/>
        </w:rPr>
      </w:pPr>
      <w:r w:rsidRPr="00831B71">
        <w:t>UNIVERSITY</w:t>
      </w:r>
      <w:r w:rsidRPr="00831B71">
        <w:rPr>
          <w:spacing w:val="-6"/>
        </w:rPr>
        <w:t xml:space="preserve"> </w:t>
      </w:r>
      <w:r w:rsidRPr="00831B71">
        <w:t>POLICY</w:t>
      </w:r>
      <w:r w:rsidRPr="00831B71">
        <w:rPr>
          <w:spacing w:val="-4"/>
        </w:rPr>
        <w:t xml:space="preserve"> </w:t>
      </w:r>
      <w:r w:rsidRPr="00831B71">
        <w:t>ON</w:t>
      </w:r>
      <w:r w:rsidRPr="00831B71">
        <w:rPr>
          <w:spacing w:val="-6"/>
        </w:rPr>
        <w:t xml:space="preserve"> </w:t>
      </w:r>
      <w:r w:rsidRPr="00831B71">
        <w:t>ACADEMIC</w:t>
      </w:r>
      <w:r w:rsidRPr="00831B71">
        <w:rPr>
          <w:spacing w:val="-4"/>
        </w:rPr>
        <w:t xml:space="preserve"> </w:t>
      </w:r>
      <w:r w:rsidRPr="00831B71">
        <w:t>MISCONDUCT</w:t>
      </w:r>
    </w:p>
    <w:p w:rsidR="002B779D" w:rsidRPr="00831B71" w:rsidRDefault="00DD0A93" w:rsidP="00831B71">
      <w:pPr>
        <w:pStyle w:val="BodyText"/>
        <w:ind w:left="160" w:right="542"/>
      </w:pPr>
      <w:r w:rsidRPr="00831B71">
        <w:t>Academic honesty and integrity are fundamental values of the University community. Students</w:t>
      </w:r>
      <w:r w:rsidRPr="00831B71">
        <w:rPr>
          <w:spacing w:val="1"/>
        </w:rPr>
        <w:t xml:space="preserve"> </w:t>
      </w:r>
      <w:r w:rsidRPr="00831B71">
        <w:t>should be sure that they understand the UF Student Honor Code at</w:t>
      </w:r>
      <w:r w:rsidRPr="00831B71">
        <w:rPr>
          <w:spacing w:val="1"/>
        </w:rPr>
        <w:t xml:space="preserve"> </w:t>
      </w:r>
      <w:hyperlink r:id="rId21">
        <w:r w:rsidRPr="00831B71">
          <w:rPr>
            <w:color w:val="0000FF"/>
            <w:u w:val="single" w:color="0000FF"/>
          </w:rPr>
          <w:t>https://sccr.dso.ufl.edu/policies/student-honor-code-student-conduct-code/</w:t>
        </w:r>
        <w:r w:rsidRPr="00831B71">
          <w:rPr>
            <w:color w:val="0000FF"/>
            <w:spacing w:val="-4"/>
          </w:rPr>
          <w:t xml:space="preserve"> </w:t>
        </w:r>
      </w:hyperlink>
      <w:r w:rsidRPr="00831B71">
        <w:t>.</w:t>
      </w:r>
      <w:r w:rsidRPr="00831B71">
        <w:rPr>
          <w:spacing w:val="-5"/>
        </w:rPr>
        <w:t xml:space="preserve"> </w:t>
      </w:r>
      <w:r w:rsidRPr="00831B71">
        <w:t>Students</w:t>
      </w:r>
      <w:r w:rsidRPr="00831B71">
        <w:rPr>
          <w:spacing w:val="-4"/>
        </w:rPr>
        <w:t xml:space="preserve"> </w:t>
      </w:r>
      <w:r w:rsidRPr="00831B71">
        <w:t>are</w:t>
      </w:r>
      <w:r w:rsidRPr="00831B71">
        <w:rPr>
          <w:spacing w:val="-6"/>
        </w:rPr>
        <w:t xml:space="preserve"> </w:t>
      </w:r>
      <w:r w:rsidRPr="00831B71">
        <w:t>required</w:t>
      </w:r>
      <w:r w:rsidRPr="00831B71">
        <w:rPr>
          <w:spacing w:val="-57"/>
        </w:rPr>
        <w:t xml:space="preserve"> </w:t>
      </w:r>
      <w:r w:rsidRPr="00831B71">
        <w:t>to provide their own privacy screen for all examination’s administered to student laptops. No</w:t>
      </w:r>
      <w:r w:rsidRPr="00831B71">
        <w:rPr>
          <w:spacing w:val="1"/>
        </w:rPr>
        <w:t xml:space="preserve"> </w:t>
      </w:r>
      <w:r w:rsidRPr="00831B71">
        <w:t>wireless</w:t>
      </w:r>
      <w:r w:rsidRPr="00831B71">
        <w:rPr>
          <w:spacing w:val="-1"/>
        </w:rPr>
        <w:t xml:space="preserve"> </w:t>
      </w:r>
      <w:r w:rsidRPr="00831B71">
        <w:t>keyboards</w:t>
      </w:r>
      <w:r w:rsidRPr="00831B71">
        <w:rPr>
          <w:spacing w:val="-1"/>
        </w:rPr>
        <w:t xml:space="preserve"> </w:t>
      </w:r>
      <w:r w:rsidRPr="00831B71">
        <w:t>or</w:t>
      </w:r>
      <w:r w:rsidRPr="00831B71">
        <w:rPr>
          <w:spacing w:val="-2"/>
        </w:rPr>
        <w:t xml:space="preserve"> </w:t>
      </w:r>
      <w:r w:rsidRPr="00831B71">
        <w:t>wireless mouse/tracking</w:t>
      </w:r>
      <w:r w:rsidRPr="00831B71">
        <w:rPr>
          <w:spacing w:val="-4"/>
        </w:rPr>
        <w:t xml:space="preserve"> </w:t>
      </w:r>
      <w:r w:rsidRPr="00831B71">
        <w:t>device</w:t>
      </w:r>
      <w:r w:rsidRPr="00831B71">
        <w:rPr>
          <w:spacing w:val="-2"/>
        </w:rPr>
        <w:t xml:space="preserve"> </w:t>
      </w:r>
      <w:r w:rsidRPr="00831B71">
        <w:t>will be</w:t>
      </w:r>
      <w:r w:rsidRPr="00831B71">
        <w:rPr>
          <w:spacing w:val="-2"/>
        </w:rPr>
        <w:t xml:space="preserve"> </w:t>
      </w:r>
      <w:r w:rsidRPr="00831B71">
        <w:t>permitted</w:t>
      </w:r>
      <w:r w:rsidRPr="00831B71">
        <w:rPr>
          <w:spacing w:val="-1"/>
        </w:rPr>
        <w:t xml:space="preserve"> </w:t>
      </w:r>
      <w:r w:rsidRPr="00831B71">
        <w:t>during</w:t>
      </w:r>
      <w:r w:rsidRPr="00831B71">
        <w:rPr>
          <w:spacing w:val="-3"/>
        </w:rPr>
        <w:t xml:space="preserve"> </w:t>
      </w:r>
      <w:r w:rsidRPr="00831B71">
        <w:t>examinations.</w:t>
      </w:r>
    </w:p>
    <w:p w:rsidR="002B779D" w:rsidRPr="00831B71" w:rsidRDefault="002B779D" w:rsidP="00831B71">
      <w:pPr>
        <w:pStyle w:val="BodyText"/>
      </w:pPr>
    </w:p>
    <w:p w:rsidR="002B779D" w:rsidRPr="00831B71" w:rsidRDefault="00DD0A93" w:rsidP="00831B71">
      <w:pPr>
        <w:pStyle w:val="Heading2"/>
        <w:rPr>
          <w:u w:val="none"/>
        </w:rPr>
      </w:pPr>
      <w:r w:rsidRPr="00831B71">
        <w:t>UNIVERSITY</w:t>
      </w:r>
      <w:r w:rsidRPr="00831B71">
        <w:rPr>
          <w:spacing w:val="-4"/>
        </w:rPr>
        <w:t xml:space="preserve"> </w:t>
      </w:r>
      <w:r w:rsidRPr="00831B71">
        <w:t>AND</w:t>
      </w:r>
      <w:r w:rsidRPr="00831B71">
        <w:rPr>
          <w:spacing w:val="-4"/>
        </w:rPr>
        <w:t xml:space="preserve"> </w:t>
      </w:r>
      <w:r w:rsidRPr="00831B71">
        <w:t>COLLEGE</w:t>
      </w:r>
      <w:r w:rsidRPr="00831B71">
        <w:rPr>
          <w:spacing w:val="-4"/>
        </w:rPr>
        <w:t xml:space="preserve"> </w:t>
      </w:r>
      <w:r w:rsidRPr="00831B71">
        <w:t>OF</w:t>
      </w:r>
      <w:r w:rsidRPr="00831B71">
        <w:rPr>
          <w:spacing w:val="-3"/>
        </w:rPr>
        <w:t xml:space="preserve"> </w:t>
      </w:r>
      <w:r w:rsidRPr="00831B71">
        <w:t>NURSING</w:t>
      </w:r>
      <w:r w:rsidRPr="00831B71">
        <w:rPr>
          <w:spacing w:val="-4"/>
        </w:rPr>
        <w:t xml:space="preserve"> </w:t>
      </w:r>
      <w:r w:rsidRPr="00831B71">
        <w:t xml:space="preserve">POLICIES </w:t>
      </w:r>
    </w:p>
    <w:p w:rsidR="002B779D" w:rsidRPr="00831B71" w:rsidRDefault="00DD0A93" w:rsidP="00831B71">
      <w:pPr>
        <w:pStyle w:val="BodyText"/>
        <w:ind w:left="160" w:right="900"/>
      </w:pPr>
      <w:r w:rsidRPr="00831B71">
        <w:t>Please see the College of Nursing website for student policies</w:t>
      </w:r>
      <w:r w:rsidRPr="00831B71">
        <w:rPr>
          <w:spacing w:val="1"/>
        </w:rPr>
        <w:t xml:space="preserve"> </w:t>
      </w:r>
      <w:r w:rsidRPr="00831B71">
        <w:t>(</w:t>
      </w:r>
      <w:hyperlink r:id="rId22">
        <w:r w:rsidRPr="00831B71">
          <w:rPr>
            <w:color w:val="339933"/>
            <w:u w:val="single" w:color="339933"/>
          </w:rPr>
          <w:t>http://students.nursing.ufl.edu/currently-enrolled/student-policies-and-handbooks/</w:t>
        </w:r>
      </w:hyperlink>
      <w:r w:rsidRPr="00831B71">
        <w:t xml:space="preserve">) </w:t>
      </w:r>
    </w:p>
    <w:p w:rsidR="002B779D" w:rsidRPr="00831B71" w:rsidRDefault="002B779D" w:rsidP="00831B71">
      <w:pPr>
        <w:pStyle w:val="BodyText"/>
        <w:rPr>
          <w:sz w:val="22"/>
        </w:rPr>
      </w:pPr>
    </w:p>
    <w:p w:rsidR="002B779D" w:rsidRPr="008F5C72" w:rsidRDefault="00DD0A93" w:rsidP="00831B71">
      <w:pPr>
        <w:pStyle w:val="Heading2"/>
        <w:spacing w:before="1"/>
        <w:rPr>
          <w:u w:val="none"/>
        </w:rPr>
      </w:pPr>
      <w:bookmarkStart w:id="7" w:name="REQUIRED_TEXTBOOKS"/>
      <w:bookmarkEnd w:id="7"/>
      <w:r w:rsidRPr="008F5C72">
        <w:t>REQUIRED</w:t>
      </w:r>
      <w:r w:rsidRPr="008F5C72">
        <w:rPr>
          <w:spacing w:val="-11"/>
        </w:rPr>
        <w:t xml:space="preserve"> </w:t>
      </w:r>
      <w:r w:rsidRPr="008F5C72">
        <w:t>TEXTBOOKS</w:t>
      </w:r>
    </w:p>
    <w:p w:rsidR="00A85E44" w:rsidRPr="008F5C72" w:rsidRDefault="00DD0A93" w:rsidP="00831B71">
      <w:pPr>
        <w:pStyle w:val="BodyText"/>
        <w:spacing w:line="480" w:lineRule="auto"/>
        <w:ind w:left="604" w:right="590" w:hanging="446"/>
      </w:pPr>
      <w:r w:rsidRPr="008F5C72">
        <w:t>Ball,</w:t>
      </w:r>
      <w:r w:rsidRPr="008F5C72">
        <w:rPr>
          <w:spacing w:val="-2"/>
        </w:rPr>
        <w:t xml:space="preserve"> </w:t>
      </w:r>
      <w:r w:rsidRPr="008F5C72">
        <w:t>J.,</w:t>
      </w:r>
      <w:r w:rsidRPr="008F5C72">
        <w:rPr>
          <w:spacing w:val="-2"/>
        </w:rPr>
        <w:t xml:space="preserve"> </w:t>
      </w:r>
      <w:proofErr w:type="spellStart"/>
      <w:r w:rsidRPr="008F5C72">
        <w:t>Dains</w:t>
      </w:r>
      <w:proofErr w:type="spellEnd"/>
      <w:r w:rsidRPr="008F5C72">
        <w:t>,</w:t>
      </w:r>
      <w:r w:rsidRPr="008F5C72">
        <w:rPr>
          <w:spacing w:val="-1"/>
        </w:rPr>
        <w:t xml:space="preserve"> </w:t>
      </w:r>
      <w:r w:rsidRPr="008F5C72">
        <w:t>J.,</w:t>
      </w:r>
      <w:r w:rsidRPr="008F5C72">
        <w:rPr>
          <w:spacing w:val="-2"/>
        </w:rPr>
        <w:t xml:space="preserve"> </w:t>
      </w:r>
      <w:r w:rsidRPr="008F5C72">
        <w:t>Flynn, J.,</w:t>
      </w:r>
      <w:r w:rsidRPr="008F5C72">
        <w:rPr>
          <w:spacing w:val="-1"/>
        </w:rPr>
        <w:t xml:space="preserve"> </w:t>
      </w:r>
      <w:r w:rsidRPr="008F5C72">
        <w:t>Solomon,</w:t>
      </w:r>
      <w:r w:rsidRPr="008F5C72">
        <w:rPr>
          <w:spacing w:val="-2"/>
        </w:rPr>
        <w:t xml:space="preserve"> </w:t>
      </w:r>
      <w:r w:rsidRPr="008F5C72">
        <w:t>B.,</w:t>
      </w:r>
      <w:r w:rsidRPr="008F5C72">
        <w:rPr>
          <w:spacing w:val="-2"/>
        </w:rPr>
        <w:t xml:space="preserve"> </w:t>
      </w:r>
      <w:r w:rsidRPr="008F5C72">
        <w:t>&amp;</w:t>
      </w:r>
      <w:r w:rsidRPr="008F5C72">
        <w:rPr>
          <w:spacing w:val="-3"/>
        </w:rPr>
        <w:t xml:space="preserve"> </w:t>
      </w:r>
      <w:r w:rsidRPr="008F5C72">
        <w:t>Stewart,</w:t>
      </w:r>
      <w:r w:rsidRPr="008F5C72">
        <w:rPr>
          <w:spacing w:val="-2"/>
        </w:rPr>
        <w:t xml:space="preserve"> </w:t>
      </w:r>
      <w:r w:rsidRPr="008F5C72">
        <w:t>R.</w:t>
      </w:r>
      <w:r w:rsidRPr="008F5C72">
        <w:rPr>
          <w:spacing w:val="-1"/>
        </w:rPr>
        <w:t xml:space="preserve"> </w:t>
      </w:r>
      <w:r w:rsidRPr="008F5C72">
        <w:t>(201</w:t>
      </w:r>
      <w:r w:rsidR="00F959E2" w:rsidRPr="008F5C72">
        <w:t>9</w:t>
      </w:r>
      <w:r w:rsidRPr="008F5C72">
        <w:t>).</w:t>
      </w:r>
      <w:r w:rsidRPr="008F5C72">
        <w:rPr>
          <w:spacing w:val="-2"/>
        </w:rPr>
        <w:t xml:space="preserve"> </w:t>
      </w:r>
      <w:r w:rsidRPr="008F5C72">
        <w:t>Seidel's guide</w:t>
      </w:r>
      <w:r w:rsidRPr="008F5C72">
        <w:rPr>
          <w:spacing w:val="-2"/>
        </w:rPr>
        <w:t xml:space="preserve"> </w:t>
      </w:r>
      <w:r w:rsidRPr="008F5C72">
        <w:t>to</w:t>
      </w:r>
      <w:r w:rsidRPr="008F5C72">
        <w:rPr>
          <w:spacing w:val="-2"/>
        </w:rPr>
        <w:t xml:space="preserve"> </w:t>
      </w:r>
      <w:r w:rsidRPr="008F5C72">
        <w:t>physical</w:t>
      </w:r>
      <w:r w:rsidRPr="008F5C72">
        <w:rPr>
          <w:spacing w:val="-57"/>
        </w:rPr>
        <w:t xml:space="preserve"> </w:t>
      </w:r>
      <w:r w:rsidRPr="008F5C72">
        <w:t>examination</w:t>
      </w:r>
      <w:r w:rsidRPr="008F5C72">
        <w:rPr>
          <w:spacing w:val="-1"/>
        </w:rPr>
        <w:t xml:space="preserve"> </w:t>
      </w:r>
      <w:r w:rsidRPr="008F5C72">
        <w:t>(</w:t>
      </w:r>
      <w:r w:rsidR="008F5C72" w:rsidRPr="008F5C72">
        <w:t>10</w:t>
      </w:r>
      <w:r w:rsidRPr="008F5C72">
        <w:t>th</w:t>
      </w:r>
      <w:r w:rsidRPr="008F5C72">
        <w:rPr>
          <w:spacing w:val="-1"/>
        </w:rPr>
        <w:t xml:space="preserve"> </w:t>
      </w:r>
      <w:r w:rsidRPr="008F5C72">
        <w:t>ed.).</w:t>
      </w:r>
      <w:r w:rsidRPr="008F5C72">
        <w:rPr>
          <w:spacing w:val="-1"/>
        </w:rPr>
        <w:t xml:space="preserve"> </w:t>
      </w:r>
      <w:r w:rsidRPr="008F5C72">
        <w:t>St</w:t>
      </w:r>
      <w:r w:rsidRPr="008F5C72">
        <w:rPr>
          <w:spacing w:val="-1"/>
        </w:rPr>
        <w:t xml:space="preserve"> </w:t>
      </w:r>
      <w:r w:rsidRPr="008F5C72">
        <w:t>Louis,</w:t>
      </w:r>
      <w:r w:rsidRPr="008F5C72">
        <w:rPr>
          <w:spacing w:val="-1"/>
        </w:rPr>
        <w:t xml:space="preserve"> </w:t>
      </w:r>
      <w:r w:rsidRPr="008F5C72">
        <w:t>MO: Elsevier.</w:t>
      </w:r>
      <w:r w:rsidRPr="008F5C72">
        <w:rPr>
          <w:spacing w:val="3"/>
        </w:rPr>
        <w:t xml:space="preserve"> </w:t>
      </w:r>
      <w:r w:rsidRPr="008F5C72">
        <w:t>ISBN-13:</w:t>
      </w:r>
      <w:r w:rsidRPr="008F5C72">
        <w:rPr>
          <w:spacing w:val="-1"/>
        </w:rPr>
        <w:t xml:space="preserve"> </w:t>
      </w:r>
      <w:r w:rsidRPr="008F5C72">
        <w:t>978-0323</w:t>
      </w:r>
      <w:r w:rsidR="008F5C72" w:rsidRPr="008F5C72">
        <w:t>761833</w:t>
      </w:r>
      <w:r w:rsidR="002E4D96" w:rsidRPr="008F5C72">
        <w:t xml:space="preserve">; ISBN-10:  </w:t>
      </w:r>
      <w:r w:rsidR="008F5C72" w:rsidRPr="008F5C72">
        <w:t>0323761836</w:t>
      </w:r>
    </w:p>
    <w:p w:rsidR="00DD0A93" w:rsidRPr="008F5C72" w:rsidRDefault="00DD0A93" w:rsidP="00831B71">
      <w:pPr>
        <w:pStyle w:val="BodyText"/>
        <w:spacing w:line="480" w:lineRule="auto"/>
        <w:ind w:left="604" w:right="590" w:hanging="446"/>
      </w:pPr>
      <w:r w:rsidRPr="008F5C72">
        <w:t>Goolsby, M. J., &amp; Grubbs, L. (201</w:t>
      </w:r>
      <w:r w:rsidR="00F959E2" w:rsidRPr="008F5C72">
        <w:t>9</w:t>
      </w:r>
      <w:r w:rsidRPr="008F5C72">
        <w:t>). Advanced assessment: interpreting findings and</w:t>
      </w:r>
      <w:r w:rsidRPr="008F5C72">
        <w:rPr>
          <w:spacing w:val="1"/>
        </w:rPr>
        <w:t xml:space="preserve"> </w:t>
      </w:r>
      <w:r w:rsidRPr="008F5C72">
        <w:t>formulating</w:t>
      </w:r>
      <w:r w:rsidRPr="008F5C72">
        <w:rPr>
          <w:spacing w:val="-6"/>
        </w:rPr>
        <w:t xml:space="preserve"> </w:t>
      </w:r>
      <w:r w:rsidRPr="008F5C72">
        <w:t>differential</w:t>
      </w:r>
      <w:r w:rsidRPr="008F5C72">
        <w:rPr>
          <w:spacing w:val="-3"/>
        </w:rPr>
        <w:t xml:space="preserve"> </w:t>
      </w:r>
      <w:r w:rsidRPr="008F5C72">
        <w:t>diagnoses (</w:t>
      </w:r>
      <w:r w:rsidR="00F959E2" w:rsidRPr="008F5C72">
        <w:t>4th</w:t>
      </w:r>
      <w:r w:rsidRPr="008F5C72">
        <w:rPr>
          <w:spacing w:val="-3"/>
        </w:rPr>
        <w:t xml:space="preserve"> </w:t>
      </w:r>
      <w:r w:rsidRPr="008F5C72">
        <w:t>ed.).</w:t>
      </w:r>
      <w:r w:rsidRPr="008F5C72">
        <w:rPr>
          <w:spacing w:val="-3"/>
        </w:rPr>
        <w:t xml:space="preserve"> </w:t>
      </w:r>
      <w:r w:rsidRPr="008F5C72">
        <w:t>Philadelphia,</w:t>
      </w:r>
      <w:r w:rsidRPr="008F5C72">
        <w:rPr>
          <w:spacing w:val="-3"/>
        </w:rPr>
        <w:t xml:space="preserve"> </w:t>
      </w:r>
      <w:r w:rsidRPr="008F5C72">
        <w:t>PA:</w:t>
      </w:r>
      <w:r w:rsidRPr="008F5C72">
        <w:rPr>
          <w:spacing w:val="-2"/>
        </w:rPr>
        <w:t xml:space="preserve"> </w:t>
      </w:r>
      <w:r w:rsidRPr="008F5C72">
        <w:t>F.A.</w:t>
      </w:r>
      <w:r w:rsidRPr="008F5C72">
        <w:rPr>
          <w:spacing w:val="-3"/>
        </w:rPr>
        <w:t xml:space="preserve"> </w:t>
      </w:r>
      <w:r w:rsidRPr="008F5C72">
        <w:t>Davis</w:t>
      </w:r>
      <w:r w:rsidRPr="008F5C72">
        <w:rPr>
          <w:spacing w:val="-3"/>
        </w:rPr>
        <w:t xml:space="preserve"> </w:t>
      </w:r>
      <w:r w:rsidRPr="008F5C72">
        <w:t>Company.</w:t>
      </w:r>
      <w:r w:rsidRPr="008F5C72">
        <w:rPr>
          <w:spacing w:val="2"/>
        </w:rPr>
        <w:t xml:space="preserve"> </w:t>
      </w:r>
      <w:r w:rsidRPr="008F5C72">
        <w:t>ISBN-</w:t>
      </w:r>
      <w:r w:rsidRPr="008F5C72">
        <w:rPr>
          <w:spacing w:val="-57"/>
        </w:rPr>
        <w:t xml:space="preserve"> </w:t>
      </w:r>
      <w:r w:rsidRPr="008F5C72">
        <w:t>13: 978-0803</w:t>
      </w:r>
      <w:r w:rsidR="002E4D96" w:rsidRPr="008F5C72">
        <w:t>668942; ISBN-10:  0803668945</w:t>
      </w:r>
    </w:p>
    <w:p w:rsidR="00A85E44" w:rsidRPr="008F5C72" w:rsidRDefault="00DD0A93" w:rsidP="00831B71">
      <w:pPr>
        <w:pStyle w:val="BodyText"/>
        <w:spacing w:before="79" w:line="480" w:lineRule="auto"/>
        <w:ind w:left="159" w:right="732"/>
      </w:pPr>
      <w:proofErr w:type="spellStart"/>
      <w:r w:rsidRPr="008F5C72">
        <w:t>GoReact</w:t>
      </w:r>
      <w:proofErr w:type="spellEnd"/>
      <w:r w:rsidRPr="008F5C72">
        <w:rPr>
          <w:spacing w:val="-2"/>
        </w:rPr>
        <w:t xml:space="preserve"> </w:t>
      </w:r>
      <w:r w:rsidR="00A85E44" w:rsidRPr="008F5C72">
        <w:t>(2021).  [Software].  Video Application.</w:t>
      </w:r>
    </w:p>
    <w:p w:rsidR="00A85E44" w:rsidRPr="008F5C72" w:rsidRDefault="00A85E44" w:rsidP="00831B71">
      <w:pPr>
        <w:pStyle w:val="BodyText"/>
        <w:numPr>
          <w:ilvl w:val="0"/>
          <w:numId w:val="15"/>
        </w:numPr>
        <w:spacing w:before="79" w:line="480" w:lineRule="auto"/>
        <w:ind w:right="732"/>
      </w:pPr>
      <w:r w:rsidRPr="008F5C72">
        <w:t>Accounts can be made in the Canvas course website.  In</w:t>
      </w:r>
      <w:r w:rsidR="00461FDC" w:rsidRPr="008F5C72">
        <w:t>s</w:t>
      </w:r>
      <w:r w:rsidRPr="008F5C72">
        <w:t>tructions are in the Modules/Assignments</w:t>
      </w:r>
    </w:p>
    <w:p w:rsidR="00A85E44" w:rsidRPr="008F5C72" w:rsidRDefault="00A85E44" w:rsidP="00831B71">
      <w:pPr>
        <w:pStyle w:val="BodyText"/>
        <w:spacing w:before="79" w:line="480" w:lineRule="auto"/>
        <w:ind w:left="159" w:right="732"/>
        <w:rPr>
          <w:u w:val="single"/>
        </w:rPr>
      </w:pPr>
      <w:r w:rsidRPr="008F5C72">
        <w:t xml:space="preserve">Shadow Health (2022).  </w:t>
      </w:r>
      <w:r w:rsidRPr="008F5C72">
        <w:rPr>
          <w:i/>
        </w:rPr>
        <w:t>Digital Clinical Experience, Advanced Health Assessment DCE.</w:t>
      </w:r>
      <w:r w:rsidRPr="008F5C72">
        <w:t xml:space="preserve">  [Software].  ISBN:  978-0-98-978881-6.  Available from </w:t>
      </w:r>
      <w:hyperlink r:id="rId23" w:history="1">
        <w:r w:rsidRPr="008F5C72">
          <w:rPr>
            <w:rStyle w:val="Hyperlink"/>
          </w:rPr>
          <w:t>https://www.shadowhealth.com</w:t>
        </w:r>
      </w:hyperlink>
    </w:p>
    <w:p w:rsidR="00A85E44" w:rsidRPr="00AA0C6D" w:rsidRDefault="00A85E44" w:rsidP="00831B71">
      <w:pPr>
        <w:pStyle w:val="BodyText"/>
        <w:numPr>
          <w:ilvl w:val="0"/>
          <w:numId w:val="14"/>
        </w:numPr>
        <w:spacing w:before="79"/>
        <w:ind w:right="732"/>
      </w:pPr>
      <w:r w:rsidRPr="00AA0C6D">
        <w:t xml:space="preserve">Pin:  </w:t>
      </w:r>
      <w:r w:rsidR="00AA0C6D" w:rsidRPr="00AA0C6D">
        <w:rPr>
          <w:bCs/>
        </w:rPr>
        <w:t>6019-4035-8916-3136</w:t>
      </w:r>
    </w:p>
    <w:p w:rsidR="00A85E44" w:rsidRPr="008F5C72" w:rsidRDefault="00A85E44" w:rsidP="00831B71">
      <w:pPr>
        <w:pStyle w:val="BodyText"/>
        <w:numPr>
          <w:ilvl w:val="0"/>
          <w:numId w:val="14"/>
        </w:numPr>
        <w:spacing w:before="79"/>
        <w:ind w:right="732"/>
      </w:pPr>
      <w:r w:rsidRPr="008F5C72">
        <w:lastRenderedPageBreak/>
        <w:t xml:space="preserve">Student Account Setup:  Students can create their accounts by visiting </w:t>
      </w:r>
      <w:hyperlink r:id="rId24" w:history="1">
        <w:r w:rsidRPr="008F5C72">
          <w:rPr>
            <w:rStyle w:val="Hyperlink"/>
          </w:rPr>
          <w:t>http://app.shadowhealth.com/</w:t>
        </w:r>
      </w:hyperlink>
      <w:r w:rsidRPr="008F5C72">
        <w:t xml:space="preserve"> and enrolling in your course with this course specific.  More information is available on the Canvas page.</w:t>
      </w:r>
    </w:p>
    <w:p w:rsidR="002B779D" w:rsidRPr="008F5C72" w:rsidRDefault="002B779D" w:rsidP="00831B71">
      <w:pPr>
        <w:pStyle w:val="BodyText"/>
      </w:pPr>
    </w:p>
    <w:p w:rsidR="00A85E44" w:rsidRPr="008F5C72" w:rsidRDefault="00A85E44" w:rsidP="00831B71">
      <w:pPr>
        <w:pStyle w:val="BodyText"/>
      </w:pPr>
    </w:p>
    <w:p w:rsidR="002B779D" w:rsidRPr="008F5C72" w:rsidRDefault="00DD0A93" w:rsidP="00831B71">
      <w:pPr>
        <w:pStyle w:val="Heading2"/>
        <w:rPr>
          <w:u w:val="none"/>
        </w:rPr>
      </w:pPr>
      <w:r w:rsidRPr="008F5C72">
        <w:t>RECOMMENDED</w:t>
      </w:r>
      <w:r w:rsidRPr="008F5C72">
        <w:rPr>
          <w:spacing w:val="-7"/>
        </w:rPr>
        <w:t xml:space="preserve"> </w:t>
      </w:r>
      <w:r w:rsidRPr="008F5C72">
        <w:t>TEXTBOOKS</w:t>
      </w:r>
    </w:p>
    <w:p w:rsidR="002B779D" w:rsidRPr="008F5C72" w:rsidRDefault="002B779D" w:rsidP="00831B71">
      <w:pPr>
        <w:pStyle w:val="BodyText"/>
        <w:spacing w:before="2"/>
        <w:rPr>
          <w:sz w:val="16"/>
        </w:rPr>
      </w:pPr>
    </w:p>
    <w:p w:rsidR="002B779D" w:rsidRPr="008F5C72" w:rsidRDefault="00DD0A93" w:rsidP="00831B71">
      <w:pPr>
        <w:pStyle w:val="Heading1"/>
      </w:pPr>
      <w:r w:rsidRPr="008F5C72">
        <w:t>You</w:t>
      </w:r>
      <w:r w:rsidRPr="008F5C72">
        <w:rPr>
          <w:spacing w:val="-2"/>
        </w:rPr>
        <w:t xml:space="preserve"> </w:t>
      </w:r>
      <w:r w:rsidR="00DC73C1" w:rsidRPr="008F5C72">
        <w:t>must</w:t>
      </w:r>
      <w:r w:rsidRPr="008F5C72">
        <w:rPr>
          <w:spacing w:val="-1"/>
        </w:rPr>
        <w:t xml:space="preserve"> </w:t>
      </w:r>
      <w:r w:rsidRPr="008F5C72">
        <w:t>be</w:t>
      </w:r>
      <w:r w:rsidRPr="008F5C72">
        <w:rPr>
          <w:spacing w:val="-3"/>
        </w:rPr>
        <w:t xml:space="preserve"> </w:t>
      </w:r>
      <w:r w:rsidRPr="008F5C72">
        <w:t>on</w:t>
      </w:r>
      <w:r w:rsidRPr="008F5C72">
        <w:rPr>
          <w:spacing w:val="-1"/>
        </w:rPr>
        <w:t xml:space="preserve"> </w:t>
      </w:r>
      <w:r w:rsidRPr="008F5C72">
        <w:t>the</w:t>
      </w:r>
      <w:r w:rsidRPr="008F5C72">
        <w:rPr>
          <w:spacing w:val="-2"/>
        </w:rPr>
        <w:t xml:space="preserve"> </w:t>
      </w:r>
      <w:r w:rsidRPr="008F5C72">
        <w:t>VPN</w:t>
      </w:r>
      <w:r w:rsidRPr="008F5C72">
        <w:rPr>
          <w:spacing w:val="-1"/>
        </w:rPr>
        <w:t xml:space="preserve"> </w:t>
      </w:r>
      <w:r w:rsidRPr="008F5C72">
        <w:t>to</w:t>
      </w:r>
      <w:r w:rsidRPr="008F5C72">
        <w:rPr>
          <w:spacing w:val="-1"/>
        </w:rPr>
        <w:t xml:space="preserve"> </w:t>
      </w:r>
      <w:r w:rsidRPr="008F5C72">
        <w:t>use</w:t>
      </w:r>
      <w:r w:rsidRPr="008F5C72">
        <w:rPr>
          <w:spacing w:val="-2"/>
        </w:rPr>
        <w:t xml:space="preserve"> </w:t>
      </w:r>
      <w:r w:rsidRPr="008F5C72">
        <w:t>th</w:t>
      </w:r>
      <w:r w:rsidR="00CF1F49" w:rsidRPr="008F5C72">
        <w:t>is</w:t>
      </w:r>
      <w:r w:rsidRPr="008F5C72">
        <w:rPr>
          <w:spacing w:val="-3"/>
        </w:rPr>
        <w:t xml:space="preserve"> </w:t>
      </w:r>
      <w:r w:rsidRPr="008F5C72">
        <w:t>book:</w:t>
      </w:r>
    </w:p>
    <w:p w:rsidR="00DD0A93" w:rsidRPr="00593929" w:rsidRDefault="00DD0A93" w:rsidP="00831B71">
      <w:pPr>
        <w:pStyle w:val="BodyText"/>
        <w:ind w:right="588"/>
        <w:rPr>
          <w:highlight w:val="yellow"/>
        </w:rPr>
      </w:pPr>
    </w:p>
    <w:p w:rsidR="00615220" w:rsidRDefault="00615220" w:rsidP="00831B71">
      <w:pPr>
        <w:pStyle w:val="BodyText"/>
        <w:spacing w:line="480" w:lineRule="auto"/>
        <w:ind w:left="880" w:right="588" w:hanging="720"/>
        <w:rPr>
          <w:u w:val="single"/>
        </w:rPr>
      </w:pPr>
      <w:proofErr w:type="spellStart"/>
      <w:r w:rsidRPr="008F5C72">
        <w:t>Soutor</w:t>
      </w:r>
      <w:proofErr w:type="spellEnd"/>
      <w:r w:rsidRPr="008F5C72">
        <w:t xml:space="preserve">, C., </w:t>
      </w:r>
      <w:r w:rsidR="00CF1F49" w:rsidRPr="008F5C72">
        <w:t xml:space="preserve">&amp; </w:t>
      </w:r>
      <w:proofErr w:type="spellStart"/>
      <w:r w:rsidRPr="008F5C72">
        <w:t>Hordinsky</w:t>
      </w:r>
      <w:proofErr w:type="spellEnd"/>
      <w:r w:rsidRPr="008F5C72">
        <w:t xml:space="preserve"> M. K., eds. (2013).  </w:t>
      </w:r>
      <w:r w:rsidRPr="008F5C72">
        <w:rPr>
          <w:i/>
        </w:rPr>
        <w:t>Clinical Dermatology.</w:t>
      </w:r>
      <w:r w:rsidRPr="008F5C72">
        <w:t xml:space="preserve">  New York, NY:  McGraw-Hill.    Direct URL:  </w:t>
      </w:r>
      <w:hyperlink r:id="rId25" w:history="1">
        <w:r w:rsidR="008F5C72" w:rsidRPr="00AE1B11">
          <w:rPr>
            <w:rStyle w:val="Hyperlink"/>
          </w:rPr>
          <w:t>https://accessmedicine.mhmedical.com/book.aspx?bookid=2184</w:t>
        </w:r>
      </w:hyperlink>
    </w:p>
    <w:p w:rsidR="008F5C72" w:rsidRPr="008F5C72" w:rsidRDefault="008F5C72" w:rsidP="00831B71">
      <w:pPr>
        <w:pStyle w:val="BodyText"/>
        <w:spacing w:line="480" w:lineRule="auto"/>
        <w:ind w:left="880" w:right="588" w:hanging="720"/>
      </w:pPr>
      <w:r>
        <w:t xml:space="preserve">* Be advised there is a new version that published 4/22, but we will use this version. </w:t>
      </w:r>
    </w:p>
    <w:p w:rsidR="008F5C72" w:rsidRDefault="008F5C72" w:rsidP="008F5C72">
      <w:pPr>
        <w:pStyle w:val="BodyText"/>
        <w:spacing w:line="480" w:lineRule="auto"/>
        <w:ind w:right="588"/>
        <w:rPr>
          <w:u w:val="single"/>
        </w:rPr>
      </w:pPr>
    </w:p>
    <w:p w:rsidR="008F5C72" w:rsidRPr="00831B71" w:rsidRDefault="008F5C72" w:rsidP="008F5C72">
      <w:pPr>
        <w:pStyle w:val="BodyText"/>
        <w:spacing w:line="480" w:lineRule="auto"/>
        <w:ind w:right="588"/>
        <w:sectPr w:rsidR="008F5C72" w:rsidRPr="00831B71">
          <w:footerReference w:type="default" r:id="rId26"/>
          <w:pgSz w:w="12240" w:h="15840"/>
          <w:pgMar w:top="1440" w:right="900" w:bottom="1340" w:left="1280" w:header="0" w:footer="1154" w:gutter="0"/>
          <w:pgNumType w:start="9"/>
          <w:cols w:space="720"/>
        </w:sectPr>
      </w:pPr>
    </w:p>
    <w:p w:rsidR="004945CE" w:rsidRDefault="004945CE" w:rsidP="00831B71">
      <w:pPr>
        <w:pStyle w:val="BodyText"/>
        <w:ind w:left="880" w:right="588" w:hanging="720"/>
        <w:rPr>
          <w:highlight w:val="yellow"/>
          <w:u w:val="single"/>
        </w:rPr>
      </w:pPr>
    </w:p>
    <w:p w:rsidR="00DD0A93" w:rsidRPr="00D31A18" w:rsidRDefault="00DD0A93" w:rsidP="00831B71">
      <w:pPr>
        <w:pStyle w:val="BodyText"/>
        <w:ind w:left="880" w:right="588" w:hanging="720"/>
      </w:pPr>
      <w:r w:rsidRPr="00D31A18">
        <w:rPr>
          <w:u w:val="single"/>
        </w:rPr>
        <w:t>WEEKLY CLASS SCHEDULE</w:t>
      </w:r>
    </w:p>
    <w:p w:rsidR="00DD0A93" w:rsidRPr="00D31A18" w:rsidRDefault="00DD0A93" w:rsidP="00831B71">
      <w:pPr>
        <w:pStyle w:val="BodyText"/>
        <w:ind w:left="880" w:right="588" w:hanging="720"/>
      </w:pPr>
    </w:p>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0"/>
        <w:gridCol w:w="6840"/>
        <w:gridCol w:w="2700"/>
        <w:gridCol w:w="1865"/>
      </w:tblGrid>
      <w:tr w:rsidR="00DD0A93" w:rsidRPr="00831B71" w:rsidTr="00831B71">
        <w:trPr>
          <w:trHeight w:val="275"/>
        </w:trPr>
        <w:tc>
          <w:tcPr>
            <w:tcW w:w="1440" w:type="dxa"/>
            <w:shd w:val="clear" w:color="auto" w:fill="DEEAF6"/>
          </w:tcPr>
          <w:p w:rsidR="00DD0A93" w:rsidRPr="00D31A18" w:rsidRDefault="00DD0A93" w:rsidP="00831B71">
            <w:pPr>
              <w:pStyle w:val="BodyText"/>
              <w:ind w:left="880" w:right="588" w:hanging="720"/>
              <w:jc w:val="center"/>
              <w:rPr>
                <w:b/>
              </w:rPr>
            </w:pPr>
            <w:r w:rsidRPr="00D31A18">
              <w:rPr>
                <w:b/>
              </w:rPr>
              <w:t>DATE</w:t>
            </w:r>
          </w:p>
        </w:tc>
        <w:tc>
          <w:tcPr>
            <w:tcW w:w="6840" w:type="dxa"/>
            <w:shd w:val="clear" w:color="auto" w:fill="DEEAF6"/>
          </w:tcPr>
          <w:p w:rsidR="00DD0A93" w:rsidRPr="00D31A18" w:rsidRDefault="00DD0A93" w:rsidP="00831B71">
            <w:pPr>
              <w:pStyle w:val="BodyText"/>
              <w:ind w:left="880" w:right="588" w:hanging="720"/>
              <w:jc w:val="center"/>
              <w:rPr>
                <w:b/>
              </w:rPr>
            </w:pPr>
            <w:r w:rsidRPr="00D31A18">
              <w:rPr>
                <w:b/>
              </w:rPr>
              <w:t>TOPIC/EVALUATION</w:t>
            </w:r>
          </w:p>
        </w:tc>
        <w:tc>
          <w:tcPr>
            <w:tcW w:w="2700" w:type="dxa"/>
            <w:shd w:val="clear" w:color="auto" w:fill="DEEAF6"/>
          </w:tcPr>
          <w:p w:rsidR="00DD0A93" w:rsidRPr="00D31A18" w:rsidRDefault="00DD0A93" w:rsidP="00831B71">
            <w:pPr>
              <w:pStyle w:val="BodyText"/>
              <w:ind w:left="880" w:right="588" w:hanging="720"/>
              <w:jc w:val="center"/>
              <w:rPr>
                <w:b/>
              </w:rPr>
            </w:pPr>
            <w:r w:rsidRPr="00D31A18">
              <w:rPr>
                <w:b/>
              </w:rPr>
              <w:t>READINGS</w:t>
            </w:r>
          </w:p>
        </w:tc>
        <w:tc>
          <w:tcPr>
            <w:tcW w:w="1865" w:type="dxa"/>
            <w:shd w:val="clear" w:color="auto" w:fill="DEEAF6"/>
          </w:tcPr>
          <w:p w:rsidR="00BA5EEF" w:rsidRPr="00D31A18" w:rsidRDefault="00DD0A93" w:rsidP="00831B71">
            <w:pPr>
              <w:pStyle w:val="BodyText"/>
              <w:ind w:left="880" w:right="588" w:hanging="720"/>
              <w:jc w:val="center"/>
              <w:rPr>
                <w:b/>
              </w:rPr>
            </w:pPr>
            <w:r w:rsidRPr="00D31A18">
              <w:rPr>
                <w:b/>
              </w:rPr>
              <w:t>Program</w:t>
            </w:r>
          </w:p>
          <w:p w:rsidR="00DD0A93" w:rsidRPr="00831B71" w:rsidRDefault="00DD0A93" w:rsidP="00831B71">
            <w:pPr>
              <w:pStyle w:val="BodyText"/>
              <w:ind w:left="880" w:right="588" w:hanging="720"/>
              <w:jc w:val="center"/>
              <w:rPr>
                <w:b/>
              </w:rPr>
            </w:pPr>
            <w:r w:rsidRPr="00D31A18">
              <w:rPr>
                <w:b/>
              </w:rPr>
              <w:t>Objectives</w:t>
            </w:r>
          </w:p>
        </w:tc>
      </w:tr>
      <w:tr w:rsidR="00DD0A93" w:rsidRPr="00831B71" w:rsidTr="00831B71">
        <w:trPr>
          <w:trHeight w:val="605"/>
        </w:trPr>
        <w:tc>
          <w:tcPr>
            <w:tcW w:w="1440" w:type="dxa"/>
          </w:tcPr>
          <w:p w:rsidR="00D67E1F" w:rsidRDefault="00D67E1F" w:rsidP="00D67E1F">
            <w:pPr>
              <w:rPr>
                <w:rStyle w:val="markedcontent"/>
                <w:rFonts w:ascii="Arial" w:hAnsi="Arial" w:cs="Arial"/>
                <w:sz w:val="17"/>
                <w:szCs w:val="17"/>
              </w:rPr>
            </w:pPr>
            <w:r w:rsidRPr="00D67E1F">
              <w:rPr>
                <w:rStyle w:val="markedcontent"/>
                <w:rFonts w:ascii="Arial" w:hAnsi="Arial" w:cs="Arial"/>
                <w:b/>
                <w:bCs/>
                <w:sz w:val="17"/>
                <w:szCs w:val="17"/>
              </w:rPr>
              <w:t>Week 01</w:t>
            </w:r>
            <w:r>
              <w:br/>
            </w:r>
          </w:p>
          <w:p w:rsidR="00D67E1F" w:rsidRDefault="00D67E1F" w:rsidP="00D67E1F">
            <w:pPr>
              <w:rPr>
                <w:rStyle w:val="markedcontent"/>
                <w:rFonts w:ascii="Arial" w:hAnsi="Arial" w:cs="Arial"/>
                <w:sz w:val="17"/>
                <w:szCs w:val="17"/>
              </w:rPr>
            </w:pPr>
            <w:r>
              <w:rPr>
                <w:rStyle w:val="markedcontent"/>
                <w:rFonts w:ascii="Arial" w:hAnsi="Arial" w:cs="Arial"/>
                <w:sz w:val="17"/>
                <w:szCs w:val="17"/>
              </w:rPr>
              <w:t>May 9 - 13</w:t>
            </w:r>
          </w:p>
          <w:p w:rsidR="00D67E1F" w:rsidRDefault="00D67E1F" w:rsidP="00D67E1F"/>
          <w:p w:rsidR="00740F82" w:rsidRPr="00831B71" w:rsidRDefault="00740F82" w:rsidP="00831B71"/>
        </w:tc>
        <w:tc>
          <w:tcPr>
            <w:tcW w:w="6840" w:type="dxa"/>
          </w:tcPr>
          <w:p w:rsidR="00D67E1F" w:rsidRDefault="00D67E1F" w:rsidP="00D67E1F">
            <w:pPr>
              <w:rPr>
                <w:rStyle w:val="markedcontent"/>
                <w:rFonts w:ascii="Arial" w:hAnsi="Arial" w:cs="Arial"/>
                <w:sz w:val="17"/>
                <w:szCs w:val="17"/>
              </w:rPr>
            </w:pPr>
            <w:r>
              <w:rPr>
                <w:rStyle w:val="markedcontent"/>
                <w:rFonts w:ascii="Arial" w:hAnsi="Arial" w:cs="Arial"/>
                <w:sz w:val="17"/>
                <w:szCs w:val="17"/>
              </w:rPr>
              <w:t>•Introduction to Course</w:t>
            </w:r>
            <w:r>
              <w:br/>
            </w:r>
            <w:r>
              <w:rPr>
                <w:rStyle w:val="markedcontent"/>
                <w:rFonts w:ascii="Arial" w:hAnsi="Arial" w:cs="Arial"/>
                <w:sz w:val="17"/>
                <w:szCs w:val="17"/>
              </w:rPr>
              <w:t>•History Taking</w:t>
            </w:r>
            <w:r>
              <w:br/>
            </w:r>
            <w:r>
              <w:rPr>
                <w:rStyle w:val="markedcontent"/>
                <w:rFonts w:ascii="Arial" w:hAnsi="Arial" w:cs="Arial"/>
                <w:sz w:val="17"/>
                <w:szCs w:val="17"/>
              </w:rPr>
              <w:t>•SOAP Note Construction</w:t>
            </w:r>
          </w:p>
          <w:p w:rsidR="00D67E1F" w:rsidRDefault="00D67E1F" w:rsidP="00D67E1F">
            <w:pPr>
              <w:rPr>
                <w:rStyle w:val="markedcontent"/>
                <w:rFonts w:ascii="Arial" w:hAnsi="Arial" w:cs="Arial"/>
                <w:sz w:val="17"/>
                <w:szCs w:val="17"/>
              </w:rPr>
            </w:pPr>
            <w:r>
              <w:br/>
            </w:r>
            <w:r>
              <w:rPr>
                <w:rStyle w:val="markedcontent"/>
                <w:rFonts w:ascii="Arial" w:hAnsi="Arial" w:cs="Arial"/>
                <w:sz w:val="17"/>
                <w:szCs w:val="17"/>
              </w:rPr>
              <w:t>Shadow Health: Due May 15, by 11:59 pm</w:t>
            </w:r>
          </w:p>
          <w:p w:rsidR="00D67E1F" w:rsidRDefault="00D67E1F" w:rsidP="00D67E1F">
            <w:pPr>
              <w:ind w:left="720"/>
              <w:rPr>
                <w:rStyle w:val="markedcontent"/>
                <w:rFonts w:ascii="Arial" w:hAnsi="Arial" w:cs="Arial"/>
                <w:sz w:val="17"/>
                <w:szCs w:val="17"/>
              </w:rPr>
            </w:pPr>
            <w:r>
              <w:rPr>
                <w:rStyle w:val="markedcontent"/>
                <w:rFonts w:ascii="Arial" w:hAnsi="Arial" w:cs="Arial"/>
                <w:sz w:val="17"/>
                <w:szCs w:val="17"/>
              </w:rPr>
              <w:t>1. Digital Clinical Experience Orientation, Tina Jones</w:t>
            </w:r>
            <w:r>
              <w:br/>
            </w:r>
            <w:r>
              <w:rPr>
                <w:rStyle w:val="markedcontent"/>
                <w:rFonts w:ascii="Arial" w:hAnsi="Arial" w:cs="Arial"/>
                <w:sz w:val="17"/>
                <w:szCs w:val="17"/>
              </w:rPr>
              <w:t>2. Conversation Concept Lab, Rachel Adler</w:t>
            </w:r>
            <w:r>
              <w:br/>
            </w:r>
            <w:r>
              <w:rPr>
                <w:rStyle w:val="markedcontent"/>
                <w:rFonts w:ascii="Arial" w:hAnsi="Arial" w:cs="Arial"/>
                <w:sz w:val="17"/>
                <w:szCs w:val="17"/>
              </w:rPr>
              <w:t>3. Health History, Tina Jones</w:t>
            </w:r>
            <w:r>
              <w:br/>
            </w:r>
          </w:p>
          <w:p w:rsidR="00D67E1F" w:rsidRDefault="00D67E1F" w:rsidP="00D67E1F">
            <w:pPr>
              <w:rPr>
                <w:rStyle w:val="markedcontent"/>
                <w:rFonts w:ascii="Arial" w:hAnsi="Arial" w:cs="Arial"/>
                <w:sz w:val="17"/>
                <w:szCs w:val="17"/>
              </w:rPr>
            </w:pPr>
            <w:r>
              <w:rPr>
                <w:rStyle w:val="markedcontent"/>
                <w:rFonts w:ascii="Arial" w:hAnsi="Arial" w:cs="Arial"/>
                <w:sz w:val="17"/>
                <w:szCs w:val="17"/>
              </w:rPr>
              <w:t>SOAP Note Quiz: Due May 15, by 11:59 pm</w:t>
            </w:r>
          </w:p>
          <w:p w:rsidR="00BA5EEF" w:rsidRPr="00D67E1F" w:rsidRDefault="00D67E1F" w:rsidP="00831B71">
            <w:pPr>
              <w:rPr>
                <w:rFonts w:ascii="Arial" w:hAnsi="Arial" w:cs="Arial"/>
                <w:sz w:val="15"/>
                <w:szCs w:val="15"/>
              </w:rPr>
            </w:pPr>
            <w:r>
              <w:br/>
            </w:r>
            <w:r>
              <w:rPr>
                <w:rStyle w:val="markedcontent"/>
                <w:rFonts w:ascii="Arial" w:hAnsi="Arial" w:cs="Arial"/>
                <w:sz w:val="17"/>
                <w:szCs w:val="17"/>
              </w:rPr>
              <w:t>Video Assessment: Personal Introduction Video (Practice</w:t>
            </w:r>
            <w:r>
              <w:t xml:space="preserve"> </w:t>
            </w:r>
            <w:r>
              <w:rPr>
                <w:rStyle w:val="markedcontent"/>
                <w:rFonts w:ascii="Arial" w:hAnsi="Arial" w:cs="Arial"/>
                <w:sz w:val="17"/>
                <w:szCs w:val="17"/>
              </w:rPr>
              <w:t>Video)</w:t>
            </w:r>
            <w:r w:rsidR="00FF199D">
              <w:rPr>
                <w:rStyle w:val="markedcontent"/>
                <w:rFonts w:ascii="Arial" w:hAnsi="Arial" w:cs="Arial"/>
                <w:sz w:val="17"/>
                <w:szCs w:val="17"/>
              </w:rPr>
              <w:t>: Due May 15, by 11:59pm</w:t>
            </w:r>
          </w:p>
        </w:tc>
        <w:tc>
          <w:tcPr>
            <w:tcW w:w="2700" w:type="dxa"/>
          </w:tcPr>
          <w:p w:rsidR="00D67E1F" w:rsidRPr="00D31A18" w:rsidRDefault="00D67E1F" w:rsidP="00D67E1F">
            <w:pPr>
              <w:pStyle w:val="Default"/>
              <w:rPr>
                <w:rFonts w:ascii="Arial" w:hAnsi="Arial" w:cs="Arial"/>
                <w:sz w:val="17"/>
                <w:szCs w:val="17"/>
              </w:rPr>
            </w:pPr>
            <w:r w:rsidRPr="00D31A18">
              <w:rPr>
                <w:rFonts w:ascii="Arial" w:hAnsi="Arial" w:cs="Arial"/>
                <w:sz w:val="17"/>
                <w:szCs w:val="17"/>
              </w:rPr>
              <w:t xml:space="preserve">Goolsby (G): Ch </w:t>
            </w:r>
            <w:r w:rsidR="00490FD8">
              <w:rPr>
                <w:rFonts w:ascii="Arial" w:hAnsi="Arial" w:cs="Arial"/>
                <w:sz w:val="17"/>
                <w:szCs w:val="17"/>
              </w:rPr>
              <w:t>1</w:t>
            </w:r>
            <w:r w:rsidRPr="00D31A18">
              <w:rPr>
                <w:rFonts w:ascii="Arial" w:hAnsi="Arial" w:cs="Arial"/>
                <w:sz w:val="17"/>
                <w:szCs w:val="17"/>
              </w:rPr>
              <w:t xml:space="preserve"> </w:t>
            </w:r>
          </w:p>
          <w:p w:rsidR="00BA5EEF" w:rsidRPr="00831B71" w:rsidRDefault="00D67E1F" w:rsidP="00D67E1F">
            <w:r w:rsidRPr="00D31A18">
              <w:rPr>
                <w:rFonts w:ascii="Arial" w:hAnsi="Arial" w:cs="Arial"/>
                <w:sz w:val="17"/>
                <w:szCs w:val="17"/>
              </w:rPr>
              <w:t xml:space="preserve">Ball (B): Ch </w:t>
            </w:r>
            <w:r w:rsidR="00490FD8">
              <w:rPr>
                <w:rFonts w:ascii="Arial" w:hAnsi="Arial" w:cs="Arial"/>
                <w:sz w:val="17"/>
                <w:szCs w:val="17"/>
              </w:rPr>
              <w:t>2</w:t>
            </w:r>
            <w:r w:rsidRPr="00D31A18">
              <w:rPr>
                <w:rFonts w:ascii="Arial" w:hAnsi="Arial" w:cs="Arial"/>
                <w:sz w:val="17"/>
                <w:szCs w:val="17"/>
              </w:rPr>
              <w:t xml:space="preserve">, 3, 5 (page </w:t>
            </w:r>
            <w:r w:rsidR="00490FD8">
              <w:rPr>
                <w:rFonts w:ascii="Arial" w:hAnsi="Arial" w:cs="Arial"/>
                <w:sz w:val="17"/>
                <w:szCs w:val="17"/>
              </w:rPr>
              <w:t>65</w:t>
            </w:r>
            <w:r w:rsidRPr="00D31A18">
              <w:rPr>
                <w:rFonts w:ascii="Arial" w:hAnsi="Arial" w:cs="Arial"/>
                <w:sz w:val="17"/>
                <w:szCs w:val="17"/>
              </w:rPr>
              <w:t>)</w:t>
            </w:r>
            <w:r>
              <w:rPr>
                <w:sz w:val="22"/>
                <w:szCs w:val="22"/>
              </w:rPr>
              <w:t xml:space="preserve"> </w:t>
            </w:r>
          </w:p>
        </w:tc>
        <w:tc>
          <w:tcPr>
            <w:tcW w:w="1865" w:type="dxa"/>
          </w:tcPr>
          <w:p w:rsidR="00D67E1F" w:rsidRPr="00D31A18" w:rsidRDefault="00D67E1F" w:rsidP="00D67E1F">
            <w:pPr>
              <w:pStyle w:val="Default"/>
              <w:rPr>
                <w:rFonts w:ascii="Arial" w:hAnsi="Arial" w:cs="Arial"/>
                <w:sz w:val="17"/>
                <w:szCs w:val="17"/>
              </w:rPr>
            </w:pPr>
            <w:r w:rsidRPr="00D31A18">
              <w:rPr>
                <w:rFonts w:ascii="Arial" w:hAnsi="Arial" w:cs="Arial"/>
                <w:sz w:val="17"/>
                <w:szCs w:val="17"/>
              </w:rPr>
              <w:t xml:space="preserve">1, 2, 3, 4, 5, 6 </w:t>
            </w:r>
          </w:p>
          <w:p w:rsidR="00DD0A93" w:rsidRPr="00831B71" w:rsidRDefault="00DD0A93" w:rsidP="00831B71"/>
        </w:tc>
      </w:tr>
      <w:tr w:rsidR="00DD0A93" w:rsidRPr="00831B71" w:rsidTr="00831B71">
        <w:trPr>
          <w:trHeight w:val="713"/>
        </w:trPr>
        <w:tc>
          <w:tcPr>
            <w:tcW w:w="1440" w:type="dxa"/>
          </w:tcPr>
          <w:p w:rsidR="00D67E1F" w:rsidRDefault="00D67E1F" w:rsidP="00D67E1F">
            <w:r w:rsidRPr="00D67E1F">
              <w:rPr>
                <w:rStyle w:val="markedcontent"/>
                <w:rFonts w:ascii="Arial" w:hAnsi="Arial" w:cs="Arial"/>
                <w:b/>
                <w:bCs/>
                <w:sz w:val="17"/>
                <w:szCs w:val="17"/>
              </w:rPr>
              <w:t>Week 02</w:t>
            </w:r>
          </w:p>
          <w:p w:rsidR="00D67E1F" w:rsidRDefault="00D67E1F" w:rsidP="00D67E1F">
            <w:r>
              <w:br/>
            </w:r>
            <w:r>
              <w:rPr>
                <w:rStyle w:val="markedcontent"/>
                <w:rFonts w:ascii="Arial" w:hAnsi="Arial" w:cs="Arial"/>
                <w:sz w:val="17"/>
                <w:szCs w:val="17"/>
              </w:rPr>
              <w:t>May 16-20</w:t>
            </w:r>
          </w:p>
          <w:p w:rsidR="00434046" w:rsidRPr="00831B71" w:rsidRDefault="00434046" w:rsidP="00831B71"/>
        </w:tc>
        <w:tc>
          <w:tcPr>
            <w:tcW w:w="6840" w:type="dxa"/>
          </w:tcPr>
          <w:p w:rsidR="00D67E1F" w:rsidRDefault="00D67E1F" w:rsidP="00D67E1F">
            <w:r>
              <w:rPr>
                <w:rStyle w:val="markedcontent"/>
                <w:rFonts w:ascii="Arial" w:hAnsi="Arial" w:cs="Arial"/>
                <w:sz w:val="17"/>
                <w:szCs w:val="17"/>
              </w:rPr>
              <w:t>•HEENT</w:t>
            </w:r>
          </w:p>
          <w:p w:rsidR="00434046" w:rsidRDefault="00434046" w:rsidP="00831B71">
            <w:pPr>
              <w:pStyle w:val="ListParagraph"/>
              <w:ind w:left="0" w:firstLine="0"/>
            </w:pPr>
          </w:p>
          <w:p w:rsidR="00D67E1F" w:rsidRDefault="00D67E1F" w:rsidP="00D67E1F">
            <w:pPr>
              <w:rPr>
                <w:rStyle w:val="markedcontent"/>
                <w:rFonts w:ascii="Arial" w:hAnsi="Arial" w:cs="Arial"/>
                <w:sz w:val="17"/>
                <w:szCs w:val="17"/>
              </w:rPr>
            </w:pPr>
            <w:r>
              <w:rPr>
                <w:rStyle w:val="markedcontent"/>
                <w:rFonts w:ascii="Arial" w:hAnsi="Arial" w:cs="Arial"/>
                <w:sz w:val="17"/>
                <w:szCs w:val="17"/>
              </w:rPr>
              <w:t>Shadow Health: Due May 22, by 11:59 pm</w:t>
            </w:r>
          </w:p>
          <w:p w:rsidR="00D67E1F" w:rsidRDefault="00D67E1F" w:rsidP="00D67E1F">
            <w:pPr>
              <w:ind w:left="720"/>
              <w:rPr>
                <w:rStyle w:val="markedcontent"/>
                <w:rFonts w:ascii="Arial" w:hAnsi="Arial" w:cs="Arial"/>
                <w:sz w:val="17"/>
                <w:szCs w:val="17"/>
              </w:rPr>
            </w:pPr>
            <w:r>
              <w:rPr>
                <w:rStyle w:val="markedcontent"/>
                <w:rFonts w:ascii="Arial" w:hAnsi="Arial" w:cs="Arial"/>
                <w:sz w:val="17"/>
                <w:szCs w:val="17"/>
              </w:rPr>
              <w:t>1. HEENT Assignment, Tina Jones</w:t>
            </w:r>
            <w:r>
              <w:br/>
            </w:r>
            <w:r>
              <w:rPr>
                <w:rStyle w:val="markedcontent"/>
                <w:rFonts w:ascii="Arial" w:hAnsi="Arial" w:cs="Arial"/>
                <w:sz w:val="17"/>
                <w:szCs w:val="17"/>
              </w:rPr>
              <w:t>2. HEENT SOAP</w:t>
            </w:r>
          </w:p>
          <w:p w:rsidR="00D67E1F" w:rsidRDefault="00D67E1F" w:rsidP="00D67E1F">
            <w:pPr>
              <w:rPr>
                <w:rStyle w:val="markedcontent"/>
                <w:rFonts w:ascii="Arial" w:hAnsi="Arial" w:cs="Arial"/>
                <w:sz w:val="17"/>
                <w:szCs w:val="17"/>
              </w:rPr>
            </w:pPr>
          </w:p>
          <w:p w:rsidR="00D67E1F" w:rsidRDefault="00D67E1F" w:rsidP="00D67E1F">
            <w:r>
              <w:rPr>
                <w:rStyle w:val="markedcontent"/>
                <w:rFonts w:ascii="Arial" w:hAnsi="Arial" w:cs="Arial"/>
                <w:sz w:val="17"/>
                <w:szCs w:val="17"/>
              </w:rPr>
              <w:t>HEENT Quiz: Due May 22, by 11:59 pm</w:t>
            </w:r>
          </w:p>
          <w:p w:rsidR="00D67E1F" w:rsidRDefault="00D67E1F" w:rsidP="00D67E1F"/>
          <w:p w:rsidR="00D67E1F" w:rsidRPr="00831B71" w:rsidRDefault="00D67E1F" w:rsidP="00FF199D">
            <w:r>
              <w:rPr>
                <w:rStyle w:val="markedcontent"/>
                <w:rFonts w:ascii="Arial" w:hAnsi="Arial" w:cs="Arial"/>
                <w:sz w:val="17"/>
                <w:szCs w:val="17"/>
              </w:rPr>
              <w:t>Video Assessment: HEENT</w:t>
            </w:r>
            <w:r w:rsidR="00FF199D">
              <w:rPr>
                <w:rStyle w:val="markedcontent"/>
                <w:rFonts w:ascii="Arial" w:hAnsi="Arial" w:cs="Arial"/>
                <w:sz w:val="17"/>
                <w:szCs w:val="17"/>
              </w:rPr>
              <w:t>, due May 22, by 11:59pm</w:t>
            </w:r>
          </w:p>
        </w:tc>
        <w:tc>
          <w:tcPr>
            <w:tcW w:w="2700" w:type="dxa"/>
          </w:tcPr>
          <w:p w:rsidR="00FF199D" w:rsidRDefault="00FF199D" w:rsidP="00FF199D">
            <w:r>
              <w:rPr>
                <w:rStyle w:val="markedcontent"/>
                <w:rFonts w:ascii="Arial" w:hAnsi="Arial" w:cs="Arial"/>
                <w:sz w:val="17"/>
                <w:szCs w:val="17"/>
              </w:rPr>
              <w:t>G: Ch. 4, 5, 6</w:t>
            </w:r>
            <w:r>
              <w:br/>
            </w:r>
            <w:r>
              <w:rPr>
                <w:rStyle w:val="markedcontent"/>
                <w:rFonts w:ascii="Arial" w:hAnsi="Arial" w:cs="Arial"/>
                <w:sz w:val="17"/>
                <w:szCs w:val="17"/>
              </w:rPr>
              <w:t>B: 11, 12, 13</w:t>
            </w:r>
          </w:p>
          <w:p w:rsidR="00434046" w:rsidRPr="00831B71" w:rsidRDefault="00434046" w:rsidP="00831B71"/>
        </w:tc>
        <w:tc>
          <w:tcPr>
            <w:tcW w:w="1865" w:type="dxa"/>
          </w:tcPr>
          <w:p w:rsidR="00D31A18" w:rsidRPr="00D31A18" w:rsidRDefault="00D31A18" w:rsidP="00D31A18">
            <w:pPr>
              <w:pStyle w:val="Default"/>
              <w:rPr>
                <w:rFonts w:ascii="Arial" w:hAnsi="Arial" w:cs="Arial"/>
                <w:sz w:val="17"/>
                <w:szCs w:val="17"/>
              </w:rPr>
            </w:pPr>
            <w:r w:rsidRPr="00D31A18">
              <w:rPr>
                <w:rFonts w:ascii="Arial" w:hAnsi="Arial" w:cs="Arial"/>
                <w:sz w:val="17"/>
                <w:szCs w:val="17"/>
              </w:rPr>
              <w:t xml:space="preserve">1, 2, 3, 4, 5, 6 </w:t>
            </w:r>
          </w:p>
          <w:p w:rsidR="00DD0A93" w:rsidRPr="00831B71" w:rsidRDefault="00DD0A93" w:rsidP="00831B71"/>
        </w:tc>
      </w:tr>
      <w:tr w:rsidR="00DD0A93" w:rsidRPr="00831B71" w:rsidTr="00831B71">
        <w:trPr>
          <w:trHeight w:val="827"/>
        </w:trPr>
        <w:tc>
          <w:tcPr>
            <w:tcW w:w="1440" w:type="dxa"/>
          </w:tcPr>
          <w:p w:rsidR="00FF199D" w:rsidRPr="00FF199D" w:rsidRDefault="00FF199D" w:rsidP="00FF199D">
            <w:pPr>
              <w:rPr>
                <w:rStyle w:val="markedcontent"/>
                <w:rFonts w:ascii="Arial" w:hAnsi="Arial" w:cs="Arial"/>
                <w:b/>
                <w:bCs/>
                <w:sz w:val="17"/>
                <w:szCs w:val="17"/>
              </w:rPr>
            </w:pPr>
            <w:r w:rsidRPr="00FF199D">
              <w:rPr>
                <w:rStyle w:val="markedcontent"/>
                <w:rFonts w:ascii="Arial" w:hAnsi="Arial" w:cs="Arial"/>
                <w:b/>
                <w:bCs/>
                <w:sz w:val="17"/>
                <w:szCs w:val="17"/>
              </w:rPr>
              <w:t>Week 03</w:t>
            </w:r>
          </w:p>
          <w:p w:rsidR="00FF199D" w:rsidRDefault="00FF199D" w:rsidP="00FF199D">
            <w:r>
              <w:br/>
            </w:r>
            <w:r>
              <w:rPr>
                <w:rStyle w:val="markedcontent"/>
                <w:rFonts w:ascii="Arial" w:hAnsi="Arial" w:cs="Arial"/>
                <w:sz w:val="17"/>
                <w:szCs w:val="17"/>
              </w:rPr>
              <w:t>May 23-27</w:t>
            </w:r>
          </w:p>
          <w:p w:rsidR="00434046" w:rsidRPr="00831B71" w:rsidRDefault="00434046" w:rsidP="00831B71"/>
        </w:tc>
        <w:tc>
          <w:tcPr>
            <w:tcW w:w="6840" w:type="dxa"/>
          </w:tcPr>
          <w:p w:rsidR="00FF199D" w:rsidRDefault="00FF199D" w:rsidP="00FF199D">
            <w:r>
              <w:rPr>
                <w:rStyle w:val="markedcontent"/>
                <w:rFonts w:ascii="Arial" w:hAnsi="Arial" w:cs="Arial"/>
                <w:sz w:val="17"/>
                <w:szCs w:val="17"/>
              </w:rPr>
              <w:t>•Cardiovascular</w:t>
            </w:r>
          </w:p>
          <w:p w:rsidR="00FF199D" w:rsidRDefault="00FF199D" w:rsidP="00FF199D">
            <w:r>
              <w:rPr>
                <w:rStyle w:val="markedcontent"/>
                <w:rFonts w:ascii="Arial" w:hAnsi="Arial" w:cs="Arial"/>
                <w:sz w:val="17"/>
                <w:szCs w:val="17"/>
              </w:rPr>
              <w:t>•Pulmonary</w:t>
            </w:r>
          </w:p>
          <w:p w:rsidR="00FF199D" w:rsidRDefault="00FF199D" w:rsidP="00FF199D">
            <w:r>
              <w:rPr>
                <w:rStyle w:val="markedcontent"/>
                <w:rFonts w:ascii="Arial" w:hAnsi="Arial" w:cs="Arial"/>
                <w:sz w:val="17"/>
                <w:szCs w:val="17"/>
              </w:rPr>
              <w:t>•Lymphatic System</w:t>
            </w:r>
          </w:p>
          <w:p w:rsidR="00434046" w:rsidRDefault="00434046" w:rsidP="00831B71">
            <w:pPr>
              <w:pStyle w:val="ListParagraph"/>
              <w:ind w:left="0" w:firstLine="0"/>
            </w:pPr>
          </w:p>
          <w:p w:rsidR="00FF199D" w:rsidRDefault="00FF199D" w:rsidP="00FF199D">
            <w:pPr>
              <w:rPr>
                <w:rStyle w:val="markedcontent"/>
                <w:rFonts w:ascii="Arial" w:hAnsi="Arial" w:cs="Arial"/>
                <w:sz w:val="17"/>
                <w:szCs w:val="17"/>
              </w:rPr>
            </w:pPr>
            <w:r>
              <w:rPr>
                <w:rStyle w:val="markedcontent"/>
                <w:rFonts w:ascii="Arial" w:hAnsi="Arial" w:cs="Arial"/>
                <w:sz w:val="17"/>
                <w:szCs w:val="17"/>
              </w:rPr>
              <w:t>Shadow Health: Due May 29, by 11:59 pm</w:t>
            </w:r>
          </w:p>
          <w:p w:rsidR="00FF199D" w:rsidRDefault="00FF199D" w:rsidP="00FF199D">
            <w:pPr>
              <w:ind w:left="720"/>
              <w:rPr>
                <w:rStyle w:val="markedcontent"/>
                <w:rFonts w:ascii="Arial" w:hAnsi="Arial" w:cs="Arial"/>
                <w:sz w:val="17"/>
                <w:szCs w:val="17"/>
              </w:rPr>
            </w:pPr>
            <w:r>
              <w:rPr>
                <w:rStyle w:val="markedcontent"/>
                <w:rFonts w:ascii="Arial" w:hAnsi="Arial" w:cs="Arial"/>
                <w:sz w:val="17"/>
                <w:szCs w:val="17"/>
              </w:rPr>
              <w:t>1. Cardiovascular Concept Lab</w:t>
            </w:r>
            <w:r>
              <w:br/>
            </w:r>
            <w:r>
              <w:rPr>
                <w:rStyle w:val="markedcontent"/>
                <w:rFonts w:ascii="Arial" w:hAnsi="Arial" w:cs="Arial"/>
                <w:sz w:val="17"/>
                <w:szCs w:val="17"/>
              </w:rPr>
              <w:t>2. Cardiovascular, Tina Jones</w:t>
            </w:r>
            <w:r>
              <w:br/>
            </w:r>
            <w:r>
              <w:rPr>
                <w:rStyle w:val="markedcontent"/>
                <w:rFonts w:ascii="Arial" w:hAnsi="Arial" w:cs="Arial"/>
                <w:sz w:val="17"/>
                <w:szCs w:val="17"/>
              </w:rPr>
              <w:t>3. Respiratory Concept Lab</w:t>
            </w:r>
            <w:r>
              <w:br/>
            </w:r>
            <w:r>
              <w:rPr>
                <w:rStyle w:val="markedcontent"/>
                <w:rFonts w:ascii="Arial" w:hAnsi="Arial" w:cs="Arial"/>
                <w:sz w:val="17"/>
                <w:szCs w:val="17"/>
              </w:rPr>
              <w:t>4. Respiratory, Tina Jones</w:t>
            </w:r>
            <w:r>
              <w:br/>
            </w:r>
            <w:r>
              <w:rPr>
                <w:rStyle w:val="markedcontent"/>
                <w:rFonts w:ascii="Arial" w:hAnsi="Arial" w:cs="Arial"/>
                <w:sz w:val="17"/>
                <w:szCs w:val="17"/>
              </w:rPr>
              <w:t>5. Cardiothoracic SOAP</w:t>
            </w:r>
          </w:p>
          <w:p w:rsidR="00FF199D" w:rsidRDefault="00FF199D" w:rsidP="00FF199D">
            <w:pPr>
              <w:ind w:left="720"/>
            </w:pPr>
          </w:p>
          <w:p w:rsidR="00FF199D" w:rsidRDefault="00FF199D" w:rsidP="00FF199D">
            <w:r>
              <w:rPr>
                <w:rStyle w:val="markedcontent"/>
                <w:rFonts w:ascii="Arial" w:hAnsi="Arial" w:cs="Arial"/>
                <w:sz w:val="17"/>
                <w:szCs w:val="17"/>
              </w:rPr>
              <w:t>Quiz: Due May 29, by 11:59 pm</w:t>
            </w:r>
            <w:r>
              <w:br/>
            </w:r>
            <w:r>
              <w:rPr>
                <w:rStyle w:val="markedcontent"/>
                <w:rFonts w:ascii="Arial" w:hAnsi="Arial" w:cs="Arial"/>
                <w:sz w:val="17"/>
                <w:szCs w:val="17"/>
              </w:rPr>
              <w:t>1. Cardiac</w:t>
            </w:r>
            <w:r>
              <w:br/>
            </w:r>
            <w:r>
              <w:rPr>
                <w:rStyle w:val="markedcontent"/>
                <w:rFonts w:ascii="Arial" w:hAnsi="Arial" w:cs="Arial"/>
                <w:sz w:val="17"/>
                <w:szCs w:val="17"/>
              </w:rPr>
              <w:t>2. Pulmonary</w:t>
            </w:r>
          </w:p>
          <w:p w:rsidR="00FF199D" w:rsidRDefault="00FF199D" w:rsidP="00831B71">
            <w:pPr>
              <w:pStyle w:val="ListParagraph"/>
              <w:ind w:left="0" w:firstLine="0"/>
            </w:pPr>
          </w:p>
          <w:p w:rsidR="00FF199D" w:rsidRPr="00831B71" w:rsidRDefault="00FF199D" w:rsidP="00FF199D">
            <w:r>
              <w:rPr>
                <w:rStyle w:val="markedcontent"/>
                <w:rFonts w:ascii="Arial" w:hAnsi="Arial" w:cs="Arial"/>
                <w:sz w:val="17"/>
                <w:szCs w:val="17"/>
              </w:rPr>
              <w:t xml:space="preserve">Video Assessment: Cardiovascular/Pulmonary, </w:t>
            </w:r>
            <w:proofErr w:type="gramStart"/>
            <w:r>
              <w:rPr>
                <w:rStyle w:val="markedcontent"/>
                <w:rFonts w:ascii="Arial" w:hAnsi="Arial" w:cs="Arial"/>
                <w:sz w:val="17"/>
                <w:szCs w:val="17"/>
              </w:rPr>
              <w:t>due  May</w:t>
            </w:r>
            <w:proofErr w:type="gramEnd"/>
            <w:r>
              <w:rPr>
                <w:rStyle w:val="markedcontent"/>
                <w:rFonts w:ascii="Arial" w:hAnsi="Arial" w:cs="Arial"/>
                <w:sz w:val="17"/>
                <w:szCs w:val="17"/>
              </w:rPr>
              <w:t xml:space="preserve"> 29, by 11:59pm</w:t>
            </w:r>
          </w:p>
        </w:tc>
        <w:tc>
          <w:tcPr>
            <w:tcW w:w="2700" w:type="dxa"/>
          </w:tcPr>
          <w:p w:rsidR="00FF199D" w:rsidRDefault="00FF199D" w:rsidP="00FF199D">
            <w:r>
              <w:rPr>
                <w:rStyle w:val="markedcontent"/>
                <w:rFonts w:ascii="Arial" w:hAnsi="Arial" w:cs="Arial"/>
                <w:sz w:val="17"/>
                <w:szCs w:val="17"/>
              </w:rPr>
              <w:t>G: Ch. 7,8</w:t>
            </w:r>
            <w:r>
              <w:br/>
            </w:r>
            <w:r>
              <w:rPr>
                <w:rStyle w:val="markedcontent"/>
                <w:rFonts w:ascii="Arial" w:hAnsi="Arial" w:cs="Arial"/>
                <w:sz w:val="17"/>
                <w:szCs w:val="17"/>
              </w:rPr>
              <w:t>B: Ch. 10, 14, 15, 16</w:t>
            </w:r>
          </w:p>
          <w:p w:rsidR="007B4B10" w:rsidRPr="00831B71" w:rsidRDefault="007B4B10" w:rsidP="00831B71"/>
        </w:tc>
        <w:tc>
          <w:tcPr>
            <w:tcW w:w="1865" w:type="dxa"/>
          </w:tcPr>
          <w:p w:rsidR="00D31A18" w:rsidRPr="00D31A18" w:rsidRDefault="00D31A18" w:rsidP="00D31A18">
            <w:pPr>
              <w:pStyle w:val="Default"/>
              <w:rPr>
                <w:rFonts w:ascii="Arial" w:hAnsi="Arial" w:cs="Arial"/>
                <w:sz w:val="17"/>
                <w:szCs w:val="17"/>
              </w:rPr>
            </w:pPr>
            <w:r w:rsidRPr="00D31A18">
              <w:rPr>
                <w:rFonts w:ascii="Arial" w:hAnsi="Arial" w:cs="Arial"/>
                <w:sz w:val="17"/>
                <w:szCs w:val="17"/>
              </w:rPr>
              <w:t xml:space="preserve">1, 2, 3, 4, 5, 6 </w:t>
            </w:r>
          </w:p>
          <w:p w:rsidR="00DD0A93" w:rsidRPr="00831B71" w:rsidRDefault="00DD0A93" w:rsidP="00831B71"/>
        </w:tc>
      </w:tr>
      <w:tr w:rsidR="00DD0A93" w:rsidRPr="00831B71" w:rsidTr="00831B71">
        <w:trPr>
          <w:trHeight w:val="827"/>
        </w:trPr>
        <w:tc>
          <w:tcPr>
            <w:tcW w:w="1440" w:type="dxa"/>
          </w:tcPr>
          <w:p w:rsidR="00FF199D" w:rsidRDefault="00FF199D" w:rsidP="00FF199D">
            <w:r w:rsidRPr="00FF199D">
              <w:rPr>
                <w:rStyle w:val="markedcontent"/>
                <w:rFonts w:ascii="Arial" w:hAnsi="Arial" w:cs="Arial"/>
                <w:b/>
                <w:bCs/>
                <w:sz w:val="17"/>
                <w:szCs w:val="17"/>
              </w:rPr>
              <w:lastRenderedPageBreak/>
              <w:t>Week 04</w:t>
            </w:r>
          </w:p>
          <w:p w:rsidR="00FF199D" w:rsidRDefault="00FF199D" w:rsidP="00FF199D">
            <w:pPr>
              <w:rPr>
                <w:rStyle w:val="markedcontent"/>
                <w:rFonts w:ascii="Arial" w:hAnsi="Arial" w:cs="Arial"/>
                <w:sz w:val="17"/>
                <w:szCs w:val="17"/>
              </w:rPr>
            </w:pPr>
            <w:r>
              <w:br/>
            </w:r>
            <w:r>
              <w:rPr>
                <w:rStyle w:val="markedcontent"/>
                <w:rFonts w:ascii="Arial" w:hAnsi="Arial" w:cs="Arial"/>
                <w:sz w:val="17"/>
                <w:szCs w:val="17"/>
              </w:rPr>
              <w:t>May 31-Jun 3</w:t>
            </w:r>
          </w:p>
          <w:p w:rsidR="00FF199D" w:rsidRDefault="00FF199D" w:rsidP="00FF199D">
            <w:r>
              <w:br/>
            </w:r>
            <w:r>
              <w:rPr>
                <w:rStyle w:val="markedcontent"/>
                <w:rFonts w:ascii="Arial" w:hAnsi="Arial" w:cs="Arial"/>
                <w:sz w:val="17"/>
                <w:szCs w:val="17"/>
              </w:rPr>
              <w:t>Holiday:</w:t>
            </w:r>
            <w:r>
              <w:br/>
            </w:r>
            <w:r>
              <w:rPr>
                <w:rStyle w:val="markedcontent"/>
                <w:rFonts w:ascii="Arial" w:hAnsi="Arial" w:cs="Arial"/>
                <w:sz w:val="17"/>
                <w:szCs w:val="17"/>
              </w:rPr>
              <w:t>May 30</w:t>
            </w:r>
          </w:p>
          <w:p w:rsidR="007C1A9E" w:rsidRPr="00831B71" w:rsidRDefault="007C1A9E" w:rsidP="00831B71"/>
        </w:tc>
        <w:tc>
          <w:tcPr>
            <w:tcW w:w="6840" w:type="dxa"/>
          </w:tcPr>
          <w:p w:rsidR="00FF199D" w:rsidRDefault="00FF199D" w:rsidP="00FF199D">
            <w:r>
              <w:rPr>
                <w:rStyle w:val="markedcontent"/>
                <w:rFonts w:ascii="Arial" w:hAnsi="Arial" w:cs="Arial"/>
                <w:sz w:val="17"/>
                <w:szCs w:val="17"/>
              </w:rPr>
              <w:t>•Abdomen</w:t>
            </w:r>
          </w:p>
          <w:p w:rsidR="00070C26" w:rsidRDefault="00070C26" w:rsidP="00831B71">
            <w:pPr>
              <w:pStyle w:val="ListParagraph"/>
              <w:ind w:left="0" w:firstLine="0"/>
            </w:pPr>
          </w:p>
          <w:p w:rsidR="00FF199D" w:rsidRDefault="00FF199D" w:rsidP="00FF199D">
            <w:pPr>
              <w:rPr>
                <w:rStyle w:val="markedcontent"/>
                <w:rFonts w:ascii="Arial" w:hAnsi="Arial" w:cs="Arial"/>
                <w:sz w:val="17"/>
                <w:szCs w:val="17"/>
              </w:rPr>
            </w:pPr>
            <w:r>
              <w:rPr>
                <w:rStyle w:val="markedcontent"/>
                <w:rFonts w:ascii="Arial" w:hAnsi="Arial" w:cs="Arial"/>
                <w:sz w:val="17"/>
                <w:szCs w:val="17"/>
              </w:rPr>
              <w:t>Shadow Health: Due June 5, by 11:59 pm</w:t>
            </w:r>
          </w:p>
          <w:p w:rsidR="00FF199D" w:rsidRPr="00FF199D" w:rsidRDefault="00FF199D" w:rsidP="00FF199D">
            <w:pPr>
              <w:ind w:left="720"/>
              <w:rPr>
                <w:rFonts w:ascii="Arial" w:hAnsi="Arial" w:cs="Arial"/>
                <w:sz w:val="17"/>
                <w:szCs w:val="17"/>
              </w:rPr>
            </w:pPr>
            <w:r>
              <w:rPr>
                <w:rStyle w:val="markedcontent"/>
                <w:rFonts w:ascii="Arial" w:hAnsi="Arial" w:cs="Arial"/>
                <w:sz w:val="17"/>
                <w:szCs w:val="17"/>
              </w:rPr>
              <w:t>1. Abdominal Concept Lab</w:t>
            </w:r>
            <w:r>
              <w:br/>
            </w:r>
            <w:r>
              <w:rPr>
                <w:rStyle w:val="markedcontent"/>
                <w:rFonts w:ascii="Arial" w:hAnsi="Arial" w:cs="Arial"/>
                <w:sz w:val="17"/>
                <w:szCs w:val="17"/>
              </w:rPr>
              <w:t>2. Gastrointestinal, Tina Jones</w:t>
            </w:r>
            <w:r>
              <w:br/>
            </w:r>
            <w:r>
              <w:rPr>
                <w:rStyle w:val="markedcontent"/>
                <w:rFonts w:ascii="Arial" w:hAnsi="Arial" w:cs="Arial"/>
                <w:sz w:val="17"/>
                <w:szCs w:val="17"/>
              </w:rPr>
              <w:t>3. Abdominal SOAP</w:t>
            </w:r>
          </w:p>
          <w:p w:rsidR="00FF199D" w:rsidRDefault="00FF199D" w:rsidP="00831B71">
            <w:pPr>
              <w:pStyle w:val="ListParagraph"/>
              <w:ind w:left="0" w:firstLine="0"/>
            </w:pPr>
          </w:p>
          <w:p w:rsidR="00FF199D" w:rsidRDefault="00FF199D" w:rsidP="00FF199D">
            <w:pPr>
              <w:rPr>
                <w:rStyle w:val="markedcontent"/>
                <w:rFonts w:ascii="Arial" w:hAnsi="Arial" w:cs="Arial"/>
                <w:sz w:val="17"/>
                <w:szCs w:val="17"/>
              </w:rPr>
            </w:pPr>
            <w:r>
              <w:rPr>
                <w:rStyle w:val="markedcontent"/>
                <w:rFonts w:ascii="Arial" w:hAnsi="Arial" w:cs="Arial"/>
                <w:sz w:val="17"/>
                <w:szCs w:val="17"/>
              </w:rPr>
              <w:t>Abdomen Quiz: Due June 5, by 11:59 pm</w:t>
            </w:r>
            <w:r>
              <w:br/>
            </w:r>
          </w:p>
          <w:p w:rsidR="00FF199D" w:rsidRPr="00FF199D" w:rsidRDefault="00FF199D" w:rsidP="00FF199D">
            <w:pPr>
              <w:rPr>
                <w:rFonts w:ascii="Arial" w:hAnsi="Arial" w:cs="Arial"/>
                <w:sz w:val="17"/>
                <w:szCs w:val="17"/>
              </w:rPr>
            </w:pPr>
            <w:r>
              <w:rPr>
                <w:rStyle w:val="markedcontent"/>
                <w:rFonts w:ascii="Arial" w:hAnsi="Arial" w:cs="Arial"/>
                <w:sz w:val="17"/>
                <w:szCs w:val="17"/>
              </w:rPr>
              <w:t>Video Assessment: Abdomen</w:t>
            </w:r>
            <w:r w:rsidR="00F26BF1">
              <w:rPr>
                <w:rStyle w:val="markedcontent"/>
                <w:rFonts w:ascii="Arial" w:hAnsi="Arial" w:cs="Arial"/>
                <w:sz w:val="17"/>
                <w:szCs w:val="17"/>
              </w:rPr>
              <w:t>, June 5, by 11:59pm</w:t>
            </w:r>
          </w:p>
        </w:tc>
        <w:tc>
          <w:tcPr>
            <w:tcW w:w="2700" w:type="dxa"/>
          </w:tcPr>
          <w:p w:rsidR="00F26BF1" w:rsidRDefault="00F26BF1" w:rsidP="00F26BF1">
            <w:r>
              <w:rPr>
                <w:rStyle w:val="markedcontent"/>
                <w:rFonts w:ascii="Arial" w:hAnsi="Arial" w:cs="Arial"/>
                <w:sz w:val="17"/>
                <w:szCs w:val="17"/>
              </w:rPr>
              <w:t>G: Ch. 10</w:t>
            </w:r>
            <w:r>
              <w:br/>
            </w:r>
            <w:r>
              <w:rPr>
                <w:rStyle w:val="markedcontent"/>
                <w:rFonts w:ascii="Arial" w:hAnsi="Arial" w:cs="Arial"/>
                <w:sz w:val="17"/>
                <w:szCs w:val="17"/>
              </w:rPr>
              <w:t>B: Ch. 18</w:t>
            </w:r>
          </w:p>
          <w:p w:rsidR="007C1A9E" w:rsidRPr="00831B71" w:rsidRDefault="007C1A9E" w:rsidP="00831B71"/>
        </w:tc>
        <w:tc>
          <w:tcPr>
            <w:tcW w:w="1865" w:type="dxa"/>
          </w:tcPr>
          <w:p w:rsidR="00D31A18" w:rsidRPr="00D31A18" w:rsidRDefault="00D31A18" w:rsidP="00D31A18">
            <w:pPr>
              <w:pStyle w:val="Default"/>
              <w:rPr>
                <w:rFonts w:ascii="Arial" w:hAnsi="Arial" w:cs="Arial"/>
                <w:sz w:val="17"/>
                <w:szCs w:val="17"/>
              </w:rPr>
            </w:pPr>
            <w:r w:rsidRPr="00D31A18">
              <w:rPr>
                <w:rFonts w:ascii="Arial" w:hAnsi="Arial" w:cs="Arial"/>
                <w:sz w:val="17"/>
                <w:szCs w:val="17"/>
              </w:rPr>
              <w:t xml:space="preserve">1, 2, 3, 4, 5, 6 </w:t>
            </w:r>
          </w:p>
          <w:p w:rsidR="00DD0A93" w:rsidRPr="00831B71" w:rsidRDefault="00DD0A93" w:rsidP="00831B71"/>
        </w:tc>
      </w:tr>
      <w:tr w:rsidR="00DD0A93" w:rsidRPr="00831B71" w:rsidTr="00831B71">
        <w:trPr>
          <w:trHeight w:val="829"/>
        </w:trPr>
        <w:tc>
          <w:tcPr>
            <w:tcW w:w="1440" w:type="dxa"/>
          </w:tcPr>
          <w:p w:rsidR="00F26BF1" w:rsidRDefault="00F26BF1" w:rsidP="00F26BF1">
            <w:r w:rsidRPr="00F26BF1">
              <w:rPr>
                <w:rStyle w:val="markedcontent"/>
                <w:rFonts w:ascii="Arial" w:hAnsi="Arial" w:cs="Arial"/>
                <w:b/>
                <w:bCs/>
                <w:sz w:val="17"/>
                <w:szCs w:val="17"/>
              </w:rPr>
              <w:t>Week 05</w:t>
            </w:r>
          </w:p>
          <w:p w:rsidR="00F26BF1" w:rsidRDefault="00F26BF1" w:rsidP="00F26BF1">
            <w:r>
              <w:br/>
            </w:r>
            <w:r>
              <w:rPr>
                <w:rStyle w:val="markedcontent"/>
                <w:rFonts w:ascii="Arial" w:hAnsi="Arial" w:cs="Arial"/>
                <w:sz w:val="17"/>
                <w:szCs w:val="17"/>
              </w:rPr>
              <w:t>June 6-10</w:t>
            </w:r>
          </w:p>
          <w:p w:rsidR="00070C26" w:rsidRPr="00831B71" w:rsidRDefault="00070C26" w:rsidP="00831B71"/>
        </w:tc>
        <w:tc>
          <w:tcPr>
            <w:tcW w:w="6840" w:type="dxa"/>
          </w:tcPr>
          <w:p w:rsidR="00F26BF1" w:rsidRDefault="00F26BF1" w:rsidP="00F26BF1">
            <w:r>
              <w:rPr>
                <w:rStyle w:val="markedcontent"/>
                <w:rFonts w:ascii="Arial" w:hAnsi="Arial" w:cs="Arial"/>
                <w:sz w:val="17"/>
                <w:szCs w:val="17"/>
              </w:rPr>
              <w:t>•Musculoskeletal</w:t>
            </w:r>
          </w:p>
          <w:p w:rsidR="00070C26" w:rsidRDefault="00070C26" w:rsidP="00831B71"/>
          <w:p w:rsidR="00F26BF1" w:rsidRDefault="00F26BF1" w:rsidP="00F26BF1">
            <w:r>
              <w:rPr>
                <w:rStyle w:val="markedcontent"/>
                <w:rFonts w:ascii="Arial" w:hAnsi="Arial" w:cs="Arial"/>
                <w:sz w:val="17"/>
                <w:szCs w:val="17"/>
              </w:rPr>
              <w:t>Shadow Health: Due June 12, by 11:59 pm</w:t>
            </w:r>
          </w:p>
          <w:p w:rsidR="00F26BF1" w:rsidRDefault="00F26BF1" w:rsidP="00F26BF1">
            <w:pPr>
              <w:ind w:left="720"/>
            </w:pPr>
            <w:r>
              <w:rPr>
                <w:rStyle w:val="markedcontent"/>
                <w:rFonts w:ascii="Arial" w:hAnsi="Arial" w:cs="Arial"/>
                <w:sz w:val="17"/>
                <w:szCs w:val="17"/>
              </w:rPr>
              <w:t>1. Musculoskeletal, Tina Jones</w:t>
            </w:r>
            <w:r>
              <w:br/>
            </w:r>
            <w:r>
              <w:rPr>
                <w:rStyle w:val="markedcontent"/>
                <w:rFonts w:ascii="Arial" w:hAnsi="Arial" w:cs="Arial"/>
                <w:sz w:val="17"/>
                <w:szCs w:val="17"/>
              </w:rPr>
              <w:t>2. Musculoskeletal SOAP</w:t>
            </w:r>
          </w:p>
          <w:p w:rsidR="00F26BF1" w:rsidRDefault="00F26BF1" w:rsidP="00F26BF1">
            <w:pPr>
              <w:ind w:left="720"/>
            </w:pPr>
          </w:p>
          <w:p w:rsidR="00F26BF1" w:rsidRDefault="00F26BF1" w:rsidP="00F26BF1">
            <w:r>
              <w:rPr>
                <w:rStyle w:val="markedcontent"/>
                <w:rFonts w:ascii="Arial" w:hAnsi="Arial" w:cs="Arial"/>
                <w:sz w:val="17"/>
                <w:szCs w:val="17"/>
              </w:rPr>
              <w:t>MSK Quiz: Due June 12, by 11:59 pm</w:t>
            </w:r>
          </w:p>
          <w:p w:rsidR="00F26BF1" w:rsidRDefault="00F26BF1" w:rsidP="00F26BF1"/>
          <w:p w:rsidR="00F26BF1" w:rsidRPr="00831B71" w:rsidRDefault="00F26BF1" w:rsidP="00F26BF1">
            <w:r>
              <w:rPr>
                <w:rStyle w:val="markedcontent"/>
                <w:rFonts w:ascii="Arial" w:hAnsi="Arial" w:cs="Arial"/>
                <w:sz w:val="17"/>
                <w:szCs w:val="17"/>
              </w:rPr>
              <w:t>Video Assessment: MSK, due June 12, by 11:59pm</w:t>
            </w:r>
          </w:p>
        </w:tc>
        <w:tc>
          <w:tcPr>
            <w:tcW w:w="2700" w:type="dxa"/>
          </w:tcPr>
          <w:p w:rsidR="00F26BF1" w:rsidRDefault="00F26BF1" w:rsidP="00F26BF1">
            <w:r>
              <w:rPr>
                <w:rStyle w:val="markedcontent"/>
                <w:rFonts w:ascii="Arial" w:hAnsi="Arial" w:cs="Arial"/>
                <w:sz w:val="17"/>
                <w:szCs w:val="17"/>
              </w:rPr>
              <w:t>G: Ch. 14</w:t>
            </w:r>
            <w:r>
              <w:br/>
            </w:r>
            <w:r>
              <w:rPr>
                <w:rStyle w:val="markedcontent"/>
                <w:rFonts w:ascii="Arial" w:hAnsi="Arial" w:cs="Arial"/>
                <w:sz w:val="17"/>
                <w:szCs w:val="17"/>
              </w:rPr>
              <w:t>B: Ch. 22</w:t>
            </w:r>
          </w:p>
          <w:p w:rsidR="00070C26" w:rsidRPr="00831B71" w:rsidRDefault="00070C26" w:rsidP="00831B71"/>
        </w:tc>
        <w:tc>
          <w:tcPr>
            <w:tcW w:w="1865" w:type="dxa"/>
          </w:tcPr>
          <w:p w:rsidR="00D31A18" w:rsidRPr="00D31A18" w:rsidRDefault="00D31A18" w:rsidP="00D31A18">
            <w:pPr>
              <w:pStyle w:val="Default"/>
              <w:rPr>
                <w:rFonts w:ascii="Arial" w:hAnsi="Arial" w:cs="Arial"/>
                <w:sz w:val="17"/>
                <w:szCs w:val="17"/>
              </w:rPr>
            </w:pPr>
            <w:r w:rsidRPr="00D31A18">
              <w:rPr>
                <w:rFonts w:ascii="Arial" w:hAnsi="Arial" w:cs="Arial"/>
                <w:sz w:val="17"/>
                <w:szCs w:val="17"/>
              </w:rPr>
              <w:t xml:space="preserve">1, 2, 3, 4, 5, 6 </w:t>
            </w:r>
          </w:p>
          <w:p w:rsidR="00DD0A93" w:rsidRPr="00831B71" w:rsidRDefault="00DD0A93" w:rsidP="00831B71"/>
        </w:tc>
      </w:tr>
      <w:tr w:rsidR="00DD0A93" w:rsidRPr="00831B71" w:rsidTr="00831B71">
        <w:trPr>
          <w:trHeight w:val="827"/>
        </w:trPr>
        <w:tc>
          <w:tcPr>
            <w:tcW w:w="1440" w:type="dxa"/>
          </w:tcPr>
          <w:p w:rsidR="00F26BF1" w:rsidRPr="00F26BF1" w:rsidRDefault="00F26BF1" w:rsidP="00F26BF1">
            <w:pPr>
              <w:rPr>
                <w:rStyle w:val="markedcontent"/>
                <w:rFonts w:ascii="Arial" w:hAnsi="Arial" w:cs="Arial"/>
                <w:b/>
                <w:bCs/>
                <w:sz w:val="17"/>
                <w:szCs w:val="17"/>
              </w:rPr>
            </w:pPr>
            <w:r w:rsidRPr="00F26BF1">
              <w:rPr>
                <w:rStyle w:val="markedcontent"/>
                <w:rFonts w:ascii="Arial" w:hAnsi="Arial" w:cs="Arial"/>
                <w:b/>
                <w:bCs/>
                <w:sz w:val="17"/>
                <w:szCs w:val="17"/>
              </w:rPr>
              <w:t>Week 06</w:t>
            </w:r>
          </w:p>
          <w:p w:rsidR="00F26BF1" w:rsidRDefault="00F26BF1" w:rsidP="00F26BF1">
            <w:r>
              <w:br/>
            </w:r>
            <w:r>
              <w:rPr>
                <w:rStyle w:val="markedcontent"/>
                <w:rFonts w:ascii="Arial" w:hAnsi="Arial" w:cs="Arial"/>
                <w:sz w:val="17"/>
                <w:szCs w:val="17"/>
              </w:rPr>
              <w:t>June 1</w:t>
            </w:r>
            <w:r w:rsidR="002A0F8D">
              <w:rPr>
                <w:rStyle w:val="markedcontent"/>
                <w:rFonts w:ascii="Arial" w:hAnsi="Arial" w:cs="Arial"/>
                <w:sz w:val="17"/>
                <w:szCs w:val="17"/>
              </w:rPr>
              <w:t>3</w:t>
            </w:r>
            <w:r>
              <w:rPr>
                <w:rStyle w:val="markedcontent"/>
                <w:rFonts w:ascii="Arial" w:hAnsi="Arial" w:cs="Arial"/>
                <w:sz w:val="17"/>
                <w:szCs w:val="17"/>
              </w:rPr>
              <w:t>-1</w:t>
            </w:r>
            <w:r w:rsidR="002A0F8D">
              <w:rPr>
                <w:rStyle w:val="markedcontent"/>
                <w:rFonts w:ascii="Arial" w:hAnsi="Arial" w:cs="Arial"/>
                <w:sz w:val="17"/>
                <w:szCs w:val="17"/>
              </w:rPr>
              <w:t>7</w:t>
            </w:r>
          </w:p>
          <w:p w:rsidR="0056282C" w:rsidRPr="00831B71" w:rsidRDefault="0056282C" w:rsidP="00831B71"/>
        </w:tc>
        <w:tc>
          <w:tcPr>
            <w:tcW w:w="6840" w:type="dxa"/>
          </w:tcPr>
          <w:p w:rsidR="002A0F8D" w:rsidRDefault="002A0F8D" w:rsidP="002A0F8D">
            <w:r>
              <w:rPr>
                <w:rStyle w:val="markedcontent"/>
                <w:rFonts w:ascii="Arial" w:hAnsi="Arial" w:cs="Arial"/>
                <w:sz w:val="17"/>
                <w:szCs w:val="17"/>
              </w:rPr>
              <w:t>•Neurological/Mental Health</w:t>
            </w:r>
          </w:p>
          <w:p w:rsidR="00E963BE" w:rsidRDefault="00E963BE" w:rsidP="00831B71">
            <w:pPr>
              <w:pStyle w:val="ListParagraph"/>
              <w:ind w:left="0" w:firstLine="0"/>
            </w:pPr>
          </w:p>
          <w:p w:rsidR="002A0F8D" w:rsidRDefault="002A0F8D" w:rsidP="002A0F8D">
            <w:pPr>
              <w:rPr>
                <w:rStyle w:val="markedcontent"/>
                <w:rFonts w:ascii="Arial" w:hAnsi="Arial" w:cs="Arial"/>
                <w:sz w:val="17"/>
                <w:szCs w:val="17"/>
              </w:rPr>
            </w:pPr>
            <w:r>
              <w:rPr>
                <w:rStyle w:val="markedcontent"/>
                <w:rFonts w:ascii="Arial" w:hAnsi="Arial" w:cs="Arial"/>
                <w:sz w:val="17"/>
                <w:szCs w:val="17"/>
              </w:rPr>
              <w:t>Shadow Health: Due June 19, by 11:59 pm</w:t>
            </w:r>
          </w:p>
          <w:p w:rsidR="002A0F8D" w:rsidRDefault="002A0F8D" w:rsidP="002A0F8D">
            <w:pPr>
              <w:ind w:left="720"/>
              <w:rPr>
                <w:rStyle w:val="markedcontent"/>
                <w:rFonts w:ascii="Arial" w:hAnsi="Arial" w:cs="Arial"/>
                <w:sz w:val="17"/>
                <w:szCs w:val="17"/>
              </w:rPr>
            </w:pPr>
            <w:r>
              <w:rPr>
                <w:rStyle w:val="markedcontent"/>
                <w:rFonts w:ascii="Arial" w:hAnsi="Arial" w:cs="Arial"/>
                <w:sz w:val="17"/>
                <w:szCs w:val="17"/>
              </w:rPr>
              <w:t>1. Neurological, Tina Jones</w:t>
            </w:r>
            <w:r>
              <w:br/>
            </w:r>
            <w:r>
              <w:rPr>
                <w:rStyle w:val="markedcontent"/>
                <w:rFonts w:ascii="Arial" w:hAnsi="Arial" w:cs="Arial"/>
                <w:sz w:val="17"/>
                <w:szCs w:val="17"/>
              </w:rPr>
              <w:t>2. Mental Health, Tina Jones</w:t>
            </w:r>
            <w:r>
              <w:br/>
            </w:r>
            <w:r>
              <w:rPr>
                <w:rStyle w:val="markedcontent"/>
                <w:rFonts w:ascii="Arial" w:hAnsi="Arial" w:cs="Arial"/>
                <w:sz w:val="17"/>
                <w:szCs w:val="17"/>
              </w:rPr>
              <w:t>3. Neuro/Mental Health SOAP</w:t>
            </w:r>
          </w:p>
          <w:p w:rsidR="002A0F8D" w:rsidRDefault="002A0F8D" w:rsidP="002A0F8D">
            <w:pPr>
              <w:rPr>
                <w:rStyle w:val="markedcontent"/>
              </w:rPr>
            </w:pPr>
          </w:p>
          <w:p w:rsidR="002A0F8D" w:rsidRDefault="002A0F8D" w:rsidP="002A0F8D">
            <w:r>
              <w:rPr>
                <w:rStyle w:val="markedcontent"/>
                <w:rFonts w:ascii="Arial" w:hAnsi="Arial" w:cs="Arial"/>
                <w:sz w:val="17"/>
                <w:szCs w:val="17"/>
              </w:rPr>
              <w:t>Neuro/Mental Health Quiz: Due June 19, by 11:59 pm</w:t>
            </w:r>
          </w:p>
          <w:p w:rsidR="002A0F8D" w:rsidRPr="002A0F8D" w:rsidRDefault="002A0F8D" w:rsidP="002A0F8D">
            <w:pPr>
              <w:rPr>
                <w:rFonts w:ascii="Arial" w:hAnsi="Arial" w:cs="Arial"/>
                <w:sz w:val="17"/>
                <w:szCs w:val="17"/>
              </w:rPr>
            </w:pPr>
          </w:p>
          <w:p w:rsidR="002A0F8D" w:rsidRPr="00831B71" w:rsidRDefault="002A0F8D" w:rsidP="002A0F8D">
            <w:r>
              <w:rPr>
                <w:rStyle w:val="markedcontent"/>
                <w:rFonts w:ascii="Arial" w:hAnsi="Arial" w:cs="Arial"/>
                <w:sz w:val="17"/>
                <w:szCs w:val="17"/>
              </w:rPr>
              <w:t>Video Assessment: Neurological/Mental Health, due June 19, by 11:59pm</w:t>
            </w:r>
          </w:p>
        </w:tc>
        <w:tc>
          <w:tcPr>
            <w:tcW w:w="2700" w:type="dxa"/>
          </w:tcPr>
          <w:p w:rsidR="002A0F8D" w:rsidRDefault="002A0F8D" w:rsidP="002A0F8D">
            <w:r>
              <w:rPr>
                <w:rStyle w:val="markedcontent"/>
                <w:rFonts w:ascii="Arial" w:hAnsi="Arial" w:cs="Arial"/>
                <w:sz w:val="17"/>
                <w:szCs w:val="17"/>
              </w:rPr>
              <w:t>G: Ch. 15, 17</w:t>
            </w:r>
            <w:r>
              <w:br/>
            </w:r>
            <w:r>
              <w:rPr>
                <w:rStyle w:val="markedcontent"/>
                <w:rFonts w:ascii="Arial" w:hAnsi="Arial" w:cs="Arial"/>
                <w:sz w:val="17"/>
                <w:szCs w:val="17"/>
              </w:rPr>
              <w:t>B: Ch. 7, 23</w:t>
            </w:r>
          </w:p>
          <w:p w:rsidR="00E963BE" w:rsidRPr="00831B71" w:rsidRDefault="00E963BE" w:rsidP="00831B71"/>
        </w:tc>
        <w:tc>
          <w:tcPr>
            <w:tcW w:w="1865" w:type="dxa"/>
          </w:tcPr>
          <w:p w:rsidR="00D31A18" w:rsidRPr="00D31A18" w:rsidRDefault="00D31A18" w:rsidP="00D31A18">
            <w:pPr>
              <w:pStyle w:val="Default"/>
              <w:rPr>
                <w:rFonts w:ascii="Arial" w:hAnsi="Arial" w:cs="Arial"/>
                <w:sz w:val="17"/>
                <w:szCs w:val="17"/>
              </w:rPr>
            </w:pPr>
            <w:r w:rsidRPr="00D31A18">
              <w:rPr>
                <w:rFonts w:ascii="Arial" w:hAnsi="Arial" w:cs="Arial"/>
                <w:sz w:val="17"/>
                <w:szCs w:val="17"/>
              </w:rPr>
              <w:t xml:space="preserve">1, 2, 3, 4, 5, 6 </w:t>
            </w:r>
          </w:p>
          <w:p w:rsidR="00DD0A93" w:rsidRPr="00831B71" w:rsidRDefault="00DD0A93" w:rsidP="00831B71"/>
        </w:tc>
      </w:tr>
      <w:tr w:rsidR="00DD0A93" w:rsidRPr="00831B71" w:rsidTr="00093050">
        <w:trPr>
          <w:trHeight w:val="357"/>
        </w:trPr>
        <w:tc>
          <w:tcPr>
            <w:tcW w:w="1440" w:type="dxa"/>
          </w:tcPr>
          <w:p w:rsidR="00093050" w:rsidRPr="00093050" w:rsidRDefault="00093050" w:rsidP="00093050">
            <w:pPr>
              <w:rPr>
                <w:highlight w:val="green"/>
              </w:rPr>
            </w:pPr>
            <w:r w:rsidRPr="00093050">
              <w:rPr>
                <w:rStyle w:val="markedcontent"/>
                <w:rFonts w:ascii="Arial" w:hAnsi="Arial" w:cs="Arial"/>
                <w:sz w:val="17"/>
                <w:szCs w:val="17"/>
                <w:highlight w:val="green"/>
              </w:rPr>
              <w:t xml:space="preserve">June 21-25 </w:t>
            </w:r>
          </w:p>
          <w:p w:rsidR="005A6FEF" w:rsidRPr="00093050" w:rsidRDefault="005A6FEF" w:rsidP="00831B71">
            <w:pPr>
              <w:pStyle w:val="BodyText"/>
              <w:ind w:right="588"/>
              <w:rPr>
                <w:highlight w:val="green"/>
              </w:rPr>
            </w:pPr>
          </w:p>
        </w:tc>
        <w:tc>
          <w:tcPr>
            <w:tcW w:w="6840" w:type="dxa"/>
          </w:tcPr>
          <w:p w:rsidR="00304B5B" w:rsidRPr="00304B5B" w:rsidRDefault="00093050" w:rsidP="00304B5B">
            <w:pPr>
              <w:jc w:val="center"/>
              <w:rPr>
                <w:b/>
                <w:bCs/>
                <w:highlight w:val="green"/>
              </w:rPr>
            </w:pPr>
            <w:r w:rsidRPr="00222C61">
              <w:rPr>
                <w:rStyle w:val="markedcontent"/>
                <w:rFonts w:ascii="Arial" w:hAnsi="Arial" w:cs="Arial"/>
                <w:b/>
                <w:bCs/>
                <w:highlight w:val="green"/>
              </w:rPr>
              <w:t>June 21-25 Summer Break</w:t>
            </w:r>
          </w:p>
        </w:tc>
        <w:tc>
          <w:tcPr>
            <w:tcW w:w="2700" w:type="dxa"/>
          </w:tcPr>
          <w:p w:rsidR="005A6FEF" w:rsidRPr="00093050" w:rsidRDefault="005A6FEF" w:rsidP="00831B71">
            <w:pPr>
              <w:rPr>
                <w:highlight w:val="yellow"/>
              </w:rPr>
            </w:pPr>
          </w:p>
        </w:tc>
        <w:tc>
          <w:tcPr>
            <w:tcW w:w="1865" w:type="dxa"/>
          </w:tcPr>
          <w:p w:rsidR="00DD0A93" w:rsidRPr="00093050" w:rsidRDefault="00DD0A93" w:rsidP="00831B71">
            <w:pPr>
              <w:rPr>
                <w:highlight w:val="yellow"/>
              </w:rPr>
            </w:pPr>
          </w:p>
        </w:tc>
      </w:tr>
      <w:tr w:rsidR="00DD0A93" w:rsidRPr="00831B71" w:rsidTr="00831B71">
        <w:trPr>
          <w:trHeight w:val="827"/>
        </w:trPr>
        <w:tc>
          <w:tcPr>
            <w:tcW w:w="1440" w:type="dxa"/>
          </w:tcPr>
          <w:p w:rsidR="00222C61" w:rsidRPr="00F26BF1" w:rsidRDefault="00222C61" w:rsidP="00222C61">
            <w:pPr>
              <w:rPr>
                <w:rStyle w:val="markedcontent"/>
                <w:rFonts w:ascii="Arial" w:hAnsi="Arial" w:cs="Arial"/>
                <w:b/>
                <w:bCs/>
                <w:sz w:val="17"/>
                <w:szCs w:val="17"/>
              </w:rPr>
            </w:pPr>
            <w:r w:rsidRPr="00F26BF1">
              <w:rPr>
                <w:rStyle w:val="markedcontent"/>
                <w:rFonts w:ascii="Arial" w:hAnsi="Arial" w:cs="Arial"/>
                <w:b/>
                <w:bCs/>
                <w:sz w:val="17"/>
                <w:szCs w:val="17"/>
              </w:rPr>
              <w:t>Week 0</w:t>
            </w:r>
            <w:r>
              <w:rPr>
                <w:rStyle w:val="markedcontent"/>
                <w:rFonts w:ascii="Arial" w:hAnsi="Arial" w:cs="Arial"/>
                <w:b/>
                <w:bCs/>
                <w:sz w:val="17"/>
                <w:szCs w:val="17"/>
              </w:rPr>
              <w:t>7</w:t>
            </w:r>
          </w:p>
          <w:p w:rsidR="005A6FEF" w:rsidRDefault="005A6FEF" w:rsidP="00831B71"/>
          <w:p w:rsidR="00222C61" w:rsidRDefault="00222C61" w:rsidP="00222C61">
            <w:r>
              <w:rPr>
                <w:rStyle w:val="markedcontent"/>
                <w:rFonts w:ascii="Arial" w:hAnsi="Arial" w:cs="Arial"/>
                <w:sz w:val="17"/>
                <w:szCs w:val="17"/>
              </w:rPr>
              <w:t>June 27-July 1</w:t>
            </w:r>
          </w:p>
          <w:p w:rsidR="00222C61" w:rsidRPr="00831B71" w:rsidRDefault="00222C61" w:rsidP="00831B71"/>
        </w:tc>
        <w:tc>
          <w:tcPr>
            <w:tcW w:w="6840" w:type="dxa"/>
          </w:tcPr>
          <w:p w:rsidR="00222C61" w:rsidRDefault="00222C61" w:rsidP="00222C61">
            <w:pPr>
              <w:rPr>
                <w:rStyle w:val="markedcontent"/>
                <w:rFonts w:ascii="Arial" w:hAnsi="Arial" w:cs="Arial"/>
                <w:sz w:val="17"/>
                <w:szCs w:val="17"/>
              </w:rPr>
            </w:pPr>
            <w:r>
              <w:rPr>
                <w:rStyle w:val="markedcontent"/>
                <w:rFonts w:ascii="Arial" w:hAnsi="Arial" w:cs="Arial"/>
                <w:sz w:val="17"/>
                <w:szCs w:val="17"/>
              </w:rPr>
              <w:t>• Dermatology</w:t>
            </w:r>
            <w:r>
              <w:br/>
            </w:r>
            <w:r>
              <w:rPr>
                <w:rStyle w:val="markedcontent"/>
                <w:rFonts w:ascii="Arial" w:hAnsi="Arial" w:cs="Arial"/>
                <w:sz w:val="17"/>
                <w:szCs w:val="17"/>
              </w:rPr>
              <w:t>• Microscopy</w:t>
            </w:r>
            <w:r>
              <w:br/>
            </w:r>
            <w:r>
              <w:rPr>
                <w:rStyle w:val="markedcontent"/>
                <w:rFonts w:ascii="Arial" w:hAnsi="Arial" w:cs="Arial"/>
                <w:sz w:val="17"/>
                <w:szCs w:val="17"/>
              </w:rPr>
              <w:t>• Diagnostic/Clinical Reasoning</w:t>
            </w:r>
          </w:p>
          <w:p w:rsidR="005A6FEF" w:rsidRDefault="00222C61" w:rsidP="00304B5B">
            <w:pPr>
              <w:rPr>
                <w:rStyle w:val="markedcontent"/>
                <w:rFonts w:ascii="Arial" w:hAnsi="Arial" w:cs="Arial"/>
                <w:sz w:val="17"/>
                <w:szCs w:val="17"/>
              </w:rPr>
            </w:pPr>
            <w:r>
              <w:rPr>
                <w:rStyle w:val="markedcontent"/>
                <w:rFonts w:ascii="Arial" w:hAnsi="Arial" w:cs="Arial"/>
                <w:sz w:val="17"/>
                <w:szCs w:val="17"/>
              </w:rPr>
              <w:t>• Telehealth</w:t>
            </w:r>
          </w:p>
          <w:p w:rsidR="00304B5B" w:rsidRDefault="00304B5B" w:rsidP="00304B5B"/>
          <w:p w:rsidR="00304B5B" w:rsidRDefault="00222C61" w:rsidP="00222C61">
            <w:pPr>
              <w:rPr>
                <w:rStyle w:val="markedcontent"/>
                <w:rFonts w:ascii="Arial" w:hAnsi="Arial" w:cs="Arial"/>
                <w:sz w:val="17"/>
                <w:szCs w:val="17"/>
              </w:rPr>
            </w:pPr>
            <w:r>
              <w:rPr>
                <w:rStyle w:val="markedcontent"/>
                <w:rFonts w:ascii="Arial" w:hAnsi="Arial" w:cs="Arial"/>
                <w:sz w:val="17"/>
                <w:szCs w:val="17"/>
              </w:rPr>
              <w:t>Shadow Health: Due July 3, by 11:59 pm</w:t>
            </w:r>
          </w:p>
          <w:p w:rsidR="00222C61" w:rsidRDefault="00222C61" w:rsidP="00304B5B">
            <w:pPr>
              <w:ind w:left="720"/>
              <w:rPr>
                <w:rStyle w:val="markedcontent"/>
                <w:rFonts w:ascii="Arial" w:hAnsi="Arial" w:cs="Arial"/>
                <w:sz w:val="17"/>
                <w:szCs w:val="17"/>
              </w:rPr>
            </w:pPr>
            <w:r>
              <w:rPr>
                <w:rStyle w:val="markedcontent"/>
                <w:rFonts w:ascii="Arial" w:hAnsi="Arial" w:cs="Arial"/>
                <w:sz w:val="17"/>
                <w:szCs w:val="17"/>
              </w:rPr>
              <w:t>1. Focused Exam: Chest Pain</w:t>
            </w:r>
            <w:r>
              <w:br/>
            </w:r>
            <w:r>
              <w:rPr>
                <w:rStyle w:val="markedcontent"/>
                <w:rFonts w:ascii="Arial" w:hAnsi="Arial" w:cs="Arial"/>
                <w:sz w:val="17"/>
                <w:szCs w:val="17"/>
              </w:rPr>
              <w:t>2. Problem Focused Examination SOAP</w:t>
            </w:r>
          </w:p>
          <w:p w:rsidR="00222C61" w:rsidRDefault="00222C61" w:rsidP="00222C61">
            <w:pPr>
              <w:rPr>
                <w:rStyle w:val="markedcontent"/>
                <w:rFonts w:ascii="Arial" w:hAnsi="Arial" w:cs="Arial"/>
                <w:sz w:val="17"/>
                <w:szCs w:val="17"/>
              </w:rPr>
            </w:pPr>
          </w:p>
          <w:p w:rsidR="00222C61" w:rsidRDefault="00222C61" w:rsidP="00222C61">
            <w:pPr>
              <w:rPr>
                <w:rStyle w:val="markedcontent"/>
                <w:rFonts w:ascii="Arial" w:hAnsi="Arial" w:cs="Arial"/>
                <w:sz w:val="17"/>
                <w:szCs w:val="17"/>
              </w:rPr>
            </w:pPr>
            <w:r>
              <w:rPr>
                <w:rStyle w:val="markedcontent"/>
                <w:rFonts w:ascii="Arial" w:hAnsi="Arial" w:cs="Arial"/>
                <w:sz w:val="17"/>
                <w:szCs w:val="17"/>
              </w:rPr>
              <w:t>Quiz/Online Assignment: Due July 3, by 11:59 pm</w:t>
            </w:r>
            <w:r>
              <w:br/>
            </w:r>
            <w:r>
              <w:rPr>
                <w:rStyle w:val="markedcontent"/>
                <w:rFonts w:ascii="Arial" w:hAnsi="Arial" w:cs="Arial"/>
                <w:sz w:val="17"/>
                <w:szCs w:val="17"/>
              </w:rPr>
              <w:t>1. Dermatology Lesion Identification Quiz</w:t>
            </w:r>
            <w:r>
              <w:br/>
            </w:r>
            <w:r>
              <w:rPr>
                <w:rStyle w:val="markedcontent"/>
                <w:rFonts w:ascii="Arial" w:hAnsi="Arial" w:cs="Arial"/>
                <w:sz w:val="17"/>
                <w:szCs w:val="17"/>
              </w:rPr>
              <w:t>2. Microscopy Quiz</w:t>
            </w:r>
            <w:r>
              <w:br/>
            </w:r>
          </w:p>
          <w:p w:rsidR="00222C61" w:rsidRPr="00831B71" w:rsidRDefault="00222C61" w:rsidP="00222C61">
            <w:r>
              <w:rPr>
                <w:rStyle w:val="markedcontent"/>
                <w:rFonts w:ascii="Arial" w:hAnsi="Arial" w:cs="Arial"/>
                <w:sz w:val="17"/>
                <w:szCs w:val="17"/>
              </w:rPr>
              <w:t>Video Assessment: None</w:t>
            </w:r>
          </w:p>
        </w:tc>
        <w:tc>
          <w:tcPr>
            <w:tcW w:w="2700" w:type="dxa"/>
          </w:tcPr>
          <w:p w:rsidR="00304B5B" w:rsidRDefault="00304B5B" w:rsidP="00304B5B">
            <w:r>
              <w:rPr>
                <w:rStyle w:val="markedcontent"/>
                <w:rFonts w:ascii="Arial" w:hAnsi="Arial" w:cs="Arial"/>
                <w:sz w:val="17"/>
                <w:szCs w:val="17"/>
              </w:rPr>
              <w:t>G: Ch. 3</w:t>
            </w:r>
            <w:r>
              <w:br/>
            </w:r>
            <w:r>
              <w:rPr>
                <w:rStyle w:val="markedcontent"/>
                <w:rFonts w:ascii="Arial" w:hAnsi="Arial" w:cs="Arial"/>
                <w:sz w:val="17"/>
                <w:szCs w:val="17"/>
              </w:rPr>
              <w:t>B: Ch. 4, 9</w:t>
            </w:r>
          </w:p>
          <w:p w:rsidR="00750D30" w:rsidRPr="00831B71" w:rsidRDefault="00750D30" w:rsidP="00831B71"/>
        </w:tc>
        <w:tc>
          <w:tcPr>
            <w:tcW w:w="1865" w:type="dxa"/>
          </w:tcPr>
          <w:p w:rsidR="00D31A18" w:rsidRPr="00D31A18" w:rsidRDefault="00D31A18" w:rsidP="00D31A18">
            <w:pPr>
              <w:pStyle w:val="Default"/>
              <w:rPr>
                <w:rFonts w:ascii="Arial" w:hAnsi="Arial" w:cs="Arial"/>
                <w:sz w:val="17"/>
                <w:szCs w:val="17"/>
              </w:rPr>
            </w:pPr>
            <w:r w:rsidRPr="00D31A18">
              <w:rPr>
                <w:rFonts w:ascii="Arial" w:hAnsi="Arial" w:cs="Arial"/>
                <w:sz w:val="17"/>
                <w:szCs w:val="17"/>
              </w:rPr>
              <w:t xml:space="preserve">1, 2, 3, 4, 5, 6 </w:t>
            </w:r>
          </w:p>
          <w:p w:rsidR="00DD0A93" w:rsidRPr="00831B71" w:rsidRDefault="00DD0A93" w:rsidP="00304B5B">
            <w:pPr>
              <w:ind w:firstLine="720"/>
            </w:pPr>
          </w:p>
        </w:tc>
      </w:tr>
      <w:tr w:rsidR="00F26BF1" w:rsidRPr="00831B71" w:rsidTr="00831B71">
        <w:trPr>
          <w:trHeight w:val="827"/>
        </w:trPr>
        <w:tc>
          <w:tcPr>
            <w:tcW w:w="1440" w:type="dxa"/>
          </w:tcPr>
          <w:p w:rsidR="00222C61" w:rsidRPr="00F26BF1" w:rsidRDefault="00222C61" w:rsidP="00222C61">
            <w:pPr>
              <w:rPr>
                <w:rStyle w:val="markedcontent"/>
                <w:rFonts w:ascii="Arial" w:hAnsi="Arial" w:cs="Arial"/>
                <w:b/>
                <w:bCs/>
                <w:sz w:val="17"/>
                <w:szCs w:val="17"/>
              </w:rPr>
            </w:pPr>
            <w:r w:rsidRPr="00F26BF1">
              <w:rPr>
                <w:rStyle w:val="markedcontent"/>
                <w:rFonts w:ascii="Arial" w:hAnsi="Arial" w:cs="Arial"/>
                <w:b/>
                <w:bCs/>
                <w:sz w:val="17"/>
                <w:szCs w:val="17"/>
              </w:rPr>
              <w:lastRenderedPageBreak/>
              <w:t>Week 0</w:t>
            </w:r>
            <w:r>
              <w:rPr>
                <w:rStyle w:val="markedcontent"/>
                <w:rFonts w:ascii="Arial" w:hAnsi="Arial" w:cs="Arial"/>
                <w:b/>
                <w:bCs/>
                <w:sz w:val="17"/>
                <w:szCs w:val="17"/>
              </w:rPr>
              <w:t>8</w:t>
            </w:r>
          </w:p>
          <w:p w:rsidR="00F26BF1" w:rsidRDefault="00F26BF1" w:rsidP="00831B71"/>
          <w:p w:rsidR="00304B5B" w:rsidRDefault="00542BA1" w:rsidP="00304B5B">
            <w:pPr>
              <w:rPr>
                <w:rStyle w:val="markedcontent"/>
                <w:rFonts w:ascii="Arial" w:hAnsi="Arial" w:cs="Arial"/>
                <w:sz w:val="17"/>
                <w:szCs w:val="17"/>
              </w:rPr>
            </w:pPr>
            <w:r>
              <w:rPr>
                <w:rStyle w:val="markedcontent"/>
                <w:rFonts w:ascii="Arial" w:hAnsi="Arial" w:cs="Arial"/>
                <w:sz w:val="17"/>
                <w:szCs w:val="17"/>
              </w:rPr>
              <w:t>July</w:t>
            </w:r>
            <w:r w:rsidR="00304B5B">
              <w:rPr>
                <w:rStyle w:val="markedcontent"/>
                <w:rFonts w:ascii="Arial" w:hAnsi="Arial" w:cs="Arial"/>
                <w:sz w:val="17"/>
                <w:szCs w:val="17"/>
              </w:rPr>
              <w:t xml:space="preserve"> 5-July 8</w:t>
            </w:r>
          </w:p>
          <w:p w:rsidR="00304B5B" w:rsidRDefault="00304B5B" w:rsidP="00304B5B">
            <w:pPr>
              <w:rPr>
                <w:rStyle w:val="markedcontent"/>
                <w:rFonts w:ascii="Arial" w:hAnsi="Arial" w:cs="Arial"/>
                <w:sz w:val="17"/>
                <w:szCs w:val="17"/>
              </w:rPr>
            </w:pPr>
          </w:p>
          <w:p w:rsidR="00304B5B" w:rsidRDefault="00304B5B" w:rsidP="00304B5B">
            <w:r>
              <w:rPr>
                <w:rStyle w:val="markedcontent"/>
                <w:rFonts w:ascii="Arial" w:hAnsi="Arial" w:cs="Arial"/>
                <w:sz w:val="17"/>
                <w:szCs w:val="17"/>
              </w:rPr>
              <w:t>Holiday: July 4</w:t>
            </w:r>
          </w:p>
          <w:p w:rsidR="00304B5B" w:rsidRPr="00831B71" w:rsidRDefault="00304B5B" w:rsidP="00831B71"/>
        </w:tc>
        <w:tc>
          <w:tcPr>
            <w:tcW w:w="6840" w:type="dxa"/>
          </w:tcPr>
          <w:p w:rsidR="00304B5B" w:rsidRDefault="00304B5B" w:rsidP="00304B5B">
            <w:pPr>
              <w:rPr>
                <w:rStyle w:val="markedcontent"/>
                <w:rFonts w:ascii="Arial" w:hAnsi="Arial" w:cs="Arial"/>
                <w:sz w:val="17"/>
                <w:szCs w:val="17"/>
              </w:rPr>
            </w:pPr>
            <w:r>
              <w:rPr>
                <w:rStyle w:val="markedcontent"/>
                <w:rFonts w:ascii="Arial" w:hAnsi="Arial" w:cs="Arial"/>
                <w:sz w:val="17"/>
                <w:szCs w:val="17"/>
              </w:rPr>
              <w:t>•Billing &amp; Coding</w:t>
            </w:r>
            <w:r>
              <w:br/>
            </w:r>
            <w:r>
              <w:rPr>
                <w:rStyle w:val="markedcontent"/>
                <w:rFonts w:ascii="Arial" w:hAnsi="Arial" w:cs="Arial"/>
                <w:sz w:val="17"/>
                <w:szCs w:val="17"/>
              </w:rPr>
              <w:t>•Pediatric Assessment</w:t>
            </w:r>
            <w:r>
              <w:br/>
            </w:r>
            <w:r>
              <w:rPr>
                <w:rStyle w:val="markedcontent"/>
                <w:rFonts w:ascii="Arial" w:hAnsi="Arial" w:cs="Arial"/>
                <w:sz w:val="17"/>
                <w:szCs w:val="17"/>
              </w:rPr>
              <w:t>•Pregnancy Assessment</w:t>
            </w:r>
            <w:r>
              <w:br/>
            </w:r>
            <w:r>
              <w:rPr>
                <w:rStyle w:val="markedcontent"/>
                <w:rFonts w:ascii="Arial" w:hAnsi="Arial" w:cs="Arial"/>
                <w:sz w:val="17"/>
                <w:szCs w:val="17"/>
              </w:rPr>
              <w:t>•Assessment of the Older Adult</w:t>
            </w:r>
          </w:p>
          <w:p w:rsidR="00304B5B" w:rsidRDefault="00304B5B" w:rsidP="00304B5B">
            <w:pPr>
              <w:rPr>
                <w:rStyle w:val="markedcontent"/>
                <w:rFonts w:ascii="Arial" w:hAnsi="Arial" w:cs="Arial"/>
                <w:sz w:val="17"/>
                <w:szCs w:val="17"/>
              </w:rPr>
            </w:pPr>
          </w:p>
          <w:p w:rsidR="00304B5B" w:rsidRPr="00304B5B" w:rsidRDefault="00304B5B" w:rsidP="00304B5B">
            <w:pPr>
              <w:rPr>
                <w:rFonts w:ascii="Arial" w:hAnsi="Arial" w:cs="Arial"/>
                <w:sz w:val="17"/>
                <w:szCs w:val="17"/>
              </w:rPr>
            </w:pPr>
            <w:r>
              <w:rPr>
                <w:rStyle w:val="markedcontent"/>
                <w:rFonts w:ascii="Arial" w:hAnsi="Arial" w:cs="Arial"/>
                <w:sz w:val="17"/>
                <w:szCs w:val="17"/>
              </w:rPr>
              <w:t xml:space="preserve">Shadow Health Assignment: Due July </w:t>
            </w:r>
            <w:r w:rsidR="00907336">
              <w:rPr>
                <w:rStyle w:val="markedcontent"/>
                <w:rFonts w:ascii="Arial" w:hAnsi="Arial" w:cs="Arial"/>
                <w:sz w:val="17"/>
                <w:szCs w:val="17"/>
              </w:rPr>
              <w:t>10</w:t>
            </w:r>
            <w:r>
              <w:rPr>
                <w:rStyle w:val="markedcontent"/>
                <w:rFonts w:ascii="Arial" w:hAnsi="Arial" w:cs="Arial"/>
                <w:sz w:val="17"/>
                <w:szCs w:val="17"/>
              </w:rPr>
              <w:t>, by 11:5</w:t>
            </w:r>
            <w:r w:rsidR="00907336">
              <w:rPr>
                <w:rStyle w:val="markedcontent"/>
                <w:rFonts w:ascii="Arial" w:hAnsi="Arial" w:cs="Arial"/>
                <w:sz w:val="17"/>
                <w:szCs w:val="17"/>
              </w:rPr>
              <w:t>9</w:t>
            </w:r>
            <w:r>
              <w:rPr>
                <w:rStyle w:val="markedcontent"/>
                <w:rFonts w:ascii="Arial" w:hAnsi="Arial" w:cs="Arial"/>
                <w:sz w:val="17"/>
                <w:szCs w:val="17"/>
              </w:rPr>
              <w:t xml:space="preserve"> pm</w:t>
            </w:r>
          </w:p>
          <w:p w:rsidR="00304B5B" w:rsidRDefault="00304B5B" w:rsidP="00304B5B">
            <w:pPr>
              <w:ind w:left="720"/>
            </w:pPr>
            <w:r>
              <w:rPr>
                <w:rStyle w:val="markedcontent"/>
                <w:rFonts w:ascii="Arial" w:hAnsi="Arial" w:cs="Arial"/>
                <w:sz w:val="17"/>
                <w:szCs w:val="17"/>
              </w:rPr>
              <w:t>1. Focused Exam: Abdominal Pain</w:t>
            </w:r>
            <w:r>
              <w:br/>
            </w:r>
            <w:r>
              <w:rPr>
                <w:rStyle w:val="markedcontent"/>
                <w:rFonts w:ascii="Arial" w:hAnsi="Arial" w:cs="Arial"/>
                <w:sz w:val="17"/>
                <w:szCs w:val="17"/>
              </w:rPr>
              <w:t>2. Problem Focused Examination SOAP</w:t>
            </w:r>
          </w:p>
          <w:p w:rsidR="00304B5B" w:rsidRDefault="00304B5B" w:rsidP="00304B5B">
            <w:pPr>
              <w:ind w:left="720"/>
            </w:pPr>
          </w:p>
          <w:p w:rsidR="00304B5B" w:rsidRDefault="00304B5B" w:rsidP="00304B5B">
            <w:r>
              <w:rPr>
                <w:rStyle w:val="markedcontent"/>
                <w:rFonts w:ascii="Arial" w:hAnsi="Arial" w:cs="Arial"/>
                <w:sz w:val="17"/>
                <w:szCs w:val="17"/>
              </w:rPr>
              <w:t xml:space="preserve">Pediatrics/Pregnancy Quiz: Due July </w:t>
            </w:r>
            <w:r w:rsidR="00907336">
              <w:rPr>
                <w:rStyle w:val="markedcontent"/>
                <w:rFonts w:ascii="Arial" w:hAnsi="Arial" w:cs="Arial"/>
                <w:sz w:val="17"/>
                <w:szCs w:val="17"/>
              </w:rPr>
              <w:t>10</w:t>
            </w:r>
            <w:r>
              <w:rPr>
                <w:rStyle w:val="markedcontent"/>
                <w:rFonts w:ascii="Arial" w:hAnsi="Arial" w:cs="Arial"/>
                <w:sz w:val="17"/>
                <w:szCs w:val="17"/>
              </w:rPr>
              <w:t>, by 11:5</w:t>
            </w:r>
            <w:r w:rsidR="00907336">
              <w:rPr>
                <w:rStyle w:val="markedcontent"/>
                <w:rFonts w:ascii="Arial" w:hAnsi="Arial" w:cs="Arial"/>
                <w:sz w:val="17"/>
                <w:szCs w:val="17"/>
              </w:rPr>
              <w:t>9</w:t>
            </w:r>
            <w:r>
              <w:rPr>
                <w:rStyle w:val="markedcontent"/>
                <w:rFonts w:ascii="Arial" w:hAnsi="Arial" w:cs="Arial"/>
                <w:sz w:val="17"/>
                <w:szCs w:val="17"/>
              </w:rPr>
              <w:t xml:space="preserve"> pm</w:t>
            </w:r>
          </w:p>
          <w:p w:rsidR="00F26BF1" w:rsidRDefault="00F26BF1" w:rsidP="00831B71">
            <w:pPr>
              <w:pStyle w:val="ListParagraph"/>
              <w:ind w:left="0" w:firstLine="0"/>
            </w:pPr>
          </w:p>
          <w:p w:rsidR="00304B5B" w:rsidRDefault="00304B5B" w:rsidP="00831B71">
            <w:pPr>
              <w:pStyle w:val="ListParagraph"/>
              <w:ind w:left="0" w:firstLine="0"/>
              <w:rPr>
                <w:rStyle w:val="markedcontent"/>
                <w:rFonts w:ascii="Arial" w:hAnsi="Arial" w:cs="Arial"/>
                <w:sz w:val="17"/>
                <w:szCs w:val="17"/>
              </w:rPr>
            </w:pPr>
            <w:r>
              <w:rPr>
                <w:rStyle w:val="markedcontent"/>
                <w:rFonts w:ascii="Arial" w:hAnsi="Arial" w:cs="Arial"/>
                <w:sz w:val="17"/>
                <w:szCs w:val="17"/>
              </w:rPr>
              <w:t>Video Assessment: None</w:t>
            </w:r>
          </w:p>
          <w:p w:rsidR="00907336" w:rsidRDefault="00907336" w:rsidP="00831B71">
            <w:pPr>
              <w:pStyle w:val="ListParagraph"/>
              <w:ind w:left="0" w:firstLine="0"/>
              <w:rPr>
                <w:rStyle w:val="markedcontent"/>
                <w:rFonts w:ascii="Arial" w:hAnsi="Arial" w:cs="Arial"/>
                <w:sz w:val="17"/>
                <w:szCs w:val="17"/>
              </w:rPr>
            </w:pPr>
          </w:p>
          <w:p w:rsidR="00907336" w:rsidRPr="000A7D96" w:rsidRDefault="00907336" w:rsidP="00831B71">
            <w:pPr>
              <w:pStyle w:val="ListParagraph"/>
              <w:ind w:left="0" w:firstLine="0"/>
              <w:rPr>
                <w:b/>
                <w:bCs/>
              </w:rPr>
            </w:pPr>
            <w:r w:rsidRPr="000A7D96">
              <w:rPr>
                <w:rStyle w:val="markedcontent"/>
                <w:rFonts w:ascii="Arial" w:hAnsi="Arial" w:cs="Arial"/>
                <w:b/>
                <w:bCs/>
                <w:sz w:val="17"/>
                <w:szCs w:val="17"/>
                <w:highlight w:val="yellow"/>
              </w:rPr>
              <w:t>Interprofessional Simulation</w:t>
            </w:r>
            <w:r w:rsidR="00985C9B" w:rsidRPr="000A7D96">
              <w:rPr>
                <w:rStyle w:val="markedcontent"/>
                <w:rFonts w:ascii="Arial" w:hAnsi="Arial" w:cs="Arial"/>
                <w:b/>
                <w:bCs/>
                <w:sz w:val="17"/>
                <w:szCs w:val="17"/>
                <w:highlight w:val="yellow"/>
              </w:rPr>
              <w:t xml:space="preserve"> OSCE</w:t>
            </w:r>
          </w:p>
        </w:tc>
        <w:tc>
          <w:tcPr>
            <w:tcW w:w="2700" w:type="dxa"/>
          </w:tcPr>
          <w:p w:rsidR="00907336" w:rsidRDefault="00907336" w:rsidP="00907336">
            <w:r>
              <w:rPr>
                <w:rStyle w:val="markedcontent"/>
                <w:rFonts w:ascii="Arial" w:hAnsi="Arial" w:cs="Arial"/>
                <w:sz w:val="17"/>
                <w:szCs w:val="17"/>
              </w:rPr>
              <w:t>G: Ch. 18, 19, 21</w:t>
            </w:r>
            <w:r>
              <w:br/>
            </w:r>
            <w:r>
              <w:rPr>
                <w:rStyle w:val="markedcontent"/>
                <w:rFonts w:ascii="Arial" w:hAnsi="Arial" w:cs="Arial"/>
                <w:sz w:val="17"/>
                <w:szCs w:val="17"/>
              </w:rPr>
              <w:t>B: Ch. 8</w:t>
            </w:r>
          </w:p>
          <w:p w:rsidR="00F26BF1" w:rsidRPr="00831B71" w:rsidRDefault="00F26BF1" w:rsidP="00831B71"/>
        </w:tc>
        <w:tc>
          <w:tcPr>
            <w:tcW w:w="1865" w:type="dxa"/>
          </w:tcPr>
          <w:p w:rsidR="00D31A18" w:rsidRPr="00D31A18" w:rsidRDefault="00D31A18" w:rsidP="00D31A18">
            <w:pPr>
              <w:pStyle w:val="Default"/>
              <w:rPr>
                <w:rFonts w:ascii="Arial" w:hAnsi="Arial" w:cs="Arial"/>
                <w:sz w:val="17"/>
                <w:szCs w:val="17"/>
              </w:rPr>
            </w:pPr>
            <w:r w:rsidRPr="00D31A18">
              <w:rPr>
                <w:rFonts w:ascii="Arial" w:hAnsi="Arial" w:cs="Arial"/>
                <w:sz w:val="17"/>
                <w:szCs w:val="17"/>
              </w:rPr>
              <w:t xml:space="preserve">1, 2, 3, 4, 5, 6 </w:t>
            </w:r>
          </w:p>
          <w:p w:rsidR="00F26BF1" w:rsidRPr="00831B71" w:rsidRDefault="00F26BF1" w:rsidP="00831B71"/>
        </w:tc>
      </w:tr>
      <w:tr w:rsidR="00F26BF1" w:rsidRPr="00831B71" w:rsidTr="00831B71">
        <w:trPr>
          <w:trHeight w:val="827"/>
        </w:trPr>
        <w:tc>
          <w:tcPr>
            <w:tcW w:w="1440" w:type="dxa"/>
          </w:tcPr>
          <w:p w:rsidR="00222C61" w:rsidRPr="00F26BF1" w:rsidRDefault="00222C61" w:rsidP="00222C61">
            <w:pPr>
              <w:rPr>
                <w:rStyle w:val="markedcontent"/>
                <w:rFonts w:ascii="Arial" w:hAnsi="Arial" w:cs="Arial"/>
                <w:b/>
                <w:bCs/>
                <w:sz w:val="17"/>
                <w:szCs w:val="17"/>
              </w:rPr>
            </w:pPr>
            <w:r w:rsidRPr="00F26BF1">
              <w:rPr>
                <w:rStyle w:val="markedcontent"/>
                <w:rFonts w:ascii="Arial" w:hAnsi="Arial" w:cs="Arial"/>
                <w:b/>
                <w:bCs/>
                <w:sz w:val="17"/>
                <w:szCs w:val="17"/>
              </w:rPr>
              <w:t>Week 0</w:t>
            </w:r>
            <w:r>
              <w:rPr>
                <w:rStyle w:val="markedcontent"/>
                <w:rFonts w:ascii="Arial" w:hAnsi="Arial" w:cs="Arial"/>
                <w:b/>
                <w:bCs/>
                <w:sz w:val="17"/>
                <w:szCs w:val="17"/>
              </w:rPr>
              <w:t>9</w:t>
            </w:r>
          </w:p>
          <w:p w:rsidR="00F26BF1" w:rsidRDefault="00F26BF1" w:rsidP="00831B71"/>
          <w:p w:rsidR="00542BA1" w:rsidRDefault="00542BA1" w:rsidP="00542BA1">
            <w:pPr>
              <w:rPr>
                <w:rStyle w:val="markedcontent"/>
                <w:rFonts w:ascii="Arial" w:hAnsi="Arial" w:cs="Arial"/>
                <w:sz w:val="17"/>
                <w:szCs w:val="17"/>
              </w:rPr>
            </w:pPr>
            <w:r>
              <w:rPr>
                <w:rStyle w:val="markedcontent"/>
                <w:rFonts w:ascii="Arial" w:hAnsi="Arial" w:cs="Arial"/>
                <w:sz w:val="17"/>
                <w:szCs w:val="17"/>
              </w:rPr>
              <w:t>July 11-July 15</w:t>
            </w:r>
          </w:p>
          <w:p w:rsidR="00542BA1" w:rsidRPr="00831B71" w:rsidRDefault="00542BA1" w:rsidP="00831B71"/>
        </w:tc>
        <w:tc>
          <w:tcPr>
            <w:tcW w:w="6840" w:type="dxa"/>
          </w:tcPr>
          <w:p w:rsidR="00542BA1" w:rsidRDefault="00542BA1" w:rsidP="00542BA1">
            <w:r>
              <w:rPr>
                <w:rStyle w:val="markedcontent"/>
                <w:rFonts w:ascii="Arial" w:hAnsi="Arial" w:cs="Arial"/>
                <w:sz w:val="17"/>
                <w:szCs w:val="17"/>
              </w:rPr>
              <w:t>•Genetics</w:t>
            </w:r>
            <w:r>
              <w:br/>
            </w:r>
            <w:r>
              <w:rPr>
                <w:rStyle w:val="markedcontent"/>
                <w:rFonts w:ascii="Courier New" w:hAnsi="Courier New" w:cs="Courier New"/>
                <w:sz w:val="17"/>
                <w:szCs w:val="17"/>
              </w:rPr>
              <w:t xml:space="preserve">o </w:t>
            </w:r>
            <w:r>
              <w:rPr>
                <w:rStyle w:val="markedcontent"/>
                <w:rFonts w:ascii="Arial" w:hAnsi="Arial" w:cs="Arial"/>
                <w:sz w:val="17"/>
                <w:szCs w:val="17"/>
              </w:rPr>
              <w:t>Pedigree Sample</w:t>
            </w:r>
            <w:r>
              <w:br/>
            </w:r>
            <w:r>
              <w:rPr>
                <w:rStyle w:val="markedcontent"/>
                <w:rFonts w:ascii="Arial" w:hAnsi="Arial" w:cs="Arial"/>
                <w:sz w:val="17"/>
                <w:szCs w:val="17"/>
              </w:rPr>
              <w:t>•Cultural Competence</w:t>
            </w:r>
          </w:p>
          <w:p w:rsidR="00F26BF1" w:rsidRDefault="00F26BF1" w:rsidP="00542BA1">
            <w:pPr>
              <w:pStyle w:val="ListParagraph"/>
              <w:ind w:left="0" w:firstLine="720"/>
            </w:pPr>
          </w:p>
          <w:p w:rsidR="00542BA1" w:rsidRDefault="00542BA1" w:rsidP="00542BA1">
            <w:pPr>
              <w:rPr>
                <w:rStyle w:val="markedcontent"/>
                <w:rFonts w:ascii="Arial" w:hAnsi="Arial" w:cs="Arial"/>
                <w:sz w:val="17"/>
                <w:szCs w:val="17"/>
              </w:rPr>
            </w:pPr>
            <w:r>
              <w:rPr>
                <w:rStyle w:val="markedcontent"/>
                <w:rFonts w:ascii="Arial" w:hAnsi="Arial" w:cs="Arial"/>
                <w:sz w:val="17"/>
                <w:szCs w:val="17"/>
              </w:rPr>
              <w:t>Shadow Health: None</w:t>
            </w:r>
          </w:p>
          <w:p w:rsidR="00542BA1" w:rsidRDefault="00542BA1" w:rsidP="00542BA1">
            <w:pPr>
              <w:rPr>
                <w:rStyle w:val="markedcontent"/>
                <w:rFonts w:ascii="Arial" w:hAnsi="Arial" w:cs="Arial"/>
                <w:sz w:val="17"/>
                <w:szCs w:val="17"/>
              </w:rPr>
            </w:pPr>
            <w:r>
              <w:br/>
            </w:r>
            <w:r>
              <w:rPr>
                <w:rStyle w:val="markedcontent"/>
                <w:rFonts w:ascii="Arial" w:hAnsi="Arial" w:cs="Arial"/>
                <w:sz w:val="17"/>
                <w:szCs w:val="17"/>
              </w:rPr>
              <w:t>Quiz/Online Assignment: Due July 17, by 11:59 pm</w:t>
            </w:r>
          </w:p>
          <w:p w:rsidR="00542BA1" w:rsidRPr="00542BA1" w:rsidRDefault="00542BA1" w:rsidP="00542BA1">
            <w:pPr>
              <w:ind w:left="720"/>
              <w:rPr>
                <w:rFonts w:ascii="Arial" w:hAnsi="Arial" w:cs="Arial"/>
                <w:sz w:val="17"/>
                <w:szCs w:val="17"/>
              </w:rPr>
            </w:pPr>
            <w:r>
              <w:rPr>
                <w:rStyle w:val="markedcontent"/>
                <w:rFonts w:ascii="Arial" w:hAnsi="Arial" w:cs="Arial"/>
                <w:sz w:val="17"/>
                <w:szCs w:val="17"/>
              </w:rPr>
              <w:t>1. Genetics/Cultural Competency Quiz</w:t>
            </w:r>
          </w:p>
          <w:p w:rsidR="00542BA1" w:rsidRDefault="00542BA1" w:rsidP="00542BA1"/>
          <w:p w:rsidR="00542BA1" w:rsidRPr="00542BA1" w:rsidRDefault="00542BA1" w:rsidP="00542BA1">
            <w:pPr>
              <w:pStyle w:val="Default"/>
              <w:rPr>
                <w:rFonts w:ascii="Arial" w:hAnsi="Arial" w:cs="Arial"/>
                <w:sz w:val="20"/>
                <w:szCs w:val="20"/>
              </w:rPr>
            </w:pPr>
            <w:r w:rsidRPr="00542BA1">
              <w:rPr>
                <w:rFonts w:ascii="Arial" w:hAnsi="Arial" w:cs="Arial"/>
                <w:b/>
                <w:bCs/>
                <w:sz w:val="20"/>
                <w:szCs w:val="20"/>
              </w:rPr>
              <w:t xml:space="preserve">Start to review for Video Assessment: Comprehensive Physical Assessment which is due </w:t>
            </w:r>
            <w:r w:rsidR="00B604FA" w:rsidRPr="00B604FA">
              <w:rPr>
                <w:rFonts w:ascii="Arial" w:hAnsi="Arial" w:cs="Arial"/>
                <w:b/>
                <w:bCs/>
                <w:sz w:val="20"/>
                <w:szCs w:val="20"/>
                <w:highlight w:val="yellow"/>
                <w:u w:val="single"/>
              </w:rPr>
              <w:t>Friday, July 29, by 11:59pm</w:t>
            </w:r>
            <w:r w:rsidRPr="00542BA1">
              <w:rPr>
                <w:rFonts w:ascii="Arial" w:hAnsi="Arial" w:cs="Arial"/>
                <w:b/>
                <w:bCs/>
                <w:sz w:val="20"/>
                <w:szCs w:val="20"/>
              </w:rPr>
              <w:t xml:space="preserve"> </w:t>
            </w:r>
          </w:p>
          <w:p w:rsidR="00542BA1" w:rsidRPr="00542BA1" w:rsidRDefault="00542BA1" w:rsidP="00542BA1">
            <w:pPr>
              <w:pStyle w:val="ListParagraph"/>
              <w:ind w:left="0" w:firstLine="0"/>
              <w:rPr>
                <w:rFonts w:ascii="Arial" w:hAnsi="Arial" w:cs="Arial"/>
                <w:sz w:val="17"/>
                <w:szCs w:val="17"/>
              </w:rPr>
            </w:pPr>
          </w:p>
        </w:tc>
        <w:tc>
          <w:tcPr>
            <w:tcW w:w="2700" w:type="dxa"/>
          </w:tcPr>
          <w:p w:rsidR="00542BA1" w:rsidRDefault="00542BA1" w:rsidP="00542BA1">
            <w:r>
              <w:rPr>
                <w:rStyle w:val="markedcontent"/>
                <w:rFonts w:ascii="Arial" w:hAnsi="Arial" w:cs="Arial"/>
                <w:sz w:val="17"/>
                <w:szCs w:val="17"/>
              </w:rPr>
              <w:t>G: Ch. 2</w:t>
            </w:r>
            <w:r>
              <w:br/>
            </w:r>
            <w:r>
              <w:rPr>
                <w:rStyle w:val="markedcontent"/>
                <w:rFonts w:ascii="Arial" w:hAnsi="Arial" w:cs="Arial"/>
                <w:sz w:val="17"/>
                <w:szCs w:val="17"/>
              </w:rPr>
              <w:t xml:space="preserve">B. Ch. </w:t>
            </w:r>
            <w:r w:rsidR="00490FD8">
              <w:rPr>
                <w:rStyle w:val="markedcontent"/>
                <w:rFonts w:ascii="Arial" w:hAnsi="Arial" w:cs="Arial"/>
                <w:sz w:val="17"/>
                <w:szCs w:val="17"/>
              </w:rPr>
              <w:t>1</w:t>
            </w:r>
          </w:p>
          <w:p w:rsidR="00F26BF1" w:rsidRPr="00831B71" w:rsidRDefault="00F26BF1" w:rsidP="00831B71"/>
        </w:tc>
        <w:tc>
          <w:tcPr>
            <w:tcW w:w="1865" w:type="dxa"/>
          </w:tcPr>
          <w:p w:rsidR="00D31A18" w:rsidRPr="00D31A18" w:rsidRDefault="00D31A18" w:rsidP="00D31A18">
            <w:pPr>
              <w:pStyle w:val="Default"/>
              <w:rPr>
                <w:rFonts w:ascii="Arial" w:hAnsi="Arial" w:cs="Arial"/>
                <w:sz w:val="17"/>
                <w:szCs w:val="17"/>
              </w:rPr>
            </w:pPr>
            <w:r w:rsidRPr="00D31A18">
              <w:rPr>
                <w:rFonts w:ascii="Arial" w:hAnsi="Arial" w:cs="Arial"/>
                <w:sz w:val="17"/>
                <w:szCs w:val="17"/>
              </w:rPr>
              <w:t xml:space="preserve">1, 2, 3, 4, 5, 6 </w:t>
            </w:r>
          </w:p>
          <w:p w:rsidR="00F26BF1" w:rsidRPr="00831B71" w:rsidRDefault="00F26BF1" w:rsidP="00831B71"/>
        </w:tc>
      </w:tr>
      <w:tr w:rsidR="00222C61" w:rsidRPr="00831B71" w:rsidTr="00831B71">
        <w:trPr>
          <w:trHeight w:val="827"/>
        </w:trPr>
        <w:tc>
          <w:tcPr>
            <w:tcW w:w="1440" w:type="dxa"/>
          </w:tcPr>
          <w:p w:rsidR="00222C61" w:rsidRPr="00F26BF1" w:rsidRDefault="00222C61" w:rsidP="00222C61">
            <w:pPr>
              <w:rPr>
                <w:rStyle w:val="markedcontent"/>
                <w:rFonts w:ascii="Arial" w:hAnsi="Arial" w:cs="Arial"/>
                <w:b/>
                <w:bCs/>
                <w:sz w:val="17"/>
                <w:szCs w:val="17"/>
              </w:rPr>
            </w:pPr>
            <w:r w:rsidRPr="00F26BF1">
              <w:rPr>
                <w:rStyle w:val="markedcontent"/>
                <w:rFonts w:ascii="Arial" w:hAnsi="Arial" w:cs="Arial"/>
                <w:b/>
                <w:bCs/>
                <w:sz w:val="17"/>
                <w:szCs w:val="17"/>
              </w:rPr>
              <w:t xml:space="preserve">Week </w:t>
            </w:r>
            <w:r>
              <w:rPr>
                <w:rStyle w:val="markedcontent"/>
                <w:rFonts w:ascii="Arial" w:hAnsi="Arial" w:cs="Arial"/>
                <w:b/>
                <w:bCs/>
                <w:sz w:val="17"/>
                <w:szCs w:val="17"/>
              </w:rPr>
              <w:t>10</w:t>
            </w:r>
          </w:p>
          <w:p w:rsidR="00222C61" w:rsidRDefault="00222C61" w:rsidP="00831B71"/>
          <w:p w:rsidR="00542BA1" w:rsidRDefault="00542BA1" w:rsidP="00542BA1">
            <w:pPr>
              <w:rPr>
                <w:rStyle w:val="markedcontent"/>
                <w:rFonts w:ascii="Arial" w:hAnsi="Arial" w:cs="Arial"/>
                <w:sz w:val="17"/>
                <w:szCs w:val="17"/>
              </w:rPr>
            </w:pPr>
            <w:r>
              <w:rPr>
                <w:rStyle w:val="markedcontent"/>
                <w:rFonts w:ascii="Arial" w:hAnsi="Arial" w:cs="Arial"/>
                <w:sz w:val="17"/>
                <w:szCs w:val="17"/>
              </w:rPr>
              <w:t>July 18-July 22</w:t>
            </w:r>
          </w:p>
          <w:p w:rsidR="00542BA1" w:rsidRPr="00831B71" w:rsidRDefault="00542BA1" w:rsidP="00831B71"/>
        </w:tc>
        <w:tc>
          <w:tcPr>
            <w:tcW w:w="6840" w:type="dxa"/>
          </w:tcPr>
          <w:p w:rsidR="00542BA1" w:rsidRDefault="00542BA1" w:rsidP="00542BA1">
            <w:r>
              <w:rPr>
                <w:rStyle w:val="markedcontent"/>
                <w:rFonts w:ascii="Arial" w:hAnsi="Arial" w:cs="Arial"/>
                <w:sz w:val="17"/>
                <w:szCs w:val="17"/>
              </w:rPr>
              <w:t>•Male GU/Rectal Examination</w:t>
            </w:r>
            <w:r>
              <w:br/>
            </w:r>
            <w:r>
              <w:rPr>
                <w:rStyle w:val="markedcontent"/>
                <w:rFonts w:ascii="Arial" w:hAnsi="Arial" w:cs="Arial"/>
                <w:sz w:val="17"/>
                <w:szCs w:val="17"/>
              </w:rPr>
              <w:t>•Female GU/Breast Examination</w:t>
            </w:r>
          </w:p>
          <w:p w:rsidR="00222C61" w:rsidRDefault="00222C61" w:rsidP="00831B71">
            <w:pPr>
              <w:pStyle w:val="ListParagraph"/>
              <w:ind w:left="0" w:firstLine="0"/>
            </w:pPr>
          </w:p>
          <w:p w:rsidR="00542BA1" w:rsidRDefault="00542BA1" w:rsidP="00542BA1">
            <w:r>
              <w:rPr>
                <w:rStyle w:val="markedcontent"/>
                <w:rFonts w:ascii="Arial" w:hAnsi="Arial" w:cs="Arial"/>
                <w:sz w:val="17"/>
                <w:szCs w:val="17"/>
              </w:rPr>
              <w:t>Shadow Health: Due by July 24, by 11:59 pm</w:t>
            </w:r>
            <w:r>
              <w:br/>
            </w:r>
            <w:r>
              <w:rPr>
                <w:rStyle w:val="markedcontent"/>
                <w:rFonts w:ascii="Arial" w:hAnsi="Arial" w:cs="Arial"/>
                <w:sz w:val="17"/>
                <w:szCs w:val="17"/>
              </w:rPr>
              <w:t>1. Focused Exam: Cough</w:t>
            </w:r>
            <w:r>
              <w:br/>
            </w:r>
            <w:r>
              <w:rPr>
                <w:rStyle w:val="markedcontent"/>
                <w:rFonts w:ascii="Arial" w:hAnsi="Arial" w:cs="Arial"/>
                <w:sz w:val="17"/>
                <w:szCs w:val="17"/>
              </w:rPr>
              <w:t>2. Problem Focused Examination SOAP</w:t>
            </w:r>
          </w:p>
          <w:p w:rsidR="00542BA1" w:rsidRDefault="00542BA1" w:rsidP="00831B71">
            <w:pPr>
              <w:pStyle w:val="ListParagraph"/>
              <w:ind w:left="0" w:firstLine="0"/>
            </w:pPr>
          </w:p>
          <w:p w:rsidR="00542BA1" w:rsidRDefault="00542BA1" w:rsidP="00542BA1">
            <w:r>
              <w:rPr>
                <w:rStyle w:val="markedcontent"/>
                <w:rFonts w:ascii="Arial" w:hAnsi="Arial" w:cs="Arial"/>
                <w:sz w:val="17"/>
                <w:szCs w:val="17"/>
              </w:rPr>
              <w:t>Quiz: Due by July 24, by 11:59 pm</w:t>
            </w:r>
            <w:r>
              <w:br/>
            </w:r>
            <w:r>
              <w:rPr>
                <w:rStyle w:val="markedcontent"/>
                <w:rFonts w:ascii="Arial" w:hAnsi="Arial" w:cs="Arial"/>
                <w:sz w:val="17"/>
                <w:szCs w:val="17"/>
              </w:rPr>
              <w:t>3. Male Quiz</w:t>
            </w:r>
            <w:r>
              <w:br/>
            </w:r>
            <w:r>
              <w:rPr>
                <w:rStyle w:val="markedcontent"/>
                <w:rFonts w:ascii="Arial" w:hAnsi="Arial" w:cs="Arial"/>
                <w:sz w:val="17"/>
                <w:szCs w:val="17"/>
              </w:rPr>
              <w:t>4. Female Quiz</w:t>
            </w:r>
          </w:p>
          <w:p w:rsidR="00542BA1" w:rsidRDefault="00542BA1" w:rsidP="00831B71">
            <w:pPr>
              <w:pStyle w:val="ListParagraph"/>
              <w:ind w:left="0" w:firstLine="0"/>
            </w:pPr>
          </w:p>
          <w:p w:rsidR="00542BA1" w:rsidRPr="00542BA1" w:rsidRDefault="00542BA1" w:rsidP="00542BA1">
            <w:pPr>
              <w:pStyle w:val="Default"/>
              <w:rPr>
                <w:rFonts w:ascii="Arial" w:hAnsi="Arial" w:cs="Arial"/>
                <w:sz w:val="17"/>
                <w:szCs w:val="17"/>
              </w:rPr>
            </w:pPr>
            <w:r w:rsidRPr="00542BA1">
              <w:rPr>
                <w:rFonts w:ascii="Arial" w:hAnsi="Arial" w:cs="Arial"/>
                <w:sz w:val="17"/>
                <w:szCs w:val="17"/>
              </w:rPr>
              <w:t xml:space="preserve">Video Assessment: Review for Comprehensive Physical Assessment </w:t>
            </w:r>
          </w:p>
          <w:p w:rsidR="00542BA1" w:rsidRPr="00831B71" w:rsidRDefault="00542BA1" w:rsidP="00831B71">
            <w:pPr>
              <w:pStyle w:val="ListParagraph"/>
              <w:ind w:left="0" w:firstLine="0"/>
            </w:pPr>
          </w:p>
        </w:tc>
        <w:tc>
          <w:tcPr>
            <w:tcW w:w="2700" w:type="dxa"/>
          </w:tcPr>
          <w:p w:rsidR="00542BA1" w:rsidRDefault="00542BA1" w:rsidP="00542BA1">
            <w:r>
              <w:rPr>
                <w:rStyle w:val="markedcontent"/>
                <w:rFonts w:ascii="Arial" w:hAnsi="Arial" w:cs="Arial"/>
                <w:sz w:val="17"/>
                <w:szCs w:val="17"/>
              </w:rPr>
              <w:t>G: Ch. 9, 11, 12, 13</w:t>
            </w:r>
            <w:r>
              <w:br/>
            </w:r>
            <w:r>
              <w:rPr>
                <w:rStyle w:val="markedcontent"/>
                <w:rFonts w:ascii="Arial" w:hAnsi="Arial" w:cs="Arial"/>
                <w:sz w:val="17"/>
                <w:szCs w:val="17"/>
              </w:rPr>
              <w:t>B: Ch. 17, 19. 20, 21</w:t>
            </w:r>
          </w:p>
          <w:p w:rsidR="00222C61" w:rsidRPr="00831B71" w:rsidRDefault="00222C61" w:rsidP="00831B71"/>
        </w:tc>
        <w:tc>
          <w:tcPr>
            <w:tcW w:w="1865" w:type="dxa"/>
          </w:tcPr>
          <w:p w:rsidR="00D31A18" w:rsidRPr="00D31A18" w:rsidRDefault="00D31A18" w:rsidP="00D31A18">
            <w:pPr>
              <w:pStyle w:val="Default"/>
              <w:rPr>
                <w:rFonts w:ascii="Arial" w:hAnsi="Arial" w:cs="Arial"/>
                <w:sz w:val="17"/>
                <w:szCs w:val="17"/>
              </w:rPr>
            </w:pPr>
            <w:r w:rsidRPr="00D31A18">
              <w:rPr>
                <w:rFonts w:ascii="Arial" w:hAnsi="Arial" w:cs="Arial"/>
                <w:sz w:val="17"/>
                <w:szCs w:val="17"/>
              </w:rPr>
              <w:t xml:space="preserve">1, 2, 3, 4, 5, 6 </w:t>
            </w:r>
          </w:p>
          <w:p w:rsidR="00222C61" w:rsidRPr="00831B71" w:rsidRDefault="00222C61" w:rsidP="00831B71"/>
        </w:tc>
      </w:tr>
      <w:tr w:rsidR="00222C61" w:rsidRPr="00831B71" w:rsidTr="00831B71">
        <w:trPr>
          <w:trHeight w:val="827"/>
        </w:trPr>
        <w:tc>
          <w:tcPr>
            <w:tcW w:w="1440" w:type="dxa"/>
          </w:tcPr>
          <w:p w:rsidR="00222C61" w:rsidRPr="00F26BF1" w:rsidRDefault="00222C61" w:rsidP="00222C61">
            <w:pPr>
              <w:rPr>
                <w:rStyle w:val="markedcontent"/>
                <w:rFonts w:ascii="Arial" w:hAnsi="Arial" w:cs="Arial"/>
                <w:b/>
                <w:bCs/>
                <w:sz w:val="17"/>
                <w:szCs w:val="17"/>
              </w:rPr>
            </w:pPr>
            <w:r w:rsidRPr="00F26BF1">
              <w:rPr>
                <w:rStyle w:val="markedcontent"/>
                <w:rFonts w:ascii="Arial" w:hAnsi="Arial" w:cs="Arial"/>
                <w:b/>
                <w:bCs/>
                <w:sz w:val="17"/>
                <w:szCs w:val="17"/>
              </w:rPr>
              <w:t xml:space="preserve">Week </w:t>
            </w:r>
            <w:r>
              <w:rPr>
                <w:rStyle w:val="markedcontent"/>
                <w:rFonts w:ascii="Arial" w:hAnsi="Arial" w:cs="Arial"/>
                <w:b/>
                <w:bCs/>
                <w:sz w:val="17"/>
                <w:szCs w:val="17"/>
              </w:rPr>
              <w:t>11</w:t>
            </w:r>
          </w:p>
          <w:p w:rsidR="00222C61" w:rsidRDefault="00222C61" w:rsidP="00831B71"/>
          <w:p w:rsidR="00B604FA" w:rsidRDefault="00B604FA" w:rsidP="00B604FA">
            <w:pPr>
              <w:rPr>
                <w:rStyle w:val="markedcontent"/>
                <w:rFonts w:ascii="Arial" w:hAnsi="Arial" w:cs="Arial"/>
                <w:sz w:val="17"/>
                <w:szCs w:val="17"/>
              </w:rPr>
            </w:pPr>
            <w:r>
              <w:rPr>
                <w:rStyle w:val="markedcontent"/>
                <w:rFonts w:ascii="Arial" w:hAnsi="Arial" w:cs="Arial"/>
                <w:sz w:val="17"/>
                <w:szCs w:val="17"/>
              </w:rPr>
              <w:t>July 25-July 29</w:t>
            </w:r>
          </w:p>
          <w:p w:rsidR="00B604FA" w:rsidRPr="00831B71" w:rsidRDefault="00B604FA" w:rsidP="00831B71"/>
        </w:tc>
        <w:tc>
          <w:tcPr>
            <w:tcW w:w="6840" w:type="dxa"/>
          </w:tcPr>
          <w:p w:rsidR="00B604FA" w:rsidRDefault="00B604FA" w:rsidP="00B604FA">
            <w:pPr>
              <w:rPr>
                <w:rStyle w:val="markedcontent"/>
                <w:rFonts w:ascii="Arial" w:hAnsi="Arial" w:cs="Arial"/>
                <w:sz w:val="17"/>
                <w:szCs w:val="17"/>
              </w:rPr>
            </w:pPr>
            <w:r>
              <w:rPr>
                <w:rStyle w:val="markedcontent"/>
                <w:rFonts w:ascii="Arial" w:hAnsi="Arial" w:cs="Arial"/>
                <w:sz w:val="17"/>
                <w:szCs w:val="17"/>
              </w:rPr>
              <w:t xml:space="preserve">•Pain Assessment </w:t>
            </w:r>
          </w:p>
          <w:p w:rsidR="00B604FA" w:rsidRDefault="00B604FA" w:rsidP="00B604FA">
            <w:pPr>
              <w:rPr>
                <w:rStyle w:val="markedcontent"/>
                <w:rFonts w:ascii="Arial" w:hAnsi="Arial" w:cs="Arial"/>
                <w:sz w:val="17"/>
                <w:szCs w:val="17"/>
              </w:rPr>
            </w:pPr>
            <w:r>
              <w:rPr>
                <w:rStyle w:val="markedcontent"/>
                <w:rFonts w:ascii="Arial" w:hAnsi="Arial" w:cs="Arial"/>
                <w:sz w:val="17"/>
                <w:szCs w:val="17"/>
              </w:rPr>
              <w:t>•Sports Participation Physical Examination</w:t>
            </w:r>
            <w:r>
              <w:br/>
            </w:r>
            <w:r>
              <w:rPr>
                <w:rStyle w:val="markedcontent"/>
                <w:rFonts w:ascii="Arial" w:hAnsi="Arial" w:cs="Arial"/>
                <w:sz w:val="17"/>
                <w:szCs w:val="17"/>
              </w:rPr>
              <w:t>•Non-Specific Complaints</w:t>
            </w:r>
            <w:r>
              <w:br/>
            </w:r>
            <w:r>
              <w:rPr>
                <w:rStyle w:val="markedcontent"/>
                <w:rFonts w:ascii="Arial" w:hAnsi="Arial" w:cs="Arial"/>
                <w:sz w:val="17"/>
                <w:szCs w:val="17"/>
              </w:rPr>
              <w:t>•Putting It All Together</w:t>
            </w:r>
          </w:p>
          <w:p w:rsidR="00B604FA" w:rsidRDefault="00B604FA" w:rsidP="00B604FA">
            <w:pPr>
              <w:rPr>
                <w:rStyle w:val="markedcontent"/>
                <w:rFonts w:ascii="Arial" w:hAnsi="Arial" w:cs="Arial"/>
                <w:sz w:val="17"/>
                <w:szCs w:val="17"/>
              </w:rPr>
            </w:pPr>
            <w:r>
              <w:br/>
            </w:r>
            <w:r>
              <w:rPr>
                <w:rStyle w:val="markedcontent"/>
                <w:rFonts w:ascii="Arial" w:hAnsi="Arial" w:cs="Arial"/>
                <w:sz w:val="17"/>
                <w:szCs w:val="17"/>
              </w:rPr>
              <w:t>Shadow Health Assignment: Due July 31, by 11:59 pm</w:t>
            </w:r>
          </w:p>
          <w:p w:rsidR="00B604FA" w:rsidRDefault="00B604FA" w:rsidP="00B604FA">
            <w:pPr>
              <w:ind w:left="720"/>
              <w:rPr>
                <w:rStyle w:val="markedcontent"/>
                <w:rFonts w:ascii="Arial" w:hAnsi="Arial" w:cs="Arial"/>
                <w:sz w:val="17"/>
                <w:szCs w:val="17"/>
              </w:rPr>
            </w:pPr>
            <w:r>
              <w:lastRenderedPageBreak/>
              <w:br/>
            </w:r>
            <w:r>
              <w:rPr>
                <w:rStyle w:val="markedcontent"/>
                <w:rFonts w:ascii="Arial" w:hAnsi="Arial" w:cs="Arial"/>
                <w:sz w:val="17"/>
                <w:szCs w:val="17"/>
              </w:rPr>
              <w:t>1. Comprehensive Assessment, Tina Jones</w:t>
            </w:r>
            <w:r>
              <w:br/>
            </w:r>
            <w:r>
              <w:rPr>
                <w:rStyle w:val="markedcontent"/>
                <w:rFonts w:ascii="Arial" w:hAnsi="Arial" w:cs="Arial"/>
                <w:sz w:val="17"/>
                <w:szCs w:val="17"/>
              </w:rPr>
              <w:t>2. Comprehensive History &amp; Physical (H&amp;P) SOAP</w:t>
            </w:r>
          </w:p>
          <w:p w:rsidR="002346B4" w:rsidRDefault="002346B4" w:rsidP="002346B4">
            <w:pPr>
              <w:rPr>
                <w:rStyle w:val="markedcontent"/>
                <w:rFonts w:ascii="Arial" w:hAnsi="Arial" w:cs="Arial"/>
                <w:sz w:val="17"/>
                <w:szCs w:val="17"/>
              </w:rPr>
            </w:pPr>
          </w:p>
          <w:p w:rsidR="002346B4" w:rsidRDefault="002346B4" w:rsidP="002346B4">
            <w:pPr>
              <w:rPr>
                <w:rStyle w:val="markedcontent"/>
                <w:rFonts w:ascii="Arial" w:hAnsi="Arial" w:cs="Arial"/>
                <w:sz w:val="17"/>
                <w:szCs w:val="17"/>
              </w:rPr>
            </w:pPr>
            <w:r>
              <w:rPr>
                <w:rStyle w:val="markedcontent"/>
                <w:rFonts w:ascii="Arial" w:hAnsi="Arial" w:cs="Arial"/>
                <w:sz w:val="17"/>
                <w:szCs w:val="17"/>
              </w:rPr>
              <w:t>Quiz:</w:t>
            </w:r>
            <w:r w:rsidR="00553098">
              <w:rPr>
                <w:rStyle w:val="markedcontent"/>
                <w:rFonts w:ascii="Arial" w:hAnsi="Arial" w:cs="Arial"/>
                <w:sz w:val="17"/>
                <w:szCs w:val="17"/>
              </w:rPr>
              <w:t xml:space="preserve"> </w:t>
            </w:r>
            <w:r>
              <w:rPr>
                <w:rStyle w:val="markedcontent"/>
                <w:rFonts w:ascii="Arial" w:hAnsi="Arial" w:cs="Arial"/>
                <w:sz w:val="17"/>
                <w:szCs w:val="17"/>
              </w:rPr>
              <w:t>None</w:t>
            </w:r>
          </w:p>
          <w:p w:rsidR="00B604FA" w:rsidRDefault="00B604FA" w:rsidP="00B604FA">
            <w:pPr>
              <w:rPr>
                <w:rStyle w:val="markedcontent"/>
                <w:rFonts w:ascii="Arial" w:hAnsi="Arial" w:cs="Arial"/>
                <w:sz w:val="17"/>
                <w:szCs w:val="17"/>
              </w:rPr>
            </w:pPr>
            <w:r>
              <w:br/>
            </w:r>
            <w:r>
              <w:rPr>
                <w:rStyle w:val="markedcontent"/>
                <w:rFonts w:ascii="Arial" w:hAnsi="Arial" w:cs="Arial"/>
                <w:sz w:val="17"/>
                <w:szCs w:val="17"/>
              </w:rPr>
              <w:t>Video Assessment: Comprehensive Physical Assessment: Due</w:t>
            </w:r>
            <w:r>
              <w:br/>
            </w:r>
            <w:r w:rsidRPr="00B604FA">
              <w:rPr>
                <w:rStyle w:val="markedcontent"/>
                <w:rFonts w:ascii="Arial" w:hAnsi="Arial" w:cs="Arial"/>
                <w:b/>
                <w:bCs/>
                <w:sz w:val="17"/>
                <w:szCs w:val="17"/>
                <w:highlight w:val="yellow"/>
                <w:u w:val="single"/>
              </w:rPr>
              <w:t>July 29, by 11:5</w:t>
            </w:r>
            <w:r>
              <w:rPr>
                <w:rStyle w:val="markedcontent"/>
                <w:rFonts w:ascii="Arial" w:hAnsi="Arial" w:cs="Arial"/>
                <w:b/>
                <w:bCs/>
                <w:sz w:val="17"/>
                <w:szCs w:val="17"/>
                <w:highlight w:val="yellow"/>
                <w:u w:val="single"/>
              </w:rPr>
              <w:t>9</w:t>
            </w:r>
            <w:r w:rsidRPr="00B604FA">
              <w:rPr>
                <w:rStyle w:val="markedcontent"/>
                <w:rFonts w:ascii="Arial" w:hAnsi="Arial" w:cs="Arial"/>
                <w:b/>
                <w:bCs/>
                <w:sz w:val="17"/>
                <w:szCs w:val="17"/>
                <w:highlight w:val="yellow"/>
                <w:u w:val="single"/>
              </w:rPr>
              <w:t xml:space="preserve"> pm</w:t>
            </w:r>
            <w:r>
              <w:rPr>
                <w:rStyle w:val="markedcontent"/>
                <w:rFonts w:ascii="Arial" w:hAnsi="Arial" w:cs="Arial"/>
                <w:sz w:val="17"/>
                <w:szCs w:val="17"/>
              </w:rPr>
              <w:t xml:space="preserve">. Note this due date is a </w:t>
            </w:r>
            <w:r w:rsidRPr="00B604FA">
              <w:rPr>
                <w:rStyle w:val="markedcontent"/>
                <w:rFonts w:ascii="Arial" w:hAnsi="Arial" w:cs="Arial"/>
                <w:b/>
                <w:bCs/>
                <w:sz w:val="17"/>
                <w:szCs w:val="17"/>
                <w:highlight w:val="yellow"/>
                <w:u w:val="single"/>
              </w:rPr>
              <w:t>Friday</w:t>
            </w:r>
            <w:r>
              <w:rPr>
                <w:rStyle w:val="markedcontent"/>
                <w:rFonts w:ascii="Arial" w:hAnsi="Arial" w:cs="Arial"/>
                <w:sz w:val="17"/>
                <w:szCs w:val="17"/>
              </w:rPr>
              <w:t xml:space="preserve"> to allow grading before the end of the term</w:t>
            </w:r>
            <w:r w:rsidR="00C63DAF">
              <w:rPr>
                <w:rStyle w:val="markedcontent"/>
                <w:rFonts w:ascii="Arial" w:hAnsi="Arial" w:cs="Arial"/>
                <w:sz w:val="17"/>
                <w:szCs w:val="17"/>
              </w:rPr>
              <w:t>.</w:t>
            </w:r>
          </w:p>
          <w:p w:rsidR="00C63DAF" w:rsidRDefault="00C63DAF" w:rsidP="00B604FA">
            <w:pPr>
              <w:rPr>
                <w:rStyle w:val="markedcontent"/>
                <w:rFonts w:ascii="Arial" w:hAnsi="Arial" w:cs="Arial"/>
                <w:sz w:val="17"/>
                <w:szCs w:val="17"/>
              </w:rPr>
            </w:pPr>
          </w:p>
          <w:p w:rsidR="00222C61" w:rsidRPr="00C63DAF" w:rsidRDefault="00C63DAF" w:rsidP="00C63DAF">
            <w:pPr>
              <w:rPr>
                <w:b/>
                <w:bCs/>
              </w:rPr>
            </w:pPr>
            <w:r w:rsidRPr="00C63DAF">
              <w:rPr>
                <w:rStyle w:val="markedcontent"/>
                <w:rFonts w:ascii="Arial" w:hAnsi="Arial" w:cs="Arial"/>
                <w:b/>
                <w:bCs/>
                <w:highlight w:val="yellow"/>
              </w:rPr>
              <w:t xml:space="preserve">***Harrell Center, </w:t>
            </w:r>
            <w:proofErr w:type="spellStart"/>
            <w:r w:rsidRPr="00C63DAF">
              <w:rPr>
                <w:rStyle w:val="markedcontent"/>
                <w:rFonts w:ascii="Arial" w:hAnsi="Arial" w:cs="Arial"/>
                <w:b/>
                <w:bCs/>
                <w:highlight w:val="yellow"/>
              </w:rPr>
              <w:t>Anaclerio</w:t>
            </w:r>
            <w:proofErr w:type="spellEnd"/>
            <w:r w:rsidRPr="00C63DAF">
              <w:rPr>
                <w:rStyle w:val="markedcontent"/>
                <w:rFonts w:ascii="Arial" w:hAnsi="Arial" w:cs="Arial"/>
                <w:b/>
                <w:bCs/>
                <w:highlight w:val="yellow"/>
              </w:rPr>
              <w:t xml:space="preserve"> Learning Center – Students</w:t>
            </w:r>
            <w:r w:rsidRPr="00C63DAF">
              <w:rPr>
                <w:b/>
                <w:bCs/>
                <w:highlight w:val="yellow"/>
              </w:rPr>
              <w:br/>
            </w:r>
            <w:r w:rsidRPr="00C63DAF">
              <w:rPr>
                <w:rStyle w:val="markedcontent"/>
                <w:rFonts w:ascii="Arial" w:hAnsi="Arial" w:cs="Arial"/>
                <w:b/>
                <w:bCs/>
                <w:highlight w:val="yellow"/>
              </w:rPr>
              <w:t xml:space="preserve">will come to campus either July 25 and 26 </w:t>
            </w:r>
            <w:r w:rsidRPr="00C63DAF">
              <w:rPr>
                <w:rStyle w:val="markedcontent"/>
                <w:rFonts w:ascii="Arial" w:hAnsi="Arial" w:cs="Arial"/>
                <w:b/>
                <w:bCs/>
                <w:highlight w:val="yellow"/>
                <w:u w:val="single"/>
              </w:rPr>
              <w:t>OR</w:t>
            </w:r>
            <w:r w:rsidRPr="00C63DAF">
              <w:rPr>
                <w:rStyle w:val="markedcontent"/>
                <w:rFonts w:ascii="Arial" w:hAnsi="Arial" w:cs="Arial"/>
                <w:b/>
                <w:bCs/>
                <w:highlight w:val="yellow"/>
              </w:rPr>
              <w:t xml:space="preserve"> July 26 and 27 as </w:t>
            </w:r>
            <w:proofErr w:type="gramStart"/>
            <w:r w:rsidRPr="00C63DAF">
              <w:rPr>
                <w:rStyle w:val="markedcontent"/>
                <w:rFonts w:ascii="Arial" w:hAnsi="Arial" w:cs="Arial"/>
                <w:b/>
                <w:bCs/>
                <w:highlight w:val="yellow"/>
              </w:rPr>
              <w:t>assigned.*</w:t>
            </w:r>
            <w:proofErr w:type="gramEnd"/>
            <w:r w:rsidRPr="00C63DAF">
              <w:rPr>
                <w:rStyle w:val="markedcontent"/>
                <w:rFonts w:ascii="Arial" w:hAnsi="Arial" w:cs="Arial"/>
                <w:b/>
                <w:bCs/>
                <w:highlight w:val="yellow"/>
              </w:rPr>
              <w:t>**</w:t>
            </w:r>
          </w:p>
        </w:tc>
        <w:tc>
          <w:tcPr>
            <w:tcW w:w="2700" w:type="dxa"/>
          </w:tcPr>
          <w:p w:rsidR="00B604FA" w:rsidRDefault="00B604FA" w:rsidP="00B604FA">
            <w:r>
              <w:rPr>
                <w:rStyle w:val="markedcontent"/>
                <w:rFonts w:ascii="Arial" w:hAnsi="Arial" w:cs="Arial"/>
                <w:sz w:val="17"/>
                <w:szCs w:val="17"/>
              </w:rPr>
              <w:lastRenderedPageBreak/>
              <w:t>G: Ch. 16</w:t>
            </w:r>
            <w:r>
              <w:br/>
            </w:r>
            <w:r>
              <w:rPr>
                <w:rStyle w:val="markedcontent"/>
                <w:rFonts w:ascii="Arial" w:hAnsi="Arial" w:cs="Arial"/>
                <w:sz w:val="17"/>
                <w:szCs w:val="17"/>
              </w:rPr>
              <w:t>B: Ch. 6, 24, 25</w:t>
            </w:r>
            <w:r w:rsidR="00490FD8">
              <w:rPr>
                <w:rStyle w:val="markedcontent"/>
                <w:rFonts w:ascii="Arial" w:hAnsi="Arial" w:cs="Arial"/>
                <w:sz w:val="17"/>
                <w:szCs w:val="17"/>
              </w:rPr>
              <w:t>, 26</w:t>
            </w:r>
          </w:p>
          <w:p w:rsidR="00222C61" w:rsidRPr="00831B71" w:rsidRDefault="00222C61" w:rsidP="00831B71"/>
        </w:tc>
        <w:tc>
          <w:tcPr>
            <w:tcW w:w="1865" w:type="dxa"/>
          </w:tcPr>
          <w:p w:rsidR="00D31A18" w:rsidRPr="00D31A18" w:rsidRDefault="00D31A18" w:rsidP="00D31A18">
            <w:pPr>
              <w:pStyle w:val="Default"/>
              <w:rPr>
                <w:rFonts w:ascii="Arial" w:hAnsi="Arial" w:cs="Arial"/>
                <w:sz w:val="17"/>
                <w:szCs w:val="17"/>
              </w:rPr>
            </w:pPr>
            <w:r w:rsidRPr="00D31A18">
              <w:rPr>
                <w:rFonts w:ascii="Arial" w:hAnsi="Arial" w:cs="Arial"/>
                <w:sz w:val="17"/>
                <w:szCs w:val="17"/>
              </w:rPr>
              <w:t xml:space="preserve">1, 2, 3, 4, 5, 6 </w:t>
            </w:r>
          </w:p>
          <w:p w:rsidR="00222C61" w:rsidRPr="00831B71" w:rsidRDefault="00222C61" w:rsidP="00831B71"/>
        </w:tc>
      </w:tr>
      <w:tr w:rsidR="00DD0A93" w:rsidRPr="00831B71" w:rsidTr="00831B71">
        <w:trPr>
          <w:trHeight w:val="827"/>
        </w:trPr>
        <w:tc>
          <w:tcPr>
            <w:tcW w:w="1440" w:type="dxa"/>
          </w:tcPr>
          <w:p w:rsidR="00222C61" w:rsidRDefault="00222C61" w:rsidP="00222C61">
            <w:pPr>
              <w:rPr>
                <w:rStyle w:val="markedcontent"/>
                <w:rFonts w:ascii="Arial" w:hAnsi="Arial" w:cs="Arial"/>
                <w:b/>
                <w:bCs/>
                <w:sz w:val="17"/>
                <w:szCs w:val="17"/>
              </w:rPr>
            </w:pPr>
            <w:r w:rsidRPr="00F26BF1">
              <w:rPr>
                <w:rStyle w:val="markedcontent"/>
                <w:rFonts w:ascii="Arial" w:hAnsi="Arial" w:cs="Arial"/>
                <w:b/>
                <w:bCs/>
                <w:sz w:val="17"/>
                <w:szCs w:val="17"/>
              </w:rPr>
              <w:t xml:space="preserve">Week </w:t>
            </w:r>
            <w:r>
              <w:rPr>
                <w:rStyle w:val="markedcontent"/>
                <w:rFonts w:ascii="Arial" w:hAnsi="Arial" w:cs="Arial"/>
                <w:b/>
                <w:bCs/>
                <w:sz w:val="17"/>
                <w:szCs w:val="17"/>
              </w:rPr>
              <w:t>12</w:t>
            </w:r>
          </w:p>
          <w:p w:rsidR="00222C61" w:rsidRDefault="00222C61" w:rsidP="00222C61">
            <w:pPr>
              <w:rPr>
                <w:rStyle w:val="markedcontent"/>
                <w:rFonts w:ascii="Arial" w:hAnsi="Arial" w:cs="Arial"/>
                <w:b/>
                <w:bCs/>
                <w:sz w:val="17"/>
                <w:szCs w:val="17"/>
              </w:rPr>
            </w:pPr>
          </w:p>
          <w:p w:rsidR="00222C61" w:rsidRPr="00222C61" w:rsidRDefault="00222C61" w:rsidP="00222C61">
            <w:pPr>
              <w:rPr>
                <w:rStyle w:val="markedcontent"/>
                <w:rFonts w:ascii="Arial" w:hAnsi="Arial" w:cs="Arial"/>
                <w:sz w:val="17"/>
                <w:szCs w:val="17"/>
              </w:rPr>
            </w:pPr>
            <w:r>
              <w:rPr>
                <w:rStyle w:val="markedcontent"/>
                <w:rFonts w:ascii="Arial" w:hAnsi="Arial" w:cs="Arial"/>
                <w:sz w:val="17"/>
                <w:szCs w:val="17"/>
              </w:rPr>
              <w:t>August 1-5</w:t>
            </w:r>
          </w:p>
          <w:p w:rsidR="00750D30" w:rsidRPr="00831B71" w:rsidRDefault="00750D30" w:rsidP="00831B71"/>
        </w:tc>
        <w:tc>
          <w:tcPr>
            <w:tcW w:w="6840" w:type="dxa"/>
          </w:tcPr>
          <w:p w:rsidR="00750D30" w:rsidRPr="00222C61" w:rsidRDefault="00222C61" w:rsidP="00222C61">
            <w:pPr>
              <w:pStyle w:val="ListParagraph"/>
              <w:ind w:left="0" w:firstLine="0"/>
              <w:jc w:val="center"/>
              <w:rPr>
                <w:rFonts w:ascii="Arial" w:hAnsi="Arial" w:cs="Arial"/>
                <w:b/>
                <w:bCs/>
              </w:rPr>
            </w:pPr>
            <w:r w:rsidRPr="00222C61">
              <w:rPr>
                <w:rFonts w:ascii="Arial" w:hAnsi="Arial" w:cs="Arial"/>
                <w:b/>
                <w:bCs/>
              </w:rPr>
              <w:t>Review Week</w:t>
            </w:r>
          </w:p>
        </w:tc>
        <w:tc>
          <w:tcPr>
            <w:tcW w:w="2700" w:type="dxa"/>
          </w:tcPr>
          <w:p w:rsidR="00750D30" w:rsidRPr="00831B71" w:rsidRDefault="00750D30" w:rsidP="00831B71"/>
        </w:tc>
        <w:tc>
          <w:tcPr>
            <w:tcW w:w="1865" w:type="dxa"/>
          </w:tcPr>
          <w:p w:rsidR="00DD0A93" w:rsidRPr="00831B71" w:rsidRDefault="00DD0A93" w:rsidP="00831B71"/>
        </w:tc>
      </w:tr>
    </w:tbl>
    <w:p w:rsidR="00DD0A93" w:rsidRPr="00831B71" w:rsidRDefault="00DD0A93" w:rsidP="00831B71">
      <w:pPr>
        <w:pStyle w:val="BodyText"/>
        <w:ind w:left="880" w:right="588" w:hanging="720"/>
      </w:pPr>
    </w:p>
    <w:p w:rsidR="002B779D" w:rsidRPr="00831B71" w:rsidRDefault="002B779D" w:rsidP="00831B71">
      <w:pPr>
        <w:rPr>
          <w:sz w:val="2"/>
          <w:szCs w:val="2"/>
        </w:rPr>
      </w:pPr>
    </w:p>
    <w:p w:rsidR="002B779D" w:rsidRPr="00831B71" w:rsidRDefault="002B779D" w:rsidP="00831B71">
      <w:pPr>
        <w:rPr>
          <w:sz w:val="2"/>
          <w:szCs w:val="2"/>
        </w:rPr>
        <w:sectPr w:rsidR="002B779D" w:rsidRPr="00831B71" w:rsidSect="00DD0A93">
          <w:pgSz w:w="15840" w:h="12240" w:orient="landscape"/>
          <w:pgMar w:top="1280" w:right="1440" w:bottom="900" w:left="1340" w:header="0" w:footer="1154" w:gutter="0"/>
          <w:pgNumType w:start="9"/>
          <w:cols w:space="720"/>
          <w:docGrid w:linePitch="299"/>
        </w:sectPr>
      </w:pPr>
    </w:p>
    <w:p w:rsidR="002B779D" w:rsidRPr="00831B71" w:rsidRDefault="00DD0A93" w:rsidP="00831B71">
      <w:pPr>
        <w:spacing w:before="80" w:line="252" w:lineRule="exact"/>
        <w:ind w:left="160"/>
        <w:rPr>
          <w:rFonts w:ascii="Arial"/>
        </w:rPr>
      </w:pPr>
      <w:r w:rsidRPr="00831B71">
        <w:rPr>
          <w:rFonts w:ascii="Arial"/>
        </w:rPr>
        <w:lastRenderedPageBreak/>
        <w:t>The</w:t>
      </w:r>
      <w:r w:rsidRPr="00831B71">
        <w:rPr>
          <w:rFonts w:ascii="Arial"/>
          <w:spacing w:val="-5"/>
        </w:rPr>
        <w:t xml:space="preserve"> </w:t>
      </w:r>
      <w:r w:rsidRPr="00831B71">
        <w:rPr>
          <w:rFonts w:ascii="Arial"/>
        </w:rPr>
        <w:t>purposes</w:t>
      </w:r>
      <w:r w:rsidRPr="00831B71">
        <w:rPr>
          <w:rFonts w:ascii="Arial"/>
          <w:spacing w:val="-4"/>
        </w:rPr>
        <w:t xml:space="preserve"> </w:t>
      </w:r>
      <w:r w:rsidRPr="00831B71">
        <w:rPr>
          <w:rFonts w:ascii="Arial"/>
        </w:rPr>
        <w:t>of</w:t>
      </w:r>
      <w:r w:rsidRPr="00831B71">
        <w:rPr>
          <w:rFonts w:ascii="Arial"/>
          <w:spacing w:val="-4"/>
        </w:rPr>
        <w:t xml:space="preserve"> </w:t>
      </w:r>
      <w:r w:rsidRPr="00831B71">
        <w:rPr>
          <w:rFonts w:ascii="Arial"/>
        </w:rPr>
        <w:t>the</w:t>
      </w:r>
      <w:r w:rsidRPr="00831B71">
        <w:rPr>
          <w:rFonts w:ascii="Arial"/>
          <w:spacing w:val="-2"/>
        </w:rPr>
        <w:t xml:space="preserve"> </w:t>
      </w:r>
      <w:r w:rsidRPr="00831B71">
        <w:rPr>
          <w:rFonts w:ascii="Arial"/>
        </w:rPr>
        <w:t>curriculum</w:t>
      </w:r>
      <w:r w:rsidRPr="00831B71">
        <w:rPr>
          <w:rFonts w:ascii="Arial"/>
          <w:spacing w:val="-1"/>
        </w:rPr>
        <w:t xml:space="preserve"> </w:t>
      </w:r>
      <w:r w:rsidRPr="00831B71">
        <w:rPr>
          <w:rFonts w:ascii="Arial"/>
        </w:rPr>
        <w:t>leading</w:t>
      </w:r>
      <w:r w:rsidRPr="00831B71">
        <w:rPr>
          <w:rFonts w:ascii="Arial"/>
          <w:spacing w:val="-3"/>
        </w:rPr>
        <w:t xml:space="preserve"> </w:t>
      </w:r>
      <w:r w:rsidRPr="00831B71">
        <w:rPr>
          <w:rFonts w:ascii="Arial"/>
        </w:rPr>
        <w:t>to</w:t>
      </w:r>
      <w:r w:rsidRPr="00831B71">
        <w:rPr>
          <w:rFonts w:ascii="Arial"/>
          <w:spacing w:val="-4"/>
        </w:rPr>
        <w:t xml:space="preserve"> </w:t>
      </w:r>
      <w:r w:rsidRPr="00831B71">
        <w:rPr>
          <w:rFonts w:ascii="Arial"/>
        </w:rPr>
        <w:t>the</w:t>
      </w:r>
      <w:r w:rsidRPr="00831B71">
        <w:rPr>
          <w:rFonts w:ascii="Arial"/>
          <w:spacing w:val="-2"/>
        </w:rPr>
        <w:t xml:space="preserve"> </w:t>
      </w:r>
      <w:r w:rsidRPr="00831B71">
        <w:rPr>
          <w:rFonts w:ascii="Arial"/>
        </w:rPr>
        <w:t>degree</w:t>
      </w:r>
      <w:r w:rsidRPr="00831B71">
        <w:rPr>
          <w:rFonts w:ascii="Arial"/>
          <w:spacing w:val="-3"/>
        </w:rPr>
        <w:t xml:space="preserve"> </w:t>
      </w:r>
      <w:r w:rsidRPr="00831B71">
        <w:rPr>
          <w:rFonts w:ascii="Arial"/>
        </w:rPr>
        <w:t>Doctor</w:t>
      </w:r>
      <w:r w:rsidRPr="00831B71">
        <w:rPr>
          <w:rFonts w:ascii="Arial"/>
          <w:spacing w:val="-4"/>
        </w:rPr>
        <w:t xml:space="preserve"> </w:t>
      </w:r>
      <w:r w:rsidRPr="00831B71">
        <w:rPr>
          <w:rFonts w:ascii="Arial"/>
        </w:rPr>
        <w:t>of Nursing Practice</w:t>
      </w:r>
      <w:r w:rsidRPr="00831B71">
        <w:rPr>
          <w:rFonts w:ascii="Arial"/>
          <w:spacing w:val="-2"/>
        </w:rPr>
        <w:t xml:space="preserve"> </w:t>
      </w:r>
      <w:r w:rsidRPr="00831B71">
        <w:rPr>
          <w:rFonts w:ascii="Arial"/>
        </w:rPr>
        <w:t>are</w:t>
      </w:r>
      <w:r w:rsidRPr="00831B71">
        <w:rPr>
          <w:rFonts w:ascii="Arial"/>
          <w:spacing w:val="-5"/>
        </w:rPr>
        <w:t xml:space="preserve"> </w:t>
      </w:r>
      <w:r w:rsidRPr="00831B71">
        <w:rPr>
          <w:rFonts w:ascii="Arial"/>
        </w:rPr>
        <w:t>to:</w:t>
      </w:r>
    </w:p>
    <w:p w:rsidR="002B779D" w:rsidRPr="00831B71" w:rsidRDefault="00DD0A93" w:rsidP="00831B71">
      <w:pPr>
        <w:pStyle w:val="ListParagraph"/>
        <w:numPr>
          <w:ilvl w:val="0"/>
          <w:numId w:val="2"/>
        </w:numPr>
        <w:tabs>
          <w:tab w:val="left" w:pos="880"/>
        </w:tabs>
        <w:ind w:right="613"/>
        <w:rPr>
          <w:rFonts w:ascii="Arial"/>
        </w:rPr>
      </w:pPr>
      <w:r w:rsidRPr="00831B71">
        <w:rPr>
          <w:rFonts w:ascii="Arial"/>
        </w:rPr>
        <w:t>Prepare the student to acquire advanced competencies in increasingly complex practice</w:t>
      </w:r>
      <w:r w:rsidRPr="00831B71">
        <w:rPr>
          <w:rFonts w:ascii="Arial"/>
          <w:spacing w:val="-59"/>
        </w:rPr>
        <w:t xml:space="preserve"> </w:t>
      </w:r>
      <w:r w:rsidRPr="00831B71">
        <w:rPr>
          <w:rFonts w:ascii="Arial"/>
        </w:rPr>
        <w:t>and</w:t>
      </w:r>
      <w:r w:rsidRPr="00831B71">
        <w:rPr>
          <w:rFonts w:ascii="Arial"/>
          <w:spacing w:val="-1"/>
        </w:rPr>
        <w:t xml:space="preserve"> </w:t>
      </w:r>
      <w:r w:rsidRPr="00831B71">
        <w:rPr>
          <w:rFonts w:ascii="Arial"/>
        </w:rPr>
        <w:t>emerging leadership</w:t>
      </w:r>
      <w:r w:rsidRPr="00831B71">
        <w:rPr>
          <w:rFonts w:ascii="Arial"/>
          <w:spacing w:val="-2"/>
        </w:rPr>
        <w:t xml:space="preserve"> </w:t>
      </w:r>
      <w:r w:rsidRPr="00831B71">
        <w:rPr>
          <w:rFonts w:ascii="Arial"/>
        </w:rPr>
        <w:t>roles.</w:t>
      </w:r>
    </w:p>
    <w:p w:rsidR="002B779D" w:rsidRPr="00831B71" w:rsidRDefault="00DD0A93" w:rsidP="00831B71">
      <w:pPr>
        <w:pStyle w:val="ListParagraph"/>
        <w:numPr>
          <w:ilvl w:val="0"/>
          <w:numId w:val="2"/>
        </w:numPr>
        <w:tabs>
          <w:tab w:val="left" w:pos="880"/>
        </w:tabs>
        <w:ind w:right="639"/>
        <w:rPr>
          <w:rFonts w:ascii="Arial"/>
        </w:rPr>
      </w:pPr>
      <w:r w:rsidRPr="00831B71">
        <w:rPr>
          <w:rFonts w:ascii="Arial"/>
        </w:rPr>
        <w:t>Provide the student with a significant and comprehensive knowledge base that supports</w:t>
      </w:r>
      <w:r w:rsidRPr="00831B71">
        <w:rPr>
          <w:rFonts w:ascii="Arial"/>
          <w:spacing w:val="-59"/>
        </w:rPr>
        <w:t xml:space="preserve"> </w:t>
      </w:r>
      <w:r w:rsidRPr="00831B71">
        <w:rPr>
          <w:rFonts w:ascii="Arial"/>
        </w:rPr>
        <w:t>scientific skepticism and the incorporation of new knowledge in advanced nursing</w:t>
      </w:r>
      <w:r w:rsidRPr="00831B71">
        <w:rPr>
          <w:rFonts w:ascii="Arial"/>
          <w:spacing w:val="1"/>
        </w:rPr>
        <w:t xml:space="preserve"> </w:t>
      </w:r>
      <w:r w:rsidRPr="00831B71">
        <w:rPr>
          <w:rFonts w:ascii="Arial"/>
        </w:rPr>
        <w:t>practice.</w:t>
      </w:r>
    </w:p>
    <w:p w:rsidR="002B779D" w:rsidRPr="00831B71" w:rsidRDefault="00DD0A93" w:rsidP="00831B71">
      <w:pPr>
        <w:pStyle w:val="ListParagraph"/>
        <w:numPr>
          <w:ilvl w:val="0"/>
          <w:numId w:val="2"/>
        </w:numPr>
        <w:tabs>
          <w:tab w:val="left" w:pos="880"/>
        </w:tabs>
        <w:ind w:right="1046"/>
        <w:rPr>
          <w:rFonts w:ascii="Arial"/>
        </w:rPr>
      </w:pPr>
      <w:r w:rsidRPr="00831B71">
        <w:rPr>
          <w:rFonts w:ascii="Arial"/>
        </w:rPr>
        <w:t>Provide the student with enhanced knowledge for the acquisition of leadership skills</w:t>
      </w:r>
      <w:r w:rsidRPr="00831B71">
        <w:rPr>
          <w:rFonts w:ascii="Arial"/>
          <w:spacing w:val="-60"/>
        </w:rPr>
        <w:t xml:space="preserve"> </w:t>
      </w:r>
      <w:r w:rsidRPr="00831B71">
        <w:rPr>
          <w:rFonts w:ascii="Arial"/>
        </w:rPr>
        <w:t>used</w:t>
      </w:r>
      <w:r w:rsidRPr="00831B71">
        <w:rPr>
          <w:rFonts w:ascii="Arial"/>
          <w:spacing w:val="-1"/>
        </w:rPr>
        <w:t xml:space="preserve"> </w:t>
      </w:r>
      <w:r w:rsidRPr="00831B71">
        <w:rPr>
          <w:rFonts w:ascii="Arial"/>
        </w:rPr>
        <w:t>to</w:t>
      </w:r>
      <w:r w:rsidRPr="00831B71">
        <w:rPr>
          <w:rFonts w:ascii="Arial"/>
          <w:spacing w:val="-2"/>
        </w:rPr>
        <w:t xml:space="preserve"> </w:t>
      </w:r>
      <w:r w:rsidRPr="00831B71">
        <w:rPr>
          <w:rFonts w:ascii="Arial"/>
        </w:rPr>
        <w:t>improve</w:t>
      </w:r>
      <w:r w:rsidRPr="00831B71">
        <w:rPr>
          <w:rFonts w:ascii="Arial"/>
          <w:spacing w:val="-1"/>
        </w:rPr>
        <w:t xml:space="preserve"> </w:t>
      </w:r>
      <w:r w:rsidRPr="00831B71">
        <w:rPr>
          <w:rFonts w:ascii="Arial"/>
        </w:rPr>
        <w:t>nursing practice</w:t>
      </w:r>
      <w:r w:rsidRPr="00831B71">
        <w:rPr>
          <w:rFonts w:ascii="Arial"/>
          <w:spacing w:val="-2"/>
        </w:rPr>
        <w:t xml:space="preserve"> </w:t>
      </w:r>
      <w:r w:rsidRPr="00831B71">
        <w:rPr>
          <w:rFonts w:ascii="Arial"/>
        </w:rPr>
        <w:t>and</w:t>
      </w:r>
      <w:r w:rsidRPr="00831B71">
        <w:rPr>
          <w:rFonts w:ascii="Arial"/>
          <w:spacing w:val="-1"/>
        </w:rPr>
        <w:t xml:space="preserve"> </w:t>
      </w:r>
      <w:r w:rsidRPr="00831B71">
        <w:rPr>
          <w:rFonts w:ascii="Arial"/>
        </w:rPr>
        <w:t>patient</w:t>
      </w:r>
      <w:r w:rsidRPr="00831B71">
        <w:rPr>
          <w:rFonts w:ascii="Arial"/>
          <w:spacing w:val="2"/>
        </w:rPr>
        <w:t xml:space="preserve"> </w:t>
      </w:r>
      <w:r w:rsidRPr="00831B71">
        <w:rPr>
          <w:rFonts w:ascii="Arial"/>
        </w:rPr>
        <w:t>outcomes.</w:t>
      </w:r>
    </w:p>
    <w:p w:rsidR="002B779D" w:rsidRPr="00831B71" w:rsidRDefault="002B779D" w:rsidP="00831B71">
      <w:pPr>
        <w:pStyle w:val="BodyText"/>
        <w:rPr>
          <w:rFonts w:ascii="Arial"/>
          <w:sz w:val="22"/>
        </w:rPr>
      </w:pPr>
    </w:p>
    <w:p w:rsidR="002B779D" w:rsidRPr="00831B71" w:rsidRDefault="00DD0A93" w:rsidP="00831B71">
      <w:pPr>
        <w:spacing w:before="1"/>
        <w:ind w:left="159"/>
        <w:rPr>
          <w:rFonts w:ascii="Arial"/>
        </w:rPr>
      </w:pPr>
      <w:r w:rsidRPr="00831B71">
        <w:rPr>
          <w:rFonts w:ascii="Arial"/>
        </w:rPr>
        <w:t>Upon</w:t>
      </w:r>
      <w:r w:rsidRPr="00831B71">
        <w:rPr>
          <w:rFonts w:ascii="Arial"/>
          <w:spacing w:val="-3"/>
        </w:rPr>
        <w:t xml:space="preserve"> </w:t>
      </w:r>
      <w:r w:rsidRPr="00831B71">
        <w:rPr>
          <w:rFonts w:ascii="Arial"/>
        </w:rPr>
        <w:t>completion</w:t>
      </w:r>
      <w:r w:rsidRPr="00831B71">
        <w:rPr>
          <w:rFonts w:ascii="Arial"/>
          <w:spacing w:val="-4"/>
        </w:rPr>
        <w:t xml:space="preserve"> </w:t>
      </w:r>
      <w:r w:rsidRPr="00831B71">
        <w:rPr>
          <w:rFonts w:ascii="Arial"/>
        </w:rPr>
        <w:t>of</w:t>
      </w:r>
      <w:r w:rsidRPr="00831B71">
        <w:rPr>
          <w:rFonts w:ascii="Arial"/>
          <w:spacing w:val="-1"/>
        </w:rPr>
        <w:t xml:space="preserve"> </w:t>
      </w:r>
      <w:r w:rsidRPr="00831B71">
        <w:rPr>
          <w:rFonts w:ascii="Arial"/>
        </w:rPr>
        <w:t>the</w:t>
      </w:r>
      <w:r w:rsidRPr="00831B71">
        <w:rPr>
          <w:rFonts w:ascii="Arial"/>
          <w:spacing w:val="-4"/>
        </w:rPr>
        <w:t xml:space="preserve"> </w:t>
      </w:r>
      <w:r w:rsidRPr="00831B71">
        <w:rPr>
          <w:rFonts w:ascii="Arial"/>
        </w:rPr>
        <w:t>doctoral</w:t>
      </w:r>
      <w:r w:rsidRPr="00831B71">
        <w:rPr>
          <w:rFonts w:ascii="Arial"/>
          <w:spacing w:val="-2"/>
        </w:rPr>
        <w:t xml:space="preserve"> </w:t>
      </w:r>
      <w:r w:rsidRPr="00831B71">
        <w:rPr>
          <w:rFonts w:ascii="Arial"/>
        </w:rPr>
        <w:t>program,</w:t>
      </w:r>
      <w:r w:rsidRPr="00831B71">
        <w:rPr>
          <w:rFonts w:ascii="Arial"/>
          <w:spacing w:val="-4"/>
        </w:rPr>
        <w:t xml:space="preserve"> </w:t>
      </w:r>
      <w:r w:rsidRPr="00831B71">
        <w:rPr>
          <w:rFonts w:ascii="Arial"/>
        </w:rPr>
        <w:t>the</w:t>
      </w:r>
      <w:r w:rsidRPr="00831B71">
        <w:rPr>
          <w:rFonts w:ascii="Arial"/>
          <w:spacing w:val="-4"/>
        </w:rPr>
        <w:t xml:space="preserve"> </w:t>
      </w:r>
      <w:r w:rsidRPr="00831B71">
        <w:rPr>
          <w:rFonts w:ascii="Arial"/>
        </w:rPr>
        <w:t>graduate</w:t>
      </w:r>
      <w:r w:rsidRPr="00831B71">
        <w:rPr>
          <w:rFonts w:ascii="Arial"/>
          <w:spacing w:val="-2"/>
        </w:rPr>
        <w:t xml:space="preserve"> </w:t>
      </w:r>
      <w:r w:rsidRPr="00831B71">
        <w:rPr>
          <w:rFonts w:ascii="Arial"/>
        </w:rPr>
        <w:t>will</w:t>
      </w:r>
      <w:r w:rsidRPr="00831B71">
        <w:rPr>
          <w:rFonts w:ascii="Arial"/>
          <w:spacing w:val="-3"/>
        </w:rPr>
        <w:t xml:space="preserve"> </w:t>
      </w:r>
      <w:r w:rsidRPr="00831B71">
        <w:rPr>
          <w:rFonts w:ascii="Arial"/>
        </w:rPr>
        <w:t>be</w:t>
      </w:r>
      <w:r w:rsidRPr="00831B71">
        <w:rPr>
          <w:rFonts w:ascii="Arial"/>
          <w:spacing w:val="-2"/>
        </w:rPr>
        <w:t xml:space="preserve"> </w:t>
      </w:r>
      <w:r w:rsidRPr="00831B71">
        <w:rPr>
          <w:rFonts w:ascii="Arial"/>
        </w:rPr>
        <w:t>able</w:t>
      </w:r>
      <w:r w:rsidRPr="00831B71">
        <w:rPr>
          <w:rFonts w:ascii="Arial"/>
          <w:spacing w:val="-2"/>
        </w:rPr>
        <w:t xml:space="preserve"> </w:t>
      </w:r>
      <w:r w:rsidRPr="00831B71">
        <w:rPr>
          <w:rFonts w:ascii="Arial"/>
        </w:rPr>
        <w:t>to:</w:t>
      </w:r>
    </w:p>
    <w:p w:rsidR="002B779D" w:rsidRPr="00831B71" w:rsidRDefault="002B779D" w:rsidP="00831B71">
      <w:pPr>
        <w:pStyle w:val="BodyText"/>
        <w:spacing w:before="9"/>
        <w:rPr>
          <w:rFonts w:ascii="Arial"/>
          <w:sz w:val="21"/>
        </w:rPr>
      </w:pPr>
    </w:p>
    <w:p w:rsidR="002B779D" w:rsidRPr="00831B71" w:rsidRDefault="00DD0A93" w:rsidP="00831B71">
      <w:pPr>
        <w:pStyle w:val="ListParagraph"/>
        <w:numPr>
          <w:ilvl w:val="0"/>
          <w:numId w:val="1"/>
        </w:numPr>
        <w:tabs>
          <w:tab w:val="left" w:pos="880"/>
        </w:tabs>
        <w:spacing w:line="278" w:lineRule="auto"/>
        <w:ind w:right="901"/>
        <w:rPr>
          <w:rFonts w:ascii="Arial"/>
        </w:rPr>
      </w:pPr>
      <w:r w:rsidRPr="00831B71">
        <w:rPr>
          <w:rFonts w:ascii="Arial"/>
        </w:rPr>
        <w:t>Evaluate</w:t>
      </w:r>
      <w:r w:rsidRPr="00831B71">
        <w:rPr>
          <w:rFonts w:ascii="Arial"/>
          <w:spacing w:val="-3"/>
        </w:rPr>
        <w:t xml:space="preserve"> </w:t>
      </w:r>
      <w:r w:rsidRPr="00831B71">
        <w:rPr>
          <w:rFonts w:ascii="Arial"/>
        </w:rPr>
        <w:t>scientific</w:t>
      </w:r>
      <w:r w:rsidRPr="00831B71">
        <w:rPr>
          <w:rFonts w:ascii="Arial"/>
          <w:spacing w:val="-4"/>
        </w:rPr>
        <w:t xml:space="preserve"> </w:t>
      </w:r>
      <w:r w:rsidRPr="00831B71">
        <w:rPr>
          <w:rFonts w:ascii="Arial"/>
        </w:rPr>
        <w:t>bases</w:t>
      </w:r>
      <w:r w:rsidRPr="00831B71">
        <w:rPr>
          <w:rFonts w:ascii="Arial"/>
          <w:spacing w:val="-7"/>
        </w:rPr>
        <w:t xml:space="preserve"> </w:t>
      </w:r>
      <w:r w:rsidRPr="00831B71">
        <w:rPr>
          <w:rFonts w:ascii="Arial"/>
        </w:rPr>
        <w:t>from</w:t>
      </w:r>
      <w:r w:rsidRPr="00831B71">
        <w:rPr>
          <w:rFonts w:ascii="Arial"/>
          <w:spacing w:val="-3"/>
        </w:rPr>
        <w:t xml:space="preserve"> </w:t>
      </w:r>
      <w:r w:rsidRPr="00831B71">
        <w:rPr>
          <w:rFonts w:ascii="Arial"/>
        </w:rPr>
        <w:t>extant</w:t>
      </w:r>
      <w:r w:rsidRPr="00831B71">
        <w:rPr>
          <w:rFonts w:ascii="Arial"/>
          <w:spacing w:val="-4"/>
        </w:rPr>
        <w:t xml:space="preserve"> </w:t>
      </w:r>
      <w:r w:rsidRPr="00831B71">
        <w:rPr>
          <w:rFonts w:ascii="Arial"/>
        </w:rPr>
        <w:t>and</w:t>
      </w:r>
      <w:r w:rsidRPr="00831B71">
        <w:rPr>
          <w:rFonts w:ascii="Arial"/>
          <w:spacing w:val="-2"/>
        </w:rPr>
        <w:t xml:space="preserve"> </w:t>
      </w:r>
      <w:r w:rsidRPr="00831B71">
        <w:rPr>
          <w:rFonts w:ascii="Arial"/>
        </w:rPr>
        <w:t>emerging</w:t>
      </w:r>
      <w:r w:rsidRPr="00831B71">
        <w:rPr>
          <w:rFonts w:ascii="Arial"/>
          <w:spacing w:val="-2"/>
        </w:rPr>
        <w:t xml:space="preserve"> </w:t>
      </w:r>
      <w:r w:rsidRPr="00831B71">
        <w:rPr>
          <w:rFonts w:ascii="Arial"/>
        </w:rPr>
        <w:t>areas</w:t>
      </w:r>
      <w:r w:rsidRPr="00831B71">
        <w:rPr>
          <w:rFonts w:ascii="Arial"/>
          <w:spacing w:val="-5"/>
        </w:rPr>
        <w:t xml:space="preserve"> </w:t>
      </w:r>
      <w:r w:rsidRPr="00831B71">
        <w:rPr>
          <w:rFonts w:ascii="Arial"/>
        </w:rPr>
        <w:t>of</w:t>
      </w:r>
      <w:r w:rsidRPr="00831B71">
        <w:rPr>
          <w:rFonts w:ascii="Arial"/>
          <w:spacing w:val="-3"/>
        </w:rPr>
        <w:t xml:space="preserve"> </w:t>
      </w:r>
      <w:r w:rsidRPr="00831B71">
        <w:rPr>
          <w:rFonts w:ascii="Arial"/>
        </w:rPr>
        <w:t>knowledge</w:t>
      </w:r>
      <w:r w:rsidRPr="00831B71">
        <w:rPr>
          <w:rFonts w:ascii="Arial"/>
          <w:spacing w:val="-5"/>
        </w:rPr>
        <w:t xml:space="preserve"> </w:t>
      </w:r>
      <w:r w:rsidRPr="00831B71">
        <w:rPr>
          <w:rFonts w:ascii="Arial"/>
        </w:rPr>
        <w:t>for</w:t>
      </w:r>
      <w:r w:rsidRPr="00831B71">
        <w:rPr>
          <w:rFonts w:ascii="Arial"/>
          <w:spacing w:val="-3"/>
        </w:rPr>
        <w:t xml:space="preserve"> </w:t>
      </w:r>
      <w:r w:rsidRPr="00831B71">
        <w:rPr>
          <w:rFonts w:ascii="Arial"/>
        </w:rPr>
        <w:t>advanced</w:t>
      </w:r>
      <w:r w:rsidRPr="00831B71">
        <w:rPr>
          <w:rFonts w:ascii="Arial"/>
          <w:spacing w:val="-58"/>
        </w:rPr>
        <w:t xml:space="preserve"> </w:t>
      </w:r>
      <w:r w:rsidRPr="00831B71">
        <w:rPr>
          <w:rFonts w:ascii="Arial"/>
        </w:rPr>
        <w:t>nursing</w:t>
      </w:r>
      <w:r w:rsidRPr="00831B71">
        <w:rPr>
          <w:rFonts w:ascii="Arial"/>
          <w:spacing w:val="-1"/>
        </w:rPr>
        <w:t xml:space="preserve"> </w:t>
      </w:r>
      <w:r w:rsidRPr="00831B71">
        <w:rPr>
          <w:rFonts w:ascii="Arial"/>
        </w:rPr>
        <w:t>practice.</w:t>
      </w:r>
    </w:p>
    <w:p w:rsidR="002B779D" w:rsidRPr="00831B71" w:rsidRDefault="00DD0A93" w:rsidP="00831B71">
      <w:pPr>
        <w:pStyle w:val="ListParagraph"/>
        <w:numPr>
          <w:ilvl w:val="0"/>
          <w:numId w:val="1"/>
        </w:numPr>
        <w:tabs>
          <w:tab w:val="left" w:pos="880"/>
        </w:tabs>
        <w:spacing w:line="276" w:lineRule="auto"/>
        <w:ind w:right="653"/>
        <w:rPr>
          <w:rFonts w:ascii="Arial"/>
        </w:rPr>
      </w:pPr>
      <w:r w:rsidRPr="00831B71">
        <w:rPr>
          <w:rFonts w:ascii="Arial"/>
        </w:rPr>
        <w:t>Evaluate decision support systems to solve clinical problems for individuals, aggregates</w:t>
      </w:r>
      <w:r w:rsidRPr="00831B71">
        <w:rPr>
          <w:rFonts w:ascii="Arial"/>
          <w:spacing w:val="-59"/>
        </w:rPr>
        <w:t xml:space="preserve"> </w:t>
      </w:r>
      <w:r w:rsidRPr="00831B71">
        <w:rPr>
          <w:rFonts w:ascii="Arial"/>
        </w:rPr>
        <w:t>and</w:t>
      </w:r>
      <w:r w:rsidRPr="00831B71">
        <w:rPr>
          <w:rFonts w:ascii="Arial"/>
          <w:spacing w:val="-1"/>
        </w:rPr>
        <w:t xml:space="preserve"> </w:t>
      </w:r>
      <w:r w:rsidRPr="00831B71">
        <w:rPr>
          <w:rFonts w:ascii="Arial"/>
        </w:rPr>
        <w:t>systems.</w:t>
      </w:r>
    </w:p>
    <w:p w:rsidR="002B779D" w:rsidRPr="00831B71" w:rsidRDefault="00DD0A93" w:rsidP="00831B71">
      <w:pPr>
        <w:pStyle w:val="ListParagraph"/>
        <w:numPr>
          <w:ilvl w:val="0"/>
          <w:numId w:val="1"/>
        </w:numPr>
        <w:tabs>
          <w:tab w:val="left" w:pos="880"/>
        </w:tabs>
        <w:spacing w:line="278" w:lineRule="auto"/>
        <w:ind w:right="666"/>
        <w:rPr>
          <w:rFonts w:ascii="Arial"/>
        </w:rPr>
      </w:pPr>
      <w:r w:rsidRPr="00831B71">
        <w:rPr>
          <w:rFonts w:ascii="Arial"/>
        </w:rPr>
        <w:t>Develop advanced leadership and collaborative skills to mobilize interdisciplinary teams</w:t>
      </w:r>
      <w:r w:rsidRPr="00831B71">
        <w:rPr>
          <w:rFonts w:ascii="Arial"/>
          <w:spacing w:val="-59"/>
        </w:rPr>
        <w:t xml:space="preserve"> </w:t>
      </w:r>
      <w:r w:rsidRPr="00831B71">
        <w:rPr>
          <w:rFonts w:ascii="Arial"/>
        </w:rPr>
        <w:t>to</w:t>
      </w:r>
      <w:r w:rsidRPr="00831B71">
        <w:rPr>
          <w:rFonts w:ascii="Arial"/>
          <w:spacing w:val="-1"/>
        </w:rPr>
        <w:t xml:space="preserve"> </w:t>
      </w:r>
      <w:r w:rsidRPr="00831B71">
        <w:rPr>
          <w:rFonts w:ascii="Arial"/>
        </w:rPr>
        <w:t>solve highly</w:t>
      </w:r>
      <w:r w:rsidRPr="00831B71">
        <w:rPr>
          <w:rFonts w:ascii="Arial"/>
          <w:spacing w:val="-2"/>
        </w:rPr>
        <w:t xml:space="preserve"> </w:t>
      </w:r>
      <w:r w:rsidRPr="00831B71">
        <w:rPr>
          <w:rFonts w:ascii="Arial"/>
        </w:rPr>
        <w:t>complex</w:t>
      </w:r>
      <w:r w:rsidRPr="00831B71">
        <w:rPr>
          <w:rFonts w:ascii="Arial"/>
          <w:spacing w:val="-2"/>
        </w:rPr>
        <w:t xml:space="preserve"> </w:t>
      </w:r>
      <w:r w:rsidRPr="00831B71">
        <w:rPr>
          <w:rFonts w:ascii="Arial"/>
        </w:rPr>
        <w:t>clinical</w:t>
      </w:r>
      <w:r w:rsidRPr="00831B71">
        <w:rPr>
          <w:rFonts w:ascii="Arial"/>
          <w:spacing w:val="-1"/>
        </w:rPr>
        <w:t xml:space="preserve"> </w:t>
      </w:r>
      <w:r w:rsidRPr="00831B71">
        <w:rPr>
          <w:rFonts w:ascii="Arial"/>
        </w:rPr>
        <w:t>problems.</w:t>
      </w:r>
    </w:p>
    <w:p w:rsidR="002B779D" w:rsidRPr="00831B71" w:rsidRDefault="00DD0A93" w:rsidP="00831B71">
      <w:pPr>
        <w:pStyle w:val="ListParagraph"/>
        <w:numPr>
          <w:ilvl w:val="0"/>
          <w:numId w:val="1"/>
        </w:numPr>
        <w:tabs>
          <w:tab w:val="left" w:pos="880"/>
        </w:tabs>
        <w:spacing w:line="276" w:lineRule="auto"/>
        <w:ind w:right="1172"/>
        <w:rPr>
          <w:rFonts w:ascii="Arial"/>
        </w:rPr>
      </w:pPr>
      <w:r w:rsidRPr="00831B71">
        <w:rPr>
          <w:rFonts w:ascii="Arial"/>
        </w:rPr>
        <w:t>Develop</w:t>
      </w:r>
      <w:r w:rsidRPr="00831B71">
        <w:rPr>
          <w:rFonts w:ascii="Arial"/>
          <w:spacing w:val="-4"/>
        </w:rPr>
        <w:t xml:space="preserve"> </w:t>
      </w:r>
      <w:r w:rsidRPr="00831B71">
        <w:rPr>
          <w:rFonts w:ascii="Arial"/>
        </w:rPr>
        <w:t>expertise</w:t>
      </w:r>
      <w:r w:rsidRPr="00831B71">
        <w:rPr>
          <w:rFonts w:ascii="Arial"/>
          <w:spacing w:val="-4"/>
        </w:rPr>
        <w:t xml:space="preserve"> </w:t>
      </w:r>
      <w:r w:rsidRPr="00831B71">
        <w:rPr>
          <w:rFonts w:ascii="Arial"/>
        </w:rPr>
        <w:t>to</w:t>
      </w:r>
      <w:r w:rsidRPr="00831B71">
        <w:rPr>
          <w:rFonts w:ascii="Arial"/>
          <w:spacing w:val="-7"/>
        </w:rPr>
        <w:t xml:space="preserve"> </w:t>
      </w:r>
      <w:r w:rsidRPr="00831B71">
        <w:rPr>
          <w:rFonts w:ascii="Arial"/>
        </w:rPr>
        <w:t>formulate</w:t>
      </w:r>
      <w:r w:rsidRPr="00831B71">
        <w:rPr>
          <w:rFonts w:ascii="Arial"/>
          <w:spacing w:val="-4"/>
        </w:rPr>
        <w:t xml:space="preserve"> </w:t>
      </w:r>
      <w:r w:rsidRPr="00831B71">
        <w:rPr>
          <w:rFonts w:ascii="Arial"/>
        </w:rPr>
        <w:t>health</w:t>
      </w:r>
      <w:r w:rsidRPr="00831B71">
        <w:rPr>
          <w:rFonts w:ascii="Arial"/>
          <w:spacing w:val="-4"/>
        </w:rPr>
        <w:t xml:space="preserve"> </w:t>
      </w:r>
      <w:r w:rsidRPr="00831B71">
        <w:rPr>
          <w:rFonts w:ascii="Arial"/>
        </w:rPr>
        <w:t>policy</w:t>
      </w:r>
      <w:r w:rsidRPr="00831B71">
        <w:rPr>
          <w:rFonts w:ascii="Arial"/>
          <w:spacing w:val="-5"/>
        </w:rPr>
        <w:t xml:space="preserve"> </w:t>
      </w:r>
      <w:r w:rsidRPr="00831B71">
        <w:rPr>
          <w:rFonts w:ascii="Arial"/>
        </w:rPr>
        <w:t>and</w:t>
      </w:r>
      <w:r w:rsidRPr="00831B71">
        <w:rPr>
          <w:rFonts w:ascii="Arial"/>
          <w:spacing w:val="-6"/>
        </w:rPr>
        <w:t xml:space="preserve"> </w:t>
      </w:r>
      <w:r w:rsidRPr="00831B71">
        <w:rPr>
          <w:rFonts w:ascii="Arial"/>
        </w:rPr>
        <w:t>provide</w:t>
      </w:r>
      <w:r w:rsidRPr="00831B71">
        <w:rPr>
          <w:rFonts w:ascii="Arial"/>
          <w:spacing w:val="-3"/>
        </w:rPr>
        <w:t xml:space="preserve"> </w:t>
      </w:r>
      <w:r w:rsidRPr="00831B71">
        <w:rPr>
          <w:rFonts w:ascii="Arial"/>
        </w:rPr>
        <w:t>leadership</w:t>
      </w:r>
      <w:r w:rsidRPr="00831B71">
        <w:rPr>
          <w:rFonts w:ascii="Arial"/>
          <w:spacing w:val="-4"/>
        </w:rPr>
        <w:t xml:space="preserve"> </w:t>
      </w:r>
      <w:r w:rsidRPr="00831B71">
        <w:rPr>
          <w:rFonts w:ascii="Arial"/>
        </w:rPr>
        <w:t>in</w:t>
      </w:r>
      <w:r w:rsidRPr="00831B71">
        <w:rPr>
          <w:rFonts w:ascii="Arial"/>
          <w:spacing w:val="-4"/>
        </w:rPr>
        <w:t xml:space="preserve"> </w:t>
      </w:r>
      <w:r w:rsidRPr="00831B71">
        <w:rPr>
          <w:rFonts w:ascii="Arial"/>
        </w:rPr>
        <w:t>establishing</w:t>
      </w:r>
      <w:r w:rsidRPr="00831B71">
        <w:rPr>
          <w:rFonts w:ascii="Arial"/>
          <w:spacing w:val="-58"/>
        </w:rPr>
        <w:t xml:space="preserve"> </w:t>
      </w:r>
      <w:r w:rsidRPr="00831B71">
        <w:rPr>
          <w:rFonts w:ascii="Arial"/>
        </w:rPr>
        <w:t>clinical</w:t>
      </w:r>
      <w:r w:rsidRPr="00831B71">
        <w:rPr>
          <w:rFonts w:ascii="Arial"/>
          <w:spacing w:val="-4"/>
        </w:rPr>
        <w:t xml:space="preserve"> </w:t>
      </w:r>
      <w:r w:rsidRPr="00831B71">
        <w:rPr>
          <w:rFonts w:ascii="Arial"/>
        </w:rPr>
        <w:t>excellence</w:t>
      </w:r>
      <w:r w:rsidRPr="00831B71">
        <w:rPr>
          <w:rFonts w:ascii="Arial"/>
          <w:spacing w:val="-3"/>
        </w:rPr>
        <w:t xml:space="preserve"> </w:t>
      </w:r>
      <w:r w:rsidRPr="00831B71">
        <w:rPr>
          <w:rFonts w:ascii="Arial"/>
        </w:rPr>
        <w:t>and</w:t>
      </w:r>
      <w:r w:rsidRPr="00831B71">
        <w:rPr>
          <w:rFonts w:ascii="Arial"/>
          <w:spacing w:val="-3"/>
        </w:rPr>
        <w:t xml:space="preserve"> </w:t>
      </w:r>
      <w:r w:rsidRPr="00831B71">
        <w:rPr>
          <w:rFonts w:ascii="Arial"/>
        </w:rPr>
        <w:t>creating</w:t>
      </w:r>
      <w:r w:rsidRPr="00831B71">
        <w:rPr>
          <w:rFonts w:ascii="Arial"/>
          <w:spacing w:val="-3"/>
        </w:rPr>
        <w:t xml:space="preserve"> </w:t>
      </w:r>
      <w:r w:rsidRPr="00831B71">
        <w:rPr>
          <w:rFonts w:ascii="Arial"/>
        </w:rPr>
        <w:t>new</w:t>
      </w:r>
      <w:r w:rsidRPr="00831B71">
        <w:rPr>
          <w:rFonts w:ascii="Arial"/>
          <w:spacing w:val="-6"/>
        </w:rPr>
        <w:t xml:space="preserve"> </w:t>
      </w:r>
      <w:r w:rsidRPr="00831B71">
        <w:rPr>
          <w:rFonts w:ascii="Arial"/>
        </w:rPr>
        <w:t>models</w:t>
      </w:r>
      <w:r w:rsidRPr="00831B71">
        <w:rPr>
          <w:rFonts w:ascii="Arial"/>
          <w:spacing w:val="-2"/>
        </w:rPr>
        <w:t xml:space="preserve"> </w:t>
      </w:r>
      <w:r w:rsidRPr="00831B71">
        <w:rPr>
          <w:rFonts w:ascii="Arial"/>
        </w:rPr>
        <w:t>of</w:t>
      </w:r>
      <w:r w:rsidRPr="00831B71">
        <w:rPr>
          <w:rFonts w:ascii="Arial"/>
          <w:spacing w:val="-1"/>
        </w:rPr>
        <w:t xml:space="preserve"> </w:t>
      </w:r>
      <w:r w:rsidRPr="00831B71">
        <w:rPr>
          <w:rFonts w:ascii="Arial"/>
        </w:rPr>
        <w:t>cost-effective</w:t>
      </w:r>
      <w:r w:rsidRPr="00831B71">
        <w:rPr>
          <w:rFonts w:ascii="Arial"/>
          <w:spacing w:val="-3"/>
        </w:rPr>
        <w:t xml:space="preserve"> </w:t>
      </w:r>
      <w:r w:rsidRPr="00831B71">
        <w:rPr>
          <w:rFonts w:ascii="Arial"/>
        </w:rPr>
        <w:t>health</w:t>
      </w:r>
      <w:r w:rsidRPr="00831B71">
        <w:rPr>
          <w:rFonts w:ascii="Arial"/>
          <w:spacing w:val="-3"/>
        </w:rPr>
        <w:t xml:space="preserve"> </w:t>
      </w:r>
      <w:r w:rsidRPr="00831B71">
        <w:rPr>
          <w:rFonts w:ascii="Arial"/>
        </w:rPr>
        <w:t>care</w:t>
      </w:r>
      <w:r w:rsidRPr="00831B71">
        <w:rPr>
          <w:rFonts w:ascii="Arial"/>
          <w:spacing w:val="-3"/>
        </w:rPr>
        <w:t xml:space="preserve"> </w:t>
      </w:r>
      <w:r w:rsidRPr="00831B71">
        <w:rPr>
          <w:rFonts w:ascii="Arial"/>
        </w:rPr>
        <w:t>delivery.</w:t>
      </w:r>
    </w:p>
    <w:p w:rsidR="002B779D" w:rsidRPr="00831B71" w:rsidRDefault="00DD0A93" w:rsidP="00831B71">
      <w:pPr>
        <w:pStyle w:val="ListParagraph"/>
        <w:numPr>
          <w:ilvl w:val="0"/>
          <w:numId w:val="1"/>
        </w:numPr>
        <w:tabs>
          <w:tab w:val="left" w:pos="879"/>
        </w:tabs>
        <w:spacing w:line="276" w:lineRule="auto"/>
        <w:ind w:left="878" w:right="1049"/>
        <w:rPr>
          <w:rFonts w:ascii="Arial"/>
        </w:rPr>
      </w:pPr>
      <w:r w:rsidRPr="00831B71">
        <w:rPr>
          <w:rFonts w:ascii="Arial"/>
        </w:rPr>
        <w:t>Critically</w:t>
      </w:r>
      <w:r w:rsidRPr="00831B71">
        <w:rPr>
          <w:rFonts w:ascii="Arial"/>
          <w:spacing w:val="-6"/>
        </w:rPr>
        <w:t xml:space="preserve"> </w:t>
      </w:r>
      <w:r w:rsidRPr="00831B71">
        <w:rPr>
          <w:rFonts w:ascii="Arial"/>
        </w:rPr>
        <w:t>assess,</w:t>
      </w:r>
      <w:r w:rsidRPr="00831B71">
        <w:rPr>
          <w:rFonts w:ascii="Arial"/>
          <w:spacing w:val="-2"/>
        </w:rPr>
        <w:t xml:space="preserve"> </w:t>
      </w:r>
      <w:r w:rsidRPr="00831B71">
        <w:rPr>
          <w:rFonts w:ascii="Arial"/>
        </w:rPr>
        <w:t>plan,</w:t>
      </w:r>
      <w:r w:rsidRPr="00831B71">
        <w:rPr>
          <w:rFonts w:ascii="Arial"/>
          <w:spacing w:val="-5"/>
        </w:rPr>
        <w:t xml:space="preserve"> </w:t>
      </w:r>
      <w:r w:rsidRPr="00831B71">
        <w:rPr>
          <w:rFonts w:ascii="Arial"/>
        </w:rPr>
        <w:t>intervene</w:t>
      </w:r>
      <w:r w:rsidRPr="00831B71">
        <w:rPr>
          <w:rFonts w:ascii="Arial"/>
          <w:spacing w:val="-4"/>
        </w:rPr>
        <w:t xml:space="preserve"> </w:t>
      </w:r>
      <w:r w:rsidRPr="00831B71">
        <w:rPr>
          <w:rFonts w:ascii="Arial"/>
        </w:rPr>
        <w:t>and</w:t>
      </w:r>
      <w:r w:rsidRPr="00831B71">
        <w:rPr>
          <w:rFonts w:ascii="Arial"/>
          <w:spacing w:val="-4"/>
        </w:rPr>
        <w:t xml:space="preserve"> </w:t>
      </w:r>
      <w:r w:rsidRPr="00831B71">
        <w:rPr>
          <w:rFonts w:ascii="Arial"/>
        </w:rPr>
        <w:t>evaluate</w:t>
      </w:r>
      <w:r w:rsidRPr="00831B71">
        <w:rPr>
          <w:rFonts w:ascii="Arial"/>
          <w:spacing w:val="-6"/>
        </w:rPr>
        <w:t xml:space="preserve"> </w:t>
      </w:r>
      <w:r w:rsidRPr="00831B71">
        <w:rPr>
          <w:rFonts w:ascii="Arial"/>
        </w:rPr>
        <w:t>the</w:t>
      </w:r>
      <w:r w:rsidRPr="00831B71">
        <w:rPr>
          <w:rFonts w:ascii="Arial"/>
          <w:spacing w:val="-6"/>
        </w:rPr>
        <w:t xml:space="preserve"> </w:t>
      </w:r>
      <w:r w:rsidRPr="00831B71">
        <w:rPr>
          <w:rFonts w:ascii="Arial"/>
        </w:rPr>
        <w:t>health</w:t>
      </w:r>
      <w:r w:rsidRPr="00831B71">
        <w:rPr>
          <w:rFonts w:ascii="Arial"/>
          <w:spacing w:val="-4"/>
        </w:rPr>
        <w:t xml:space="preserve"> </w:t>
      </w:r>
      <w:r w:rsidRPr="00831B71">
        <w:rPr>
          <w:rFonts w:ascii="Arial"/>
        </w:rPr>
        <w:t>experiences</w:t>
      </w:r>
      <w:r w:rsidRPr="00831B71">
        <w:rPr>
          <w:rFonts w:ascii="Arial"/>
          <w:spacing w:val="-6"/>
        </w:rPr>
        <w:t xml:space="preserve"> </w:t>
      </w:r>
      <w:r w:rsidRPr="00831B71">
        <w:rPr>
          <w:rFonts w:ascii="Arial"/>
        </w:rPr>
        <w:t>of</w:t>
      </w:r>
      <w:r w:rsidRPr="00831B71">
        <w:rPr>
          <w:rFonts w:ascii="Arial"/>
          <w:spacing w:val="-2"/>
        </w:rPr>
        <w:t xml:space="preserve"> </w:t>
      </w:r>
      <w:r w:rsidRPr="00831B71">
        <w:rPr>
          <w:rFonts w:ascii="Arial"/>
        </w:rPr>
        <w:t>individuals,</w:t>
      </w:r>
      <w:r w:rsidRPr="00831B71">
        <w:rPr>
          <w:rFonts w:ascii="Arial"/>
          <w:spacing w:val="-58"/>
        </w:rPr>
        <w:t xml:space="preserve"> </w:t>
      </w:r>
      <w:r w:rsidRPr="00831B71">
        <w:rPr>
          <w:rFonts w:ascii="Arial"/>
        </w:rPr>
        <w:t>aggregates</w:t>
      </w:r>
      <w:r w:rsidRPr="00831B71">
        <w:rPr>
          <w:rFonts w:ascii="Arial"/>
          <w:spacing w:val="-3"/>
        </w:rPr>
        <w:t xml:space="preserve"> </w:t>
      </w:r>
      <w:r w:rsidRPr="00831B71">
        <w:rPr>
          <w:rFonts w:ascii="Arial"/>
        </w:rPr>
        <w:t>and</w:t>
      </w:r>
      <w:r w:rsidRPr="00831B71">
        <w:rPr>
          <w:rFonts w:ascii="Arial"/>
          <w:spacing w:val="-2"/>
        </w:rPr>
        <w:t xml:space="preserve"> </w:t>
      </w:r>
      <w:r w:rsidRPr="00831B71">
        <w:rPr>
          <w:rFonts w:ascii="Arial"/>
        </w:rPr>
        <w:t>systems</w:t>
      </w:r>
      <w:r w:rsidRPr="00831B71">
        <w:rPr>
          <w:rFonts w:ascii="Arial"/>
          <w:spacing w:val="-3"/>
        </w:rPr>
        <w:t xml:space="preserve"> </w:t>
      </w:r>
      <w:r w:rsidRPr="00831B71">
        <w:rPr>
          <w:rFonts w:ascii="Arial"/>
        </w:rPr>
        <w:t>to</w:t>
      </w:r>
      <w:r w:rsidRPr="00831B71">
        <w:rPr>
          <w:rFonts w:ascii="Arial"/>
          <w:spacing w:val="-2"/>
        </w:rPr>
        <w:t xml:space="preserve"> </w:t>
      </w:r>
      <w:r w:rsidRPr="00831B71">
        <w:rPr>
          <w:rFonts w:ascii="Arial"/>
        </w:rPr>
        <w:t>provide</w:t>
      </w:r>
      <w:r w:rsidRPr="00831B71">
        <w:rPr>
          <w:rFonts w:ascii="Arial"/>
          <w:spacing w:val="-1"/>
        </w:rPr>
        <w:t xml:space="preserve"> </w:t>
      </w:r>
      <w:r w:rsidRPr="00831B71">
        <w:rPr>
          <w:rFonts w:ascii="Arial"/>
        </w:rPr>
        <w:t>safe,</w:t>
      </w:r>
      <w:r w:rsidRPr="00831B71">
        <w:rPr>
          <w:rFonts w:ascii="Arial"/>
          <w:spacing w:val="2"/>
        </w:rPr>
        <w:t xml:space="preserve"> </w:t>
      </w:r>
      <w:r w:rsidRPr="00831B71">
        <w:rPr>
          <w:rFonts w:ascii="Arial"/>
        </w:rPr>
        <w:t>evidence-based care.</w:t>
      </w:r>
    </w:p>
    <w:p w:rsidR="002B779D" w:rsidRPr="00831B71" w:rsidRDefault="00DD0A93" w:rsidP="00831B71">
      <w:pPr>
        <w:pStyle w:val="ListParagraph"/>
        <w:numPr>
          <w:ilvl w:val="0"/>
          <w:numId w:val="1"/>
        </w:numPr>
        <w:tabs>
          <w:tab w:val="left" w:pos="879"/>
        </w:tabs>
        <w:spacing w:line="278" w:lineRule="auto"/>
        <w:ind w:left="878" w:right="838"/>
        <w:rPr>
          <w:rFonts w:ascii="Arial"/>
        </w:rPr>
      </w:pPr>
      <w:r w:rsidRPr="00831B71">
        <w:rPr>
          <w:rFonts w:ascii="Arial"/>
        </w:rPr>
        <w:t>Synthesize knowledge of cultural diversity and global perspectives in delivering health</w:t>
      </w:r>
      <w:r w:rsidRPr="00831B71">
        <w:rPr>
          <w:rFonts w:ascii="Arial"/>
          <w:spacing w:val="-59"/>
        </w:rPr>
        <w:t xml:space="preserve"> </w:t>
      </w:r>
      <w:r w:rsidRPr="00831B71">
        <w:rPr>
          <w:rFonts w:ascii="Arial"/>
        </w:rPr>
        <w:t>care</w:t>
      </w:r>
      <w:r w:rsidRPr="00831B71">
        <w:rPr>
          <w:rFonts w:ascii="Arial"/>
          <w:spacing w:val="-1"/>
        </w:rPr>
        <w:t xml:space="preserve"> </w:t>
      </w:r>
      <w:r w:rsidRPr="00831B71">
        <w:rPr>
          <w:rFonts w:ascii="Arial"/>
        </w:rPr>
        <w:t>and</w:t>
      </w:r>
      <w:r w:rsidRPr="00831B71">
        <w:rPr>
          <w:rFonts w:ascii="Arial"/>
          <w:spacing w:val="-2"/>
        </w:rPr>
        <w:t xml:space="preserve"> </w:t>
      </w:r>
      <w:r w:rsidRPr="00831B71">
        <w:rPr>
          <w:rFonts w:ascii="Arial"/>
        </w:rPr>
        <w:t>in critiquing nursing systems.</w:t>
      </w:r>
    </w:p>
    <w:p w:rsidR="002B779D" w:rsidRPr="00831B71" w:rsidRDefault="002B779D" w:rsidP="00831B71">
      <w:pPr>
        <w:pStyle w:val="BodyText"/>
        <w:rPr>
          <w:rFonts w:ascii="Arial"/>
        </w:rPr>
      </w:pPr>
    </w:p>
    <w:p w:rsidR="002B779D" w:rsidRPr="00831B71" w:rsidRDefault="00DD0A93" w:rsidP="00831B71">
      <w:pPr>
        <w:pStyle w:val="BodyText"/>
        <w:tabs>
          <w:tab w:val="left" w:pos="1419"/>
          <w:tab w:val="left" w:pos="4479"/>
        </w:tabs>
        <w:spacing w:before="185"/>
        <w:ind w:left="1420" w:right="3682" w:hanging="1260"/>
      </w:pPr>
      <w:r w:rsidRPr="00831B71">
        <w:t>Approved:</w:t>
      </w:r>
      <w:r w:rsidRPr="00831B71">
        <w:tab/>
        <w:t>Academic</w:t>
      </w:r>
      <w:r w:rsidRPr="00831B71">
        <w:rPr>
          <w:spacing w:val="-1"/>
        </w:rPr>
        <w:t xml:space="preserve"> </w:t>
      </w:r>
      <w:r w:rsidRPr="00831B71">
        <w:t>Affairs</w:t>
      </w:r>
      <w:r w:rsidRPr="00831B71">
        <w:rPr>
          <w:spacing w:val="-1"/>
        </w:rPr>
        <w:t xml:space="preserve"> </w:t>
      </w:r>
      <w:r w:rsidRPr="00831B71">
        <w:t>Committee:</w:t>
      </w:r>
      <w:r w:rsidRPr="00831B71">
        <w:rPr>
          <w:spacing w:val="32"/>
        </w:rPr>
        <w:t xml:space="preserve"> </w:t>
      </w:r>
      <w:r w:rsidRPr="00831B71">
        <w:t>05/96;</w:t>
      </w:r>
      <w:r w:rsidRPr="00831B71">
        <w:rPr>
          <w:spacing w:val="-1"/>
        </w:rPr>
        <w:t xml:space="preserve"> </w:t>
      </w:r>
      <w:r w:rsidRPr="00831B71">
        <w:t>04/01;</w:t>
      </w:r>
      <w:r w:rsidRPr="00831B71">
        <w:rPr>
          <w:spacing w:val="-2"/>
        </w:rPr>
        <w:t xml:space="preserve"> </w:t>
      </w:r>
      <w:r w:rsidRPr="00831B71">
        <w:t>02/14</w:t>
      </w:r>
      <w:r w:rsidRPr="00831B71">
        <w:rPr>
          <w:spacing w:val="-57"/>
        </w:rPr>
        <w:t xml:space="preserve"> </w:t>
      </w:r>
      <w:r w:rsidRPr="00831B71">
        <w:t>Faculty:</w:t>
      </w:r>
      <w:r w:rsidRPr="00831B71">
        <w:tab/>
        <w:t>08/96;</w:t>
      </w:r>
      <w:r w:rsidRPr="00831B71">
        <w:rPr>
          <w:spacing w:val="-7"/>
        </w:rPr>
        <w:t xml:space="preserve"> </w:t>
      </w:r>
      <w:r w:rsidRPr="00831B71">
        <w:t>05/01;</w:t>
      </w:r>
      <w:r w:rsidRPr="00831B71">
        <w:rPr>
          <w:spacing w:val="-6"/>
        </w:rPr>
        <w:t xml:space="preserve"> </w:t>
      </w:r>
      <w:r w:rsidRPr="00831B71">
        <w:t>02/14</w:t>
      </w:r>
    </w:p>
    <w:p w:rsidR="002B779D" w:rsidRDefault="00DD0A93" w:rsidP="00831B71">
      <w:pPr>
        <w:pStyle w:val="BodyText"/>
        <w:tabs>
          <w:tab w:val="left" w:pos="4479"/>
        </w:tabs>
        <w:ind w:left="1420"/>
      </w:pPr>
      <w:r w:rsidRPr="00831B71">
        <w:t>UF</w:t>
      </w:r>
      <w:r w:rsidRPr="00831B71">
        <w:rPr>
          <w:spacing w:val="-4"/>
        </w:rPr>
        <w:t xml:space="preserve"> </w:t>
      </w:r>
      <w:r w:rsidRPr="00831B71">
        <w:t>Curriculum:</w:t>
      </w:r>
      <w:r w:rsidRPr="00831B71">
        <w:tab/>
        <w:t>10/96; 07/01</w:t>
      </w:r>
    </w:p>
    <w:sectPr w:rsidR="002B779D">
      <w:pgSz w:w="12240" w:h="15840"/>
      <w:pgMar w:top="1360" w:right="900" w:bottom="1340" w:left="1280" w:header="0" w:footer="11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4EA8" w:rsidRDefault="00224EA8">
      <w:r>
        <w:separator/>
      </w:r>
    </w:p>
  </w:endnote>
  <w:endnote w:type="continuationSeparator" w:id="0">
    <w:p w:rsidR="00224EA8" w:rsidRDefault="00224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5CE" w:rsidRDefault="004945CE">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4EA8" w:rsidRDefault="00224EA8">
      <w:r>
        <w:separator/>
      </w:r>
    </w:p>
  </w:footnote>
  <w:footnote w:type="continuationSeparator" w:id="0">
    <w:p w:rsidR="00224EA8" w:rsidRDefault="00224E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4D20"/>
    <w:multiLevelType w:val="hybridMultilevel"/>
    <w:tmpl w:val="1CEE5100"/>
    <w:lvl w:ilvl="0" w:tplc="D4844B90">
      <w:start w:val="1"/>
      <w:numFmt w:val="decimal"/>
      <w:lvlText w:val="%1."/>
      <w:lvlJc w:val="left"/>
      <w:pPr>
        <w:ind w:left="820" w:hanging="360"/>
      </w:pPr>
      <w:rPr>
        <w:rFonts w:hint="default"/>
        <w:w w:val="10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D0F12"/>
    <w:multiLevelType w:val="hybridMultilevel"/>
    <w:tmpl w:val="98DA4ABC"/>
    <w:lvl w:ilvl="0" w:tplc="D4844B90">
      <w:start w:val="1"/>
      <w:numFmt w:val="decimal"/>
      <w:lvlText w:val="%1."/>
      <w:lvlJc w:val="left"/>
      <w:pPr>
        <w:ind w:left="820" w:hanging="360"/>
      </w:pPr>
      <w:rPr>
        <w:rFonts w:hint="default"/>
        <w:w w:val="10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6A7E2B"/>
    <w:multiLevelType w:val="hybridMultilevel"/>
    <w:tmpl w:val="F62816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F339FD"/>
    <w:multiLevelType w:val="hybridMultilevel"/>
    <w:tmpl w:val="C9460E82"/>
    <w:lvl w:ilvl="0" w:tplc="1842E27A">
      <w:numFmt w:val="bullet"/>
      <w:lvlText w:val="-"/>
      <w:lvlJc w:val="left"/>
      <w:pPr>
        <w:ind w:left="107" w:hanging="140"/>
      </w:pPr>
      <w:rPr>
        <w:rFonts w:ascii="Times New Roman" w:eastAsia="Times New Roman" w:hAnsi="Times New Roman" w:cs="Times New Roman" w:hint="default"/>
        <w:b w:val="0"/>
        <w:bCs w:val="0"/>
        <w:i w:val="0"/>
        <w:iCs w:val="0"/>
        <w:w w:val="100"/>
        <w:sz w:val="24"/>
        <w:szCs w:val="24"/>
        <w:lang w:val="en-US" w:eastAsia="en-US" w:bidi="ar-SA"/>
      </w:rPr>
    </w:lvl>
    <w:lvl w:ilvl="1" w:tplc="FAE0FBF6">
      <w:numFmt w:val="bullet"/>
      <w:lvlText w:val="•"/>
      <w:lvlJc w:val="left"/>
      <w:pPr>
        <w:ind w:left="301" w:hanging="140"/>
      </w:pPr>
      <w:rPr>
        <w:rFonts w:hint="default"/>
        <w:lang w:val="en-US" w:eastAsia="en-US" w:bidi="ar-SA"/>
      </w:rPr>
    </w:lvl>
    <w:lvl w:ilvl="2" w:tplc="CAF81A12">
      <w:numFmt w:val="bullet"/>
      <w:lvlText w:val="•"/>
      <w:lvlJc w:val="left"/>
      <w:pPr>
        <w:ind w:left="502" w:hanging="140"/>
      </w:pPr>
      <w:rPr>
        <w:rFonts w:hint="default"/>
        <w:lang w:val="en-US" w:eastAsia="en-US" w:bidi="ar-SA"/>
      </w:rPr>
    </w:lvl>
    <w:lvl w:ilvl="3" w:tplc="AAE48798">
      <w:numFmt w:val="bullet"/>
      <w:lvlText w:val="•"/>
      <w:lvlJc w:val="left"/>
      <w:pPr>
        <w:ind w:left="703" w:hanging="140"/>
      </w:pPr>
      <w:rPr>
        <w:rFonts w:hint="default"/>
        <w:lang w:val="en-US" w:eastAsia="en-US" w:bidi="ar-SA"/>
      </w:rPr>
    </w:lvl>
    <w:lvl w:ilvl="4" w:tplc="58D4214E">
      <w:numFmt w:val="bullet"/>
      <w:lvlText w:val="•"/>
      <w:lvlJc w:val="left"/>
      <w:pPr>
        <w:ind w:left="904" w:hanging="140"/>
      </w:pPr>
      <w:rPr>
        <w:rFonts w:hint="default"/>
        <w:lang w:val="en-US" w:eastAsia="en-US" w:bidi="ar-SA"/>
      </w:rPr>
    </w:lvl>
    <w:lvl w:ilvl="5" w:tplc="354C0F6C">
      <w:numFmt w:val="bullet"/>
      <w:lvlText w:val="•"/>
      <w:lvlJc w:val="left"/>
      <w:pPr>
        <w:ind w:left="1106" w:hanging="140"/>
      </w:pPr>
      <w:rPr>
        <w:rFonts w:hint="default"/>
        <w:lang w:val="en-US" w:eastAsia="en-US" w:bidi="ar-SA"/>
      </w:rPr>
    </w:lvl>
    <w:lvl w:ilvl="6" w:tplc="DDF20B9C">
      <w:numFmt w:val="bullet"/>
      <w:lvlText w:val="•"/>
      <w:lvlJc w:val="left"/>
      <w:pPr>
        <w:ind w:left="1307" w:hanging="140"/>
      </w:pPr>
      <w:rPr>
        <w:rFonts w:hint="default"/>
        <w:lang w:val="en-US" w:eastAsia="en-US" w:bidi="ar-SA"/>
      </w:rPr>
    </w:lvl>
    <w:lvl w:ilvl="7" w:tplc="9CB08F72">
      <w:numFmt w:val="bullet"/>
      <w:lvlText w:val="•"/>
      <w:lvlJc w:val="left"/>
      <w:pPr>
        <w:ind w:left="1508" w:hanging="140"/>
      </w:pPr>
      <w:rPr>
        <w:rFonts w:hint="default"/>
        <w:lang w:val="en-US" w:eastAsia="en-US" w:bidi="ar-SA"/>
      </w:rPr>
    </w:lvl>
    <w:lvl w:ilvl="8" w:tplc="A748E272">
      <w:numFmt w:val="bullet"/>
      <w:lvlText w:val="•"/>
      <w:lvlJc w:val="left"/>
      <w:pPr>
        <w:ind w:left="1709" w:hanging="140"/>
      </w:pPr>
      <w:rPr>
        <w:rFonts w:hint="default"/>
        <w:lang w:val="en-US" w:eastAsia="en-US" w:bidi="ar-SA"/>
      </w:rPr>
    </w:lvl>
  </w:abstractNum>
  <w:abstractNum w:abstractNumId="4" w15:restartNumberingAfterBreak="0">
    <w:nsid w:val="07502E03"/>
    <w:multiLevelType w:val="hybridMultilevel"/>
    <w:tmpl w:val="B4D2658C"/>
    <w:lvl w:ilvl="0" w:tplc="D4844B90">
      <w:start w:val="1"/>
      <w:numFmt w:val="decimal"/>
      <w:lvlText w:val="%1."/>
      <w:lvlJc w:val="left"/>
      <w:pPr>
        <w:ind w:left="820" w:hanging="360"/>
      </w:pPr>
      <w:rPr>
        <w:rFonts w:hint="default"/>
        <w:w w:val="10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5503D8"/>
    <w:multiLevelType w:val="hybridMultilevel"/>
    <w:tmpl w:val="476A2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A5429F"/>
    <w:multiLevelType w:val="hybridMultilevel"/>
    <w:tmpl w:val="0A407D24"/>
    <w:lvl w:ilvl="0" w:tplc="4A4467D4">
      <w:start w:val="1"/>
      <w:numFmt w:val="decimal"/>
      <w:lvlText w:val="%1."/>
      <w:lvlJc w:val="left"/>
      <w:pPr>
        <w:ind w:left="1240" w:hanging="720"/>
      </w:pPr>
      <w:rPr>
        <w:rFonts w:ascii="Times New Roman" w:eastAsia="Times New Roman" w:hAnsi="Times New Roman" w:cs="Times New Roman" w:hint="default"/>
        <w:b w:val="0"/>
        <w:bCs w:val="0"/>
        <w:i w:val="0"/>
        <w:iCs w:val="0"/>
        <w:w w:val="100"/>
        <w:sz w:val="24"/>
        <w:szCs w:val="24"/>
        <w:lang w:val="en-US" w:eastAsia="en-US" w:bidi="ar-SA"/>
      </w:rPr>
    </w:lvl>
    <w:lvl w:ilvl="1" w:tplc="D06ECBAC">
      <w:numFmt w:val="bullet"/>
      <w:lvlText w:val="•"/>
      <w:lvlJc w:val="left"/>
      <w:pPr>
        <w:ind w:left="2122" w:hanging="720"/>
      </w:pPr>
      <w:rPr>
        <w:rFonts w:hint="default"/>
        <w:lang w:val="en-US" w:eastAsia="en-US" w:bidi="ar-SA"/>
      </w:rPr>
    </w:lvl>
    <w:lvl w:ilvl="2" w:tplc="1F28BFDA">
      <w:numFmt w:val="bullet"/>
      <w:lvlText w:val="•"/>
      <w:lvlJc w:val="left"/>
      <w:pPr>
        <w:ind w:left="3004" w:hanging="720"/>
      </w:pPr>
      <w:rPr>
        <w:rFonts w:hint="default"/>
        <w:lang w:val="en-US" w:eastAsia="en-US" w:bidi="ar-SA"/>
      </w:rPr>
    </w:lvl>
    <w:lvl w:ilvl="3" w:tplc="95123EF6">
      <w:numFmt w:val="bullet"/>
      <w:lvlText w:val="•"/>
      <w:lvlJc w:val="left"/>
      <w:pPr>
        <w:ind w:left="3886" w:hanging="720"/>
      </w:pPr>
      <w:rPr>
        <w:rFonts w:hint="default"/>
        <w:lang w:val="en-US" w:eastAsia="en-US" w:bidi="ar-SA"/>
      </w:rPr>
    </w:lvl>
    <w:lvl w:ilvl="4" w:tplc="E416DD96">
      <w:numFmt w:val="bullet"/>
      <w:lvlText w:val="•"/>
      <w:lvlJc w:val="left"/>
      <w:pPr>
        <w:ind w:left="4768" w:hanging="720"/>
      </w:pPr>
      <w:rPr>
        <w:rFonts w:hint="default"/>
        <w:lang w:val="en-US" w:eastAsia="en-US" w:bidi="ar-SA"/>
      </w:rPr>
    </w:lvl>
    <w:lvl w:ilvl="5" w:tplc="4322CD80">
      <w:numFmt w:val="bullet"/>
      <w:lvlText w:val="•"/>
      <w:lvlJc w:val="left"/>
      <w:pPr>
        <w:ind w:left="5650" w:hanging="720"/>
      </w:pPr>
      <w:rPr>
        <w:rFonts w:hint="default"/>
        <w:lang w:val="en-US" w:eastAsia="en-US" w:bidi="ar-SA"/>
      </w:rPr>
    </w:lvl>
    <w:lvl w:ilvl="6" w:tplc="240C6904">
      <w:numFmt w:val="bullet"/>
      <w:lvlText w:val="•"/>
      <w:lvlJc w:val="left"/>
      <w:pPr>
        <w:ind w:left="6532" w:hanging="720"/>
      </w:pPr>
      <w:rPr>
        <w:rFonts w:hint="default"/>
        <w:lang w:val="en-US" w:eastAsia="en-US" w:bidi="ar-SA"/>
      </w:rPr>
    </w:lvl>
    <w:lvl w:ilvl="7" w:tplc="21201344">
      <w:numFmt w:val="bullet"/>
      <w:lvlText w:val="•"/>
      <w:lvlJc w:val="left"/>
      <w:pPr>
        <w:ind w:left="7414" w:hanging="720"/>
      </w:pPr>
      <w:rPr>
        <w:rFonts w:hint="default"/>
        <w:lang w:val="en-US" w:eastAsia="en-US" w:bidi="ar-SA"/>
      </w:rPr>
    </w:lvl>
    <w:lvl w:ilvl="8" w:tplc="5EE01A84">
      <w:numFmt w:val="bullet"/>
      <w:lvlText w:val="•"/>
      <w:lvlJc w:val="left"/>
      <w:pPr>
        <w:ind w:left="8296" w:hanging="720"/>
      </w:pPr>
      <w:rPr>
        <w:rFonts w:hint="default"/>
        <w:lang w:val="en-US" w:eastAsia="en-US" w:bidi="ar-SA"/>
      </w:rPr>
    </w:lvl>
  </w:abstractNum>
  <w:abstractNum w:abstractNumId="7" w15:restartNumberingAfterBreak="0">
    <w:nsid w:val="0E9F1D67"/>
    <w:multiLevelType w:val="hybridMultilevel"/>
    <w:tmpl w:val="3A760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4B2463"/>
    <w:multiLevelType w:val="hybridMultilevel"/>
    <w:tmpl w:val="20BC5428"/>
    <w:lvl w:ilvl="0" w:tplc="D4844B90">
      <w:start w:val="1"/>
      <w:numFmt w:val="decimal"/>
      <w:lvlText w:val="%1."/>
      <w:lvlJc w:val="left"/>
      <w:pPr>
        <w:ind w:left="820" w:hanging="360"/>
      </w:pPr>
      <w:rPr>
        <w:rFonts w:hint="default"/>
        <w:w w:val="10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8A5D40"/>
    <w:multiLevelType w:val="hybridMultilevel"/>
    <w:tmpl w:val="2F726CD4"/>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0" w15:restartNumberingAfterBreak="0">
    <w:nsid w:val="18CB617E"/>
    <w:multiLevelType w:val="hybridMultilevel"/>
    <w:tmpl w:val="F9CEFF0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DA771A"/>
    <w:multiLevelType w:val="hybridMultilevel"/>
    <w:tmpl w:val="D1568D32"/>
    <w:lvl w:ilvl="0" w:tplc="D4844B90">
      <w:start w:val="1"/>
      <w:numFmt w:val="decimal"/>
      <w:lvlText w:val="%1."/>
      <w:lvlJc w:val="left"/>
      <w:pPr>
        <w:ind w:left="820" w:hanging="360"/>
      </w:pPr>
      <w:rPr>
        <w:rFonts w:hint="default"/>
        <w:w w:val="10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D345D4"/>
    <w:multiLevelType w:val="hybridMultilevel"/>
    <w:tmpl w:val="86F6F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B485055"/>
    <w:multiLevelType w:val="hybridMultilevel"/>
    <w:tmpl w:val="2760DF0A"/>
    <w:lvl w:ilvl="0" w:tplc="247ADC8C">
      <w:numFmt w:val="bullet"/>
      <w:lvlText w:val="-"/>
      <w:lvlJc w:val="left"/>
      <w:pPr>
        <w:ind w:left="107" w:hanging="140"/>
      </w:pPr>
      <w:rPr>
        <w:rFonts w:ascii="Times New Roman" w:eastAsia="Times New Roman" w:hAnsi="Times New Roman" w:cs="Times New Roman" w:hint="default"/>
        <w:b w:val="0"/>
        <w:bCs w:val="0"/>
        <w:i w:val="0"/>
        <w:iCs w:val="0"/>
        <w:w w:val="100"/>
        <w:sz w:val="24"/>
        <w:szCs w:val="24"/>
        <w:lang w:val="en-US" w:eastAsia="en-US" w:bidi="ar-SA"/>
      </w:rPr>
    </w:lvl>
    <w:lvl w:ilvl="1" w:tplc="8F96F36C">
      <w:numFmt w:val="bullet"/>
      <w:lvlText w:val="•"/>
      <w:lvlJc w:val="left"/>
      <w:pPr>
        <w:ind w:left="301" w:hanging="140"/>
      </w:pPr>
      <w:rPr>
        <w:rFonts w:hint="default"/>
        <w:lang w:val="en-US" w:eastAsia="en-US" w:bidi="ar-SA"/>
      </w:rPr>
    </w:lvl>
    <w:lvl w:ilvl="2" w:tplc="3D3A671C">
      <w:numFmt w:val="bullet"/>
      <w:lvlText w:val="•"/>
      <w:lvlJc w:val="left"/>
      <w:pPr>
        <w:ind w:left="502" w:hanging="140"/>
      </w:pPr>
      <w:rPr>
        <w:rFonts w:hint="default"/>
        <w:lang w:val="en-US" w:eastAsia="en-US" w:bidi="ar-SA"/>
      </w:rPr>
    </w:lvl>
    <w:lvl w:ilvl="3" w:tplc="1DF6C72E">
      <w:numFmt w:val="bullet"/>
      <w:lvlText w:val="•"/>
      <w:lvlJc w:val="left"/>
      <w:pPr>
        <w:ind w:left="703" w:hanging="140"/>
      </w:pPr>
      <w:rPr>
        <w:rFonts w:hint="default"/>
        <w:lang w:val="en-US" w:eastAsia="en-US" w:bidi="ar-SA"/>
      </w:rPr>
    </w:lvl>
    <w:lvl w:ilvl="4" w:tplc="C69AB816">
      <w:numFmt w:val="bullet"/>
      <w:lvlText w:val="•"/>
      <w:lvlJc w:val="left"/>
      <w:pPr>
        <w:ind w:left="904" w:hanging="140"/>
      </w:pPr>
      <w:rPr>
        <w:rFonts w:hint="default"/>
        <w:lang w:val="en-US" w:eastAsia="en-US" w:bidi="ar-SA"/>
      </w:rPr>
    </w:lvl>
    <w:lvl w:ilvl="5" w:tplc="BA1A0326">
      <w:numFmt w:val="bullet"/>
      <w:lvlText w:val="•"/>
      <w:lvlJc w:val="left"/>
      <w:pPr>
        <w:ind w:left="1106" w:hanging="140"/>
      </w:pPr>
      <w:rPr>
        <w:rFonts w:hint="default"/>
        <w:lang w:val="en-US" w:eastAsia="en-US" w:bidi="ar-SA"/>
      </w:rPr>
    </w:lvl>
    <w:lvl w:ilvl="6" w:tplc="298AFCDE">
      <w:numFmt w:val="bullet"/>
      <w:lvlText w:val="•"/>
      <w:lvlJc w:val="left"/>
      <w:pPr>
        <w:ind w:left="1307" w:hanging="140"/>
      </w:pPr>
      <w:rPr>
        <w:rFonts w:hint="default"/>
        <w:lang w:val="en-US" w:eastAsia="en-US" w:bidi="ar-SA"/>
      </w:rPr>
    </w:lvl>
    <w:lvl w:ilvl="7" w:tplc="58D2031A">
      <w:numFmt w:val="bullet"/>
      <w:lvlText w:val="•"/>
      <w:lvlJc w:val="left"/>
      <w:pPr>
        <w:ind w:left="1508" w:hanging="140"/>
      </w:pPr>
      <w:rPr>
        <w:rFonts w:hint="default"/>
        <w:lang w:val="en-US" w:eastAsia="en-US" w:bidi="ar-SA"/>
      </w:rPr>
    </w:lvl>
    <w:lvl w:ilvl="8" w:tplc="5004F79A">
      <w:numFmt w:val="bullet"/>
      <w:lvlText w:val="•"/>
      <w:lvlJc w:val="left"/>
      <w:pPr>
        <w:ind w:left="1709" w:hanging="140"/>
      </w:pPr>
      <w:rPr>
        <w:rFonts w:hint="default"/>
        <w:lang w:val="en-US" w:eastAsia="en-US" w:bidi="ar-SA"/>
      </w:rPr>
    </w:lvl>
  </w:abstractNum>
  <w:abstractNum w:abstractNumId="14" w15:restartNumberingAfterBreak="0">
    <w:nsid w:val="1D5033D5"/>
    <w:multiLevelType w:val="hybridMultilevel"/>
    <w:tmpl w:val="3D80C64A"/>
    <w:lvl w:ilvl="0" w:tplc="D4844B90">
      <w:start w:val="1"/>
      <w:numFmt w:val="decimal"/>
      <w:lvlText w:val="%1."/>
      <w:lvlJc w:val="left"/>
      <w:pPr>
        <w:ind w:left="820" w:hanging="360"/>
      </w:pPr>
      <w:rPr>
        <w:rFonts w:hint="default"/>
        <w:w w:val="10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443CD4"/>
    <w:multiLevelType w:val="hybridMultilevel"/>
    <w:tmpl w:val="92CC2652"/>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6" w15:restartNumberingAfterBreak="0">
    <w:nsid w:val="233F672F"/>
    <w:multiLevelType w:val="hybridMultilevel"/>
    <w:tmpl w:val="672456EC"/>
    <w:lvl w:ilvl="0" w:tplc="25D25DAE">
      <w:start w:val="1"/>
      <w:numFmt w:val="decimal"/>
      <w:lvlText w:val="%1."/>
      <w:lvlJc w:val="left"/>
      <w:pPr>
        <w:ind w:left="879" w:hanging="360"/>
      </w:pPr>
      <w:rPr>
        <w:rFonts w:ascii="Arial" w:eastAsia="Arial" w:hAnsi="Arial" w:cs="Arial" w:hint="default"/>
        <w:b w:val="0"/>
        <w:bCs w:val="0"/>
        <w:i w:val="0"/>
        <w:iCs w:val="0"/>
        <w:spacing w:val="-1"/>
        <w:w w:val="100"/>
        <w:sz w:val="22"/>
        <w:szCs w:val="22"/>
        <w:lang w:val="en-US" w:eastAsia="en-US" w:bidi="ar-SA"/>
      </w:rPr>
    </w:lvl>
    <w:lvl w:ilvl="1" w:tplc="432C7D8A">
      <w:numFmt w:val="bullet"/>
      <w:lvlText w:val="•"/>
      <w:lvlJc w:val="left"/>
      <w:pPr>
        <w:ind w:left="1798" w:hanging="360"/>
      </w:pPr>
      <w:rPr>
        <w:rFonts w:hint="default"/>
        <w:lang w:val="en-US" w:eastAsia="en-US" w:bidi="ar-SA"/>
      </w:rPr>
    </w:lvl>
    <w:lvl w:ilvl="2" w:tplc="903A8E62">
      <w:numFmt w:val="bullet"/>
      <w:lvlText w:val="•"/>
      <w:lvlJc w:val="left"/>
      <w:pPr>
        <w:ind w:left="2716" w:hanging="360"/>
      </w:pPr>
      <w:rPr>
        <w:rFonts w:hint="default"/>
        <w:lang w:val="en-US" w:eastAsia="en-US" w:bidi="ar-SA"/>
      </w:rPr>
    </w:lvl>
    <w:lvl w:ilvl="3" w:tplc="AAF85CCA">
      <w:numFmt w:val="bullet"/>
      <w:lvlText w:val="•"/>
      <w:lvlJc w:val="left"/>
      <w:pPr>
        <w:ind w:left="3634" w:hanging="360"/>
      </w:pPr>
      <w:rPr>
        <w:rFonts w:hint="default"/>
        <w:lang w:val="en-US" w:eastAsia="en-US" w:bidi="ar-SA"/>
      </w:rPr>
    </w:lvl>
    <w:lvl w:ilvl="4" w:tplc="3F8EA704">
      <w:numFmt w:val="bullet"/>
      <w:lvlText w:val="•"/>
      <w:lvlJc w:val="left"/>
      <w:pPr>
        <w:ind w:left="4552" w:hanging="360"/>
      </w:pPr>
      <w:rPr>
        <w:rFonts w:hint="default"/>
        <w:lang w:val="en-US" w:eastAsia="en-US" w:bidi="ar-SA"/>
      </w:rPr>
    </w:lvl>
    <w:lvl w:ilvl="5" w:tplc="B4E655F8">
      <w:numFmt w:val="bullet"/>
      <w:lvlText w:val="•"/>
      <w:lvlJc w:val="left"/>
      <w:pPr>
        <w:ind w:left="5470" w:hanging="360"/>
      </w:pPr>
      <w:rPr>
        <w:rFonts w:hint="default"/>
        <w:lang w:val="en-US" w:eastAsia="en-US" w:bidi="ar-SA"/>
      </w:rPr>
    </w:lvl>
    <w:lvl w:ilvl="6" w:tplc="8B76912A">
      <w:numFmt w:val="bullet"/>
      <w:lvlText w:val="•"/>
      <w:lvlJc w:val="left"/>
      <w:pPr>
        <w:ind w:left="6388" w:hanging="360"/>
      </w:pPr>
      <w:rPr>
        <w:rFonts w:hint="default"/>
        <w:lang w:val="en-US" w:eastAsia="en-US" w:bidi="ar-SA"/>
      </w:rPr>
    </w:lvl>
    <w:lvl w:ilvl="7" w:tplc="60F64736">
      <w:numFmt w:val="bullet"/>
      <w:lvlText w:val="•"/>
      <w:lvlJc w:val="left"/>
      <w:pPr>
        <w:ind w:left="7306" w:hanging="360"/>
      </w:pPr>
      <w:rPr>
        <w:rFonts w:hint="default"/>
        <w:lang w:val="en-US" w:eastAsia="en-US" w:bidi="ar-SA"/>
      </w:rPr>
    </w:lvl>
    <w:lvl w:ilvl="8" w:tplc="4564898E">
      <w:numFmt w:val="bullet"/>
      <w:lvlText w:val="•"/>
      <w:lvlJc w:val="left"/>
      <w:pPr>
        <w:ind w:left="8224" w:hanging="360"/>
      </w:pPr>
      <w:rPr>
        <w:rFonts w:hint="default"/>
        <w:lang w:val="en-US" w:eastAsia="en-US" w:bidi="ar-SA"/>
      </w:rPr>
    </w:lvl>
  </w:abstractNum>
  <w:abstractNum w:abstractNumId="17" w15:restartNumberingAfterBreak="0">
    <w:nsid w:val="264322A8"/>
    <w:multiLevelType w:val="hybridMultilevel"/>
    <w:tmpl w:val="73EA341C"/>
    <w:lvl w:ilvl="0" w:tplc="04090001">
      <w:start w:val="1"/>
      <w:numFmt w:val="bullet"/>
      <w:lvlText w:val=""/>
      <w:lvlJc w:val="left"/>
      <w:pPr>
        <w:ind w:left="879" w:hanging="360"/>
      </w:pPr>
      <w:rPr>
        <w:rFonts w:ascii="Symbol" w:hAnsi="Symbol" w:hint="default"/>
      </w:rPr>
    </w:lvl>
    <w:lvl w:ilvl="1" w:tplc="04090003" w:tentative="1">
      <w:start w:val="1"/>
      <w:numFmt w:val="bullet"/>
      <w:lvlText w:val="o"/>
      <w:lvlJc w:val="left"/>
      <w:pPr>
        <w:ind w:left="1599" w:hanging="360"/>
      </w:pPr>
      <w:rPr>
        <w:rFonts w:ascii="Courier New" w:hAnsi="Courier New" w:cs="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18" w15:restartNumberingAfterBreak="0">
    <w:nsid w:val="27774371"/>
    <w:multiLevelType w:val="hybridMultilevel"/>
    <w:tmpl w:val="010C7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980A28"/>
    <w:multiLevelType w:val="hybridMultilevel"/>
    <w:tmpl w:val="C8E6B394"/>
    <w:lvl w:ilvl="0" w:tplc="DEDA011E">
      <w:numFmt w:val="bullet"/>
      <w:lvlText w:val="-"/>
      <w:lvlJc w:val="left"/>
      <w:pPr>
        <w:ind w:left="107" w:hanging="140"/>
      </w:pPr>
      <w:rPr>
        <w:rFonts w:ascii="Times New Roman" w:eastAsia="Times New Roman" w:hAnsi="Times New Roman" w:cs="Times New Roman" w:hint="default"/>
        <w:b w:val="0"/>
        <w:bCs w:val="0"/>
        <w:i w:val="0"/>
        <w:iCs w:val="0"/>
        <w:w w:val="100"/>
        <w:sz w:val="24"/>
        <w:szCs w:val="24"/>
        <w:lang w:val="en-US" w:eastAsia="en-US" w:bidi="ar-SA"/>
      </w:rPr>
    </w:lvl>
    <w:lvl w:ilvl="1" w:tplc="54D02BDE">
      <w:numFmt w:val="bullet"/>
      <w:lvlText w:val="•"/>
      <w:lvlJc w:val="left"/>
      <w:pPr>
        <w:ind w:left="301" w:hanging="140"/>
      </w:pPr>
      <w:rPr>
        <w:rFonts w:hint="default"/>
        <w:lang w:val="en-US" w:eastAsia="en-US" w:bidi="ar-SA"/>
      </w:rPr>
    </w:lvl>
    <w:lvl w:ilvl="2" w:tplc="6BF4105A">
      <w:numFmt w:val="bullet"/>
      <w:lvlText w:val="•"/>
      <w:lvlJc w:val="left"/>
      <w:pPr>
        <w:ind w:left="502" w:hanging="140"/>
      </w:pPr>
      <w:rPr>
        <w:rFonts w:hint="default"/>
        <w:lang w:val="en-US" w:eastAsia="en-US" w:bidi="ar-SA"/>
      </w:rPr>
    </w:lvl>
    <w:lvl w:ilvl="3" w:tplc="8ACE6BB6">
      <w:numFmt w:val="bullet"/>
      <w:lvlText w:val="•"/>
      <w:lvlJc w:val="left"/>
      <w:pPr>
        <w:ind w:left="703" w:hanging="140"/>
      </w:pPr>
      <w:rPr>
        <w:rFonts w:hint="default"/>
        <w:lang w:val="en-US" w:eastAsia="en-US" w:bidi="ar-SA"/>
      </w:rPr>
    </w:lvl>
    <w:lvl w:ilvl="4" w:tplc="A0AE9F28">
      <w:numFmt w:val="bullet"/>
      <w:lvlText w:val="•"/>
      <w:lvlJc w:val="left"/>
      <w:pPr>
        <w:ind w:left="904" w:hanging="140"/>
      </w:pPr>
      <w:rPr>
        <w:rFonts w:hint="default"/>
        <w:lang w:val="en-US" w:eastAsia="en-US" w:bidi="ar-SA"/>
      </w:rPr>
    </w:lvl>
    <w:lvl w:ilvl="5" w:tplc="40AECF1C">
      <w:numFmt w:val="bullet"/>
      <w:lvlText w:val="•"/>
      <w:lvlJc w:val="left"/>
      <w:pPr>
        <w:ind w:left="1106" w:hanging="140"/>
      </w:pPr>
      <w:rPr>
        <w:rFonts w:hint="default"/>
        <w:lang w:val="en-US" w:eastAsia="en-US" w:bidi="ar-SA"/>
      </w:rPr>
    </w:lvl>
    <w:lvl w:ilvl="6" w:tplc="F088597A">
      <w:numFmt w:val="bullet"/>
      <w:lvlText w:val="•"/>
      <w:lvlJc w:val="left"/>
      <w:pPr>
        <w:ind w:left="1307" w:hanging="140"/>
      </w:pPr>
      <w:rPr>
        <w:rFonts w:hint="default"/>
        <w:lang w:val="en-US" w:eastAsia="en-US" w:bidi="ar-SA"/>
      </w:rPr>
    </w:lvl>
    <w:lvl w:ilvl="7" w:tplc="F36E6432">
      <w:numFmt w:val="bullet"/>
      <w:lvlText w:val="•"/>
      <w:lvlJc w:val="left"/>
      <w:pPr>
        <w:ind w:left="1508" w:hanging="140"/>
      </w:pPr>
      <w:rPr>
        <w:rFonts w:hint="default"/>
        <w:lang w:val="en-US" w:eastAsia="en-US" w:bidi="ar-SA"/>
      </w:rPr>
    </w:lvl>
    <w:lvl w:ilvl="8" w:tplc="6BFE6C0C">
      <w:numFmt w:val="bullet"/>
      <w:lvlText w:val="•"/>
      <w:lvlJc w:val="left"/>
      <w:pPr>
        <w:ind w:left="1709" w:hanging="140"/>
      </w:pPr>
      <w:rPr>
        <w:rFonts w:hint="default"/>
        <w:lang w:val="en-US" w:eastAsia="en-US" w:bidi="ar-SA"/>
      </w:rPr>
    </w:lvl>
  </w:abstractNum>
  <w:abstractNum w:abstractNumId="20" w15:restartNumberingAfterBreak="0">
    <w:nsid w:val="39CE494C"/>
    <w:multiLevelType w:val="hybridMultilevel"/>
    <w:tmpl w:val="65909B22"/>
    <w:lvl w:ilvl="0" w:tplc="D4844B90">
      <w:start w:val="1"/>
      <w:numFmt w:val="decimal"/>
      <w:lvlText w:val="%1."/>
      <w:lvlJc w:val="left"/>
      <w:pPr>
        <w:ind w:left="820" w:hanging="360"/>
      </w:pPr>
      <w:rPr>
        <w:rFonts w:hint="default"/>
        <w:w w:val="100"/>
        <w:lang w:val="en-US" w:eastAsia="en-US" w:bidi="ar-SA"/>
      </w:rPr>
    </w:lvl>
    <w:lvl w:ilvl="1" w:tplc="27A8D484">
      <w:start w:val="1"/>
      <w:numFmt w:val="decimal"/>
      <w:lvlText w:val="%2."/>
      <w:lvlJc w:val="left"/>
      <w:pPr>
        <w:ind w:left="971" w:hanging="360"/>
      </w:pPr>
      <w:rPr>
        <w:rFonts w:ascii="Times New Roman" w:eastAsia="Times New Roman" w:hAnsi="Times New Roman" w:cs="Times New Roman" w:hint="default"/>
        <w:b w:val="0"/>
        <w:bCs w:val="0"/>
        <w:i w:val="0"/>
        <w:iCs w:val="0"/>
        <w:w w:val="100"/>
        <w:sz w:val="24"/>
        <w:szCs w:val="24"/>
        <w:lang w:val="en-US" w:eastAsia="en-US" w:bidi="ar-SA"/>
      </w:rPr>
    </w:lvl>
    <w:lvl w:ilvl="2" w:tplc="84982F6C">
      <w:numFmt w:val="bullet"/>
      <w:lvlText w:val="•"/>
      <w:lvlJc w:val="left"/>
      <w:pPr>
        <w:ind w:left="1988" w:hanging="360"/>
      </w:pPr>
      <w:rPr>
        <w:rFonts w:hint="default"/>
        <w:lang w:val="en-US" w:eastAsia="en-US" w:bidi="ar-SA"/>
      </w:rPr>
    </w:lvl>
    <w:lvl w:ilvl="3" w:tplc="901E794E">
      <w:numFmt w:val="bullet"/>
      <w:lvlText w:val="•"/>
      <w:lvlJc w:val="left"/>
      <w:pPr>
        <w:ind w:left="2997" w:hanging="360"/>
      </w:pPr>
      <w:rPr>
        <w:rFonts w:hint="default"/>
        <w:lang w:val="en-US" w:eastAsia="en-US" w:bidi="ar-SA"/>
      </w:rPr>
    </w:lvl>
    <w:lvl w:ilvl="4" w:tplc="06EAB7A8">
      <w:numFmt w:val="bullet"/>
      <w:lvlText w:val="•"/>
      <w:lvlJc w:val="left"/>
      <w:pPr>
        <w:ind w:left="4006" w:hanging="360"/>
      </w:pPr>
      <w:rPr>
        <w:rFonts w:hint="default"/>
        <w:lang w:val="en-US" w:eastAsia="en-US" w:bidi="ar-SA"/>
      </w:rPr>
    </w:lvl>
    <w:lvl w:ilvl="5" w:tplc="3A5648EC">
      <w:numFmt w:val="bullet"/>
      <w:lvlText w:val="•"/>
      <w:lvlJc w:val="left"/>
      <w:pPr>
        <w:ind w:left="5015" w:hanging="360"/>
      </w:pPr>
      <w:rPr>
        <w:rFonts w:hint="default"/>
        <w:lang w:val="en-US" w:eastAsia="en-US" w:bidi="ar-SA"/>
      </w:rPr>
    </w:lvl>
    <w:lvl w:ilvl="6" w:tplc="F56CCBE8">
      <w:numFmt w:val="bullet"/>
      <w:lvlText w:val="•"/>
      <w:lvlJc w:val="left"/>
      <w:pPr>
        <w:ind w:left="6024" w:hanging="360"/>
      </w:pPr>
      <w:rPr>
        <w:rFonts w:hint="default"/>
        <w:lang w:val="en-US" w:eastAsia="en-US" w:bidi="ar-SA"/>
      </w:rPr>
    </w:lvl>
    <w:lvl w:ilvl="7" w:tplc="40E602B2">
      <w:numFmt w:val="bullet"/>
      <w:lvlText w:val="•"/>
      <w:lvlJc w:val="left"/>
      <w:pPr>
        <w:ind w:left="7033" w:hanging="360"/>
      </w:pPr>
      <w:rPr>
        <w:rFonts w:hint="default"/>
        <w:lang w:val="en-US" w:eastAsia="en-US" w:bidi="ar-SA"/>
      </w:rPr>
    </w:lvl>
    <w:lvl w:ilvl="8" w:tplc="C504E508">
      <w:numFmt w:val="bullet"/>
      <w:lvlText w:val="•"/>
      <w:lvlJc w:val="left"/>
      <w:pPr>
        <w:ind w:left="8042" w:hanging="360"/>
      </w:pPr>
      <w:rPr>
        <w:rFonts w:hint="default"/>
        <w:lang w:val="en-US" w:eastAsia="en-US" w:bidi="ar-SA"/>
      </w:rPr>
    </w:lvl>
  </w:abstractNum>
  <w:abstractNum w:abstractNumId="21" w15:restartNumberingAfterBreak="0">
    <w:nsid w:val="3AED5FD3"/>
    <w:multiLevelType w:val="hybridMultilevel"/>
    <w:tmpl w:val="F3DCC4B4"/>
    <w:lvl w:ilvl="0" w:tplc="D4844B90">
      <w:start w:val="1"/>
      <w:numFmt w:val="decimal"/>
      <w:lvlText w:val="%1."/>
      <w:lvlJc w:val="left"/>
      <w:pPr>
        <w:ind w:left="820" w:hanging="360"/>
      </w:pPr>
      <w:rPr>
        <w:rFonts w:hint="default"/>
        <w:w w:val="10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027A39"/>
    <w:multiLevelType w:val="hybridMultilevel"/>
    <w:tmpl w:val="7DBAF060"/>
    <w:lvl w:ilvl="0" w:tplc="20388844">
      <w:start w:val="1"/>
      <w:numFmt w:val="decimal"/>
      <w:lvlText w:val="%1."/>
      <w:lvlJc w:val="left"/>
      <w:pPr>
        <w:ind w:left="879" w:hanging="360"/>
      </w:pPr>
      <w:rPr>
        <w:rFonts w:ascii="Arial" w:eastAsia="Arial" w:hAnsi="Arial" w:cs="Arial" w:hint="default"/>
        <w:b w:val="0"/>
        <w:bCs w:val="0"/>
        <w:i w:val="0"/>
        <w:iCs w:val="0"/>
        <w:spacing w:val="-1"/>
        <w:w w:val="100"/>
        <w:sz w:val="22"/>
        <w:szCs w:val="22"/>
        <w:lang w:val="en-US" w:eastAsia="en-US" w:bidi="ar-SA"/>
      </w:rPr>
    </w:lvl>
    <w:lvl w:ilvl="1" w:tplc="0C08F2BC">
      <w:numFmt w:val="bullet"/>
      <w:lvlText w:val="•"/>
      <w:lvlJc w:val="left"/>
      <w:pPr>
        <w:ind w:left="1798" w:hanging="360"/>
      </w:pPr>
      <w:rPr>
        <w:rFonts w:hint="default"/>
        <w:lang w:val="en-US" w:eastAsia="en-US" w:bidi="ar-SA"/>
      </w:rPr>
    </w:lvl>
    <w:lvl w:ilvl="2" w:tplc="C5E6A872">
      <w:numFmt w:val="bullet"/>
      <w:lvlText w:val="•"/>
      <w:lvlJc w:val="left"/>
      <w:pPr>
        <w:ind w:left="2716" w:hanging="360"/>
      </w:pPr>
      <w:rPr>
        <w:rFonts w:hint="default"/>
        <w:lang w:val="en-US" w:eastAsia="en-US" w:bidi="ar-SA"/>
      </w:rPr>
    </w:lvl>
    <w:lvl w:ilvl="3" w:tplc="9AC611F6">
      <w:numFmt w:val="bullet"/>
      <w:lvlText w:val="•"/>
      <w:lvlJc w:val="left"/>
      <w:pPr>
        <w:ind w:left="3634" w:hanging="360"/>
      </w:pPr>
      <w:rPr>
        <w:rFonts w:hint="default"/>
        <w:lang w:val="en-US" w:eastAsia="en-US" w:bidi="ar-SA"/>
      </w:rPr>
    </w:lvl>
    <w:lvl w:ilvl="4" w:tplc="6A000208">
      <w:numFmt w:val="bullet"/>
      <w:lvlText w:val="•"/>
      <w:lvlJc w:val="left"/>
      <w:pPr>
        <w:ind w:left="4552" w:hanging="360"/>
      </w:pPr>
      <w:rPr>
        <w:rFonts w:hint="default"/>
        <w:lang w:val="en-US" w:eastAsia="en-US" w:bidi="ar-SA"/>
      </w:rPr>
    </w:lvl>
    <w:lvl w:ilvl="5" w:tplc="4446A2A8">
      <w:numFmt w:val="bullet"/>
      <w:lvlText w:val="•"/>
      <w:lvlJc w:val="left"/>
      <w:pPr>
        <w:ind w:left="5470" w:hanging="360"/>
      </w:pPr>
      <w:rPr>
        <w:rFonts w:hint="default"/>
        <w:lang w:val="en-US" w:eastAsia="en-US" w:bidi="ar-SA"/>
      </w:rPr>
    </w:lvl>
    <w:lvl w:ilvl="6" w:tplc="B9627CE8">
      <w:numFmt w:val="bullet"/>
      <w:lvlText w:val="•"/>
      <w:lvlJc w:val="left"/>
      <w:pPr>
        <w:ind w:left="6388" w:hanging="360"/>
      </w:pPr>
      <w:rPr>
        <w:rFonts w:hint="default"/>
        <w:lang w:val="en-US" w:eastAsia="en-US" w:bidi="ar-SA"/>
      </w:rPr>
    </w:lvl>
    <w:lvl w:ilvl="7" w:tplc="487ACC00">
      <w:numFmt w:val="bullet"/>
      <w:lvlText w:val="•"/>
      <w:lvlJc w:val="left"/>
      <w:pPr>
        <w:ind w:left="7306" w:hanging="360"/>
      </w:pPr>
      <w:rPr>
        <w:rFonts w:hint="default"/>
        <w:lang w:val="en-US" w:eastAsia="en-US" w:bidi="ar-SA"/>
      </w:rPr>
    </w:lvl>
    <w:lvl w:ilvl="8" w:tplc="A642DF88">
      <w:numFmt w:val="bullet"/>
      <w:lvlText w:val="•"/>
      <w:lvlJc w:val="left"/>
      <w:pPr>
        <w:ind w:left="8224" w:hanging="360"/>
      </w:pPr>
      <w:rPr>
        <w:rFonts w:hint="default"/>
        <w:lang w:val="en-US" w:eastAsia="en-US" w:bidi="ar-SA"/>
      </w:rPr>
    </w:lvl>
  </w:abstractNum>
  <w:abstractNum w:abstractNumId="23" w15:restartNumberingAfterBreak="0">
    <w:nsid w:val="476E0212"/>
    <w:multiLevelType w:val="hybridMultilevel"/>
    <w:tmpl w:val="1C1A73EE"/>
    <w:lvl w:ilvl="0" w:tplc="D4844B90">
      <w:start w:val="1"/>
      <w:numFmt w:val="decimal"/>
      <w:lvlText w:val="%1."/>
      <w:lvlJc w:val="left"/>
      <w:pPr>
        <w:ind w:left="980" w:hanging="360"/>
      </w:pPr>
      <w:rPr>
        <w:rFonts w:hint="default"/>
        <w:w w:val="100"/>
        <w:lang w:val="en-US" w:eastAsia="en-US" w:bidi="ar-SA"/>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24" w15:restartNumberingAfterBreak="0">
    <w:nsid w:val="48300DF4"/>
    <w:multiLevelType w:val="hybridMultilevel"/>
    <w:tmpl w:val="E0EEA5CC"/>
    <w:lvl w:ilvl="0" w:tplc="D4844B90">
      <w:start w:val="1"/>
      <w:numFmt w:val="decimal"/>
      <w:lvlText w:val="%1."/>
      <w:lvlJc w:val="left"/>
      <w:pPr>
        <w:ind w:left="820" w:hanging="360"/>
      </w:pPr>
      <w:rPr>
        <w:rFonts w:hint="default"/>
        <w:w w:val="10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F60EF5"/>
    <w:multiLevelType w:val="hybridMultilevel"/>
    <w:tmpl w:val="F86838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E5F5C3B"/>
    <w:multiLevelType w:val="hybridMultilevel"/>
    <w:tmpl w:val="00C4E1C2"/>
    <w:lvl w:ilvl="0" w:tplc="D4844B90">
      <w:start w:val="1"/>
      <w:numFmt w:val="decimal"/>
      <w:lvlText w:val="%1."/>
      <w:lvlJc w:val="left"/>
      <w:pPr>
        <w:ind w:left="820" w:hanging="360"/>
      </w:pPr>
      <w:rPr>
        <w:rFonts w:hint="default"/>
        <w:w w:val="10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7561DC"/>
    <w:multiLevelType w:val="hybridMultilevel"/>
    <w:tmpl w:val="0FC8C054"/>
    <w:lvl w:ilvl="0" w:tplc="D4844B90">
      <w:start w:val="1"/>
      <w:numFmt w:val="decimal"/>
      <w:lvlText w:val="%1."/>
      <w:lvlJc w:val="left"/>
      <w:pPr>
        <w:ind w:left="820" w:hanging="360"/>
      </w:pPr>
      <w:rPr>
        <w:rFonts w:hint="default"/>
        <w:w w:val="10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FE4EEE"/>
    <w:multiLevelType w:val="hybridMultilevel"/>
    <w:tmpl w:val="9A4860D6"/>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9" w15:restartNumberingAfterBreak="0">
    <w:nsid w:val="55305C8F"/>
    <w:multiLevelType w:val="hybridMultilevel"/>
    <w:tmpl w:val="581CAE50"/>
    <w:lvl w:ilvl="0" w:tplc="B074CE94">
      <w:start w:val="1"/>
      <w:numFmt w:val="decimal"/>
      <w:lvlText w:val="%1."/>
      <w:lvlJc w:val="left"/>
      <w:pPr>
        <w:ind w:left="1240" w:hanging="720"/>
      </w:pPr>
      <w:rPr>
        <w:rFonts w:ascii="Times New Roman" w:eastAsia="Times New Roman" w:hAnsi="Times New Roman" w:cs="Times New Roman" w:hint="default"/>
        <w:b w:val="0"/>
        <w:bCs w:val="0"/>
        <w:i w:val="0"/>
        <w:iCs w:val="0"/>
        <w:w w:val="100"/>
        <w:sz w:val="24"/>
        <w:szCs w:val="24"/>
        <w:lang w:val="en-US" w:eastAsia="en-US" w:bidi="ar-SA"/>
      </w:rPr>
    </w:lvl>
    <w:lvl w:ilvl="1" w:tplc="9F62E77A">
      <w:numFmt w:val="bullet"/>
      <w:lvlText w:val="•"/>
      <w:lvlJc w:val="left"/>
      <w:pPr>
        <w:ind w:left="2122" w:hanging="720"/>
      </w:pPr>
      <w:rPr>
        <w:rFonts w:hint="default"/>
        <w:lang w:val="en-US" w:eastAsia="en-US" w:bidi="ar-SA"/>
      </w:rPr>
    </w:lvl>
    <w:lvl w:ilvl="2" w:tplc="D25476EE">
      <w:numFmt w:val="bullet"/>
      <w:lvlText w:val="•"/>
      <w:lvlJc w:val="left"/>
      <w:pPr>
        <w:ind w:left="3004" w:hanging="720"/>
      </w:pPr>
      <w:rPr>
        <w:rFonts w:hint="default"/>
        <w:lang w:val="en-US" w:eastAsia="en-US" w:bidi="ar-SA"/>
      </w:rPr>
    </w:lvl>
    <w:lvl w:ilvl="3" w:tplc="20DE3428">
      <w:numFmt w:val="bullet"/>
      <w:lvlText w:val="•"/>
      <w:lvlJc w:val="left"/>
      <w:pPr>
        <w:ind w:left="3886" w:hanging="720"/>
      </w:pPr>
      <w:rPr>
        <w:rFonts w:hint="default"/>
        <w:lang w:val="en-US" w:eastAsia="en-US" w:bidi="ar-SA"/>
      </w:rPr>
    </w:lvl>
    <w:lvl w:ilvl="4" w:tplc="3C7A79F6">
      <w:numFmt w:val="bullet"/>
      <w:lvlText w:val="•"/>
      <w:lvlJc w:val="left"/>
      <w:pPr>
        <w:ind w:left="4768" w:hanging="720"/>
      </w:pPr>
      <w:rPr>
        <w:rFonts w:hint="default"/>
        <w:lang w:val="en-US" w:eastAsia="en-US" w:bidi="ar-SA"/>
      </w:rPr>
    </w:lvl>
    <w:lvl w:ilvl="5" w:tplc="592A059E">
      <w:numFmt w:val="bullet"/>
      <w:lvlText w:val="•"/>
      <w:lvlJc w:val="left"/>
      <w:pPr>
        <w:ind w:left="5650" w:hanging="720"/>
      </w:pPr>
      <w:rPr>
        <w:rFonts w:hint="default"/>
        <w:lang w:val="en-US" w:eastAsia="en-US" w:bidi="ar-SA"/>
      </w:rPr>
    </w:lvl>
    <w:lvl w:ilvl="6" w:tplc="F72AC7C8">
      <w:numFmt w:val="bullet"/>
      <w:lvlText w:val="•"/>
      <w:lvlJc w:val="left"/>
      <w:pPr>
        <w:ind w:left="6532" w:hanging="720"/>
      </w:pPr>
      <w:rPr>
        <w:rFonts w:hint="default"/>
        <w:lang w:val="en-US" w:eastAsia="en-US" w:bidi="ar-SA"/>
      </w:rPr>
    </w:lvl>
    <w:lvl w:ilvl="7" w:tplc="E7B8099C">
      <w:numFmt w:val="bullet"/>
      <w:lvlText w:val="•"/>
      <w:lvlJc w:val="left"/>
      <w:pPr>
        <w:ind w:left="7414" w:hanging="720"/>
      </w:pPr>
      <w:rPr>
        <w:rFonts w:hint="default"/>
        <w:lang w:val="en-US" w:eastAsia="en-US" w:bidi="ar-SA"/>
      </w:rPr>
    </w:lvl>
    <w:lvl w:ilvl="8" w:tplc="06184950">
      <w:numFmt w:val="bullet"/>
      <w:lvlText w:val="•"/>
      <w:lvlJc w:val="left"/>
      <w:pPr>
        <w:ind w:left="8296" w:hanging="720"/>
      </w:pPr>
      <w:rPr>
        <w:rFonts w:hint="default"/>
        <w:lang w:val="en-US" w:eastAsia="en-US" w:bidi="ar-SA"/>
      </w:rPr>
    </w:lvl>
  </w:abstractNum>
  <w:abstractNum w:abstractNumId="30" w15:restartNumberingAfterBreak="0">
    <w:nsid w:val="5720230A"/>
    <w:multiLevelType w:val="hybridMultilevel"/>
    <w:tmpl w:val="76D64EEA"/>
    <w:lvl w:ilvl="0" w:tplc="04090001">
      <w:start w:val="1"/>
      <w:numFmt w:val="bullet"/>
      <w:lvlText w:val=""/>
      <w:lvlJc w:val="left"/>
      <w:pPr>
        <w:ind w:left="880" w:hanging="360"/>
      </w:pPr>
      <w:rPr>
        <w:rFonts w:ascii="Symbol" w:hAnsi="Symbol" w:hint="default"/>
      </w:rPr>
    </w:lvl>
    <w:lvl w:ilvl="1" w:tplc="04090003">
      <w:start w:val="1"/>
      <w:numFmt w:val="bullet"/>
      <w:lvlText w:val="o"/>
      <w:lvlJc w:val="left"/>
      <w:pPr>
        <w:ind w:left="1600" w:hanging="360"/>
      </w:pPr>
      <w:rPr>
        <w:rFonts w:ascii="Courier New" w:hAnsi="Courier New" w:cs="Courier New" w:hint="default"/>
      </w:rPr>
    </w:lvl>
    <w:lvl w:ilvl="2" w:tplc="04090005">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31" w15:restartNumberingAfterBreak="0">
    <w:nsid w:val="5B800E66"/>
    <w:multiLevelType w:val="hybridMultilevel"/>
    <w:tmpl w:val="31B68D06"/>
    <w:lvl w:ilvl="0" w:tplc="AF9A2372">
      <w:numFmt w:val="bullet"/>
      <w:lvlText w:val="•"/>
      <w:lvlJc w:val="left"/>
      <w:pPr>
        <w:ind w:left="541" w:hanging="360"/>
      </w:pPr>
      <w:rPr>
        <w:rFonts w:ascii="Times New Roman" w:eastAsia="Times New Roman" w:hAnsi="Times New Roman" w:cs="Times New Roman" w:hint="default"/>
        <w:b w:val="0"/>
        <w:bCs w:val="0"/>
        <w:i w:val="0"/>
        <w:iCs w:val="0"/>
        <w:w w:val="100"/>
        <w:sz w:val="24"/>
        <w:szCs w:val="24"/>
        <w:lang w:val="en-US" w:eastAsia="en-US" w:bidi="ar-SA"/>
      </w:rPr>
    </w:lvl>
    <w:lvl w:ilvl="1" w:tplc="361893D8">
      <w:numFmt w:val="bullet"/>
      <w:lvlText w:val="•"/>
      <w:lvlJc w:val="left"/>
      <w:pPr>
        <w:ind w:left="1780" w:hanging="360"/>
      </w:pPr>
      <w:rPr>
        <w:rFonts w:hint="default"/>
        <w:lang w:val="en-US" w:eastAsia="en-US" w:bidi="ar-SA"/>
      </w:rPr>
    </w:lvl>
    <w:lvl w:ilvl="2" w:tplc="6248D064">
      <w:numFmt w:val="bullet"/>
      <w:lvlText w:val="•"/>
      <w:lvlJc w:val="left"/>
      <w:pPr>
        <w:ind w:left="2700" w:hanging="360"/>
      </w:pPr>
      <w:rPr>
        <w:rFonts w:hint="default"/>
        <w:lang w:val="en-US" w:eastAsia="en-US" w:bidi="ar-SA"/>
      </w:rPr>
    </w:lvl>
    <w:lvl w:ilvl="3" w:tplc="178E143E">
      <w:numFmt w:val="bullet"/>
      <w:lvlText w:val="•"/>
      <w:lvlJc w:val="left"/>
      <w:pPr>
        <w:ind w:left="3620" w:hanging="360"/>
      </w:pPr>
      <w:rPr>
        <w:rFonts w:hint="default"/>
        <w:lang w:val="en-US" w:eastAsia="en-US" w:bidi="ar-SA"/>
      </w:rPr>
    </w:lvl>
    <w:lvl w:ilvl="4" w:tplc="0DBEB170">
      <w:numFmt w:val="bullet"/>
      <w:lvlText w:val="•"/>
      <w:lvlJc w:val="left"/>
      <w:pPr>
        <w:ind w:left="4540" w:hanging="360"/>
      </w:pPr>
      <w:rPr>
        <w:rFonts w:hint="default"/>
        <w:lang w:val="en-US" w:eastAsia="en-US" w:bidi="ar-SA"/>
      </w:rPr>
    </w:lvl>
    <w:lvl w:ilvl="5" w:tplc="AB902084">
      <w:numFmt w:val="bullet"/>
      <w:lvlText w:val="•"/>
      <w:lvlJc w:val="left"/>
      <w:pPr>
        <w:ind w:left="5460" w:hanging="360"/>
      </w:pPr>
      <w:rPr>
        <w:rFonts w:hint="default"/>
        <w:lang w:val="en-US" w:eastAsia="en-US" w:bidi="ar-SA"/>
      </w:rPr>
    </w:lvl>
    <w:lvl w:ilvl="6" w:tplc="EC6EC6A6">
      <w:numFmt w:val="bullet"/>
      <w:lvlText w:val="•"/>
      <w:lvlJc w:val="left"/>
      <w:pPr>
        <w:ind w:left="6380" w:hanging="360"/>
      </w:pPr>
      <w:rPr>
        <w:rFonts w:hint="default"/>
        <w:lang w:val="en-US" w:eastAsia="en-US" w:bidi="ar-SA"/>
      </w:rPr>
    </w:lvl>
    <w:lvl w:ilvl="7" w:tplc="428C5D28">
      <w:numFmt w:val="bullet"/>
      <w:lvlText w:val="•"/>
      <w:lvlJc w:val="left"/>
      <w:pPr>
        <w:ind w:left="7300" w:hanging="360"/>
      </w:pPr>
      <w:rPr>
        <w:rFonts w:hint="default"/>
        <w:lang w:val="en-US" w:eastAsia="en-US" w:bidi="ar-SA"/>
      </w:rPr>
    </w:lvl>
    <w:lvl w:ilvl="8" w:tplc="43F80E52">
      <w:numFmt w:val="bullet"/>
      <w:lvlText w:val="•"/>
      <w:lvlJc w:val="left"/>
      <w:pPr>
        <w:ind w:left="8220" w:hanging="360"/>
      </w:pPr>
      <w:rPr>
        <w:rFonts w:hint="default"/>
        <w:lang w:val="en-US" w:eastAsia="en-US" w:bidi="ar-SA"/>
      </w:rPr>
    </w:lvl>
  </w:abstractNum>
  <w:abstractNum w:abstractNumId="32" w15:restartNumberingAfterBreak="0">
    <w:nsid w:val="5CEA46DE"/>
    <w:multiLevelType w:val="hybridMultilevel"/>
    <w:tmpl w:val="665EBF18"/>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33" w15:restartNumberingAfterBreak="0">
    <w:nsid w:val="5DDA4920"/>
    <w:multiLevelType w:val="hybridMultilevel"/>
    <w:tmpl w:val="27C05564"/>
    <w:lvl w:ilvl="0" w:tplc="D4844B90">
      <w:start w:val="1"/>
      <w:numFmt w:val="decimal"/>
      <w:lvlText w:val="%1."/>
      <w:lvlJc w:val="left"/>
      <w:pPr>
        <w:ind w:left="820" w:hanging="360"/>
      </w:pPr>
      <w:rPr>
        <w:rFonts w:hint="default"/>
        <w:w w:val="10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093FA1"/>
    <w:multiLevelType w:val="hybridMultilevel"/>
    <w:tmpl w:val="828CB35C"/>
    <w:lvl w:ilvl="0" w:tplc="04090001">
      <w:start w:val="1"/>
      <w:numFmt w:val="bullet"/>
      <w:lvlText w:val=""/>
      <w:lvlJc w:val="left"/>
      <w:pPr>
        <w:ind w:left="879" w:hanging="360"/>
      </w:pPr>
      <w:rPr>
        <w:rFonts w:ascii="Symbol" w:hAnsi="Symbol" w:hint="default"/>
      </w:rPr>
    </w:lvl>
    <w:lvl w:ilvl="1" w:tplc="04090003" w:tentative="1">
      <w:start w:val="1"/>
      <w:numFmt w:val="bullet"/>
      <w:lvlText w:val="o"/>
      <w:lvlJc w:val="left"/>
      <w:pPr>
        <w:ind w:left="1599" w:hanging="360"/>
      </w:pPr>
      <w:rPr>
        <w:rFonts w:ascii="Courier New" w:hAnsi="Courier New" w:cs="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35" w15:restartNumberingAfterBreak="0">
    <w:nsid w:val="62897E07"/>
    <w:multiLevelType w:val="hybridMultilevel"/>
    <w:tmpl w:val="6248F32A"/>
    <w:lvl w:ilvl="0" w:tplc="D4844B90">
      <w:start w:val="1"/>
      <w:numFmt w:val="decimal"/>
      <w:lvlText w:val="%1."/>
      <w:lvlJc w:val="left"/>
      <w:pPr>
        <w:ind w:left="820" w:hanging="360"/>
      </w:pPr>
      <w:rPr>
        <w:rFonts w:hint="default"/>
        <w:w w:val="10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6C0ACD"/>
    <w:multiLevelType w:val="hybridMultilevel"/>
    <w:tmpl w:val="F3DCC4B4"/>
    <w:lvl w:ilvl="0" w:tplc="D4844B90">
      <w:start w:val="1"/>
      <w:numFmt w:val="decimal"/>
      <w:lvlText w:val="%1."/>
      <w:lvlJc w:val="left"/>
      <w:pPr>
        <w:ind w:left="820" w:hanging="360"/>
      </w:pPr>
      <w:rPr>
        <w:rFonts w:hint="default"/>
        <w:w w:val="10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383BF0"/>
    <w:multiLevelType w:val="hybridMultilevel"/>
    <w:tmpl w:val="63C26D18"/>
    <w:lvl w:ilvl="0" w:tplc="B42A4E96">
      <w:numFmt w:val="bullet"/>
      <w:lvlText w:val="-"/>
      <w:lvlJc w:val="left"/>
      <w:pPr>
        <w:ind w:left="107" w:hanging="140"/>
      </w:pPr>
      <w:rPr>
        <w:rFonts w:ascii="Times New Roman" w:eastAsia="Times New Roman" w:hAnsi="Times New Roman" w:cs="Times New Roman" w:hint="default"/>
        <w:b w:val="0"/>
        <w:bCs w:val="0"/>
        <w:i w:val="0"/>
        <w:iCs w:val="0"/>
        <w:w w:val="100"/>
        <w:sz w:val="24"/>
        <w:szCs w:val="24"/>
        <w:lang w:val="en-US" w:eastAsia="en-US" w:bidi="ar-SA"/>
      </w:rPr>
    </w:lvl>
    <w:lvl w:ilvl="1" w:tplc="58A2D1E2">
      <w:numFmt w:val="bullet"/>
      <w:lvlText w:val="•"/>
      <w:lvlJc w:val="left"/>
      <w:pPr>
        <w:ind w:left="301" w:hanging="140"/>
      </w:pPr>
      <w:rPr>
        <w:rFonts w:hint="default"/>
        <w:lang w:val="en-US" w:eastAsia="en-US" w:bidi="ar-SA"/>
      </w:rPr>
    </w:lvl>
    <w:lvl w:ilvl="2" w:tplc="4210E792">
      <w:numFmt w:val="bullet"/>
      <w:lvlText w:val="•"/>
      <w:lvlJc w:val="left"/>
      <w:pPr>
        <w:ind w:left="502" w:hanging="140"/>
      </w:pPr>
      <w:rPr>
        <w:rFonts w:hint="default"/>
        <w:lang w:val="en-US" w:eastAsia="en-US" w:bidi="ar-SA"/>
      </w:rPr>
    </w:lvl>
    <w:lvl w:ilvl="3" w:tplc="66DA1ECE">
      <w:numFmt w:val="bullet"/>
      <w:lvlText w:val="•"/>
      <w:lvlJc w:val="left"/>
      <w:pPr>
        <w:ind w:left="703" w:hanging="140"/>
      </w:pPr>
      <w:rPr>
        <w:rFonts w:hint="default"/>
        <w:lang w:val="en-US" w:eastAsia="en-US" w:bidi="ar-SA"/>
      </w:rPr>
    </w:lvl>
    <w:lvl w:ilvl="4" w:tplc="0D42F38A">
      <w:numFmt w:val="bullet"/>
      <w:lvlText w:val="•"/>
      <w:lvlJc w:val="left"/>
      <w:pPr>
        <w:ind w:left="904" w:hanging="140"/>
      </w:pPr>
      <w:rPr>
        <w:rFonts w:hint="default"/>
        <w:lang w:val="en-US" w:eastAsia="en-US" w:bidi="ar-SA"/>
      </w:rPr>
    </w:lvl>
    <w:lvl w:ilvl="5" w:tplc="7BACFB94">
      <w:numFmt w:val="bullet"/>
      <w:lvlText w:val="•"/>
      <w:lvlJc w:val="left"/>
      <w:pPr>
        <w:ind w:left="1106" w:hanging="140"/>
      </w:pPr>
      <w:rPr>
        <w:rFonts w:hint="default"/>
        <w:lang w:val="en-US" w:eastAsia="en-US" w:bidi="ar-SA"/>
      </w:rPr>
    </w:lvl>
    <w:lvl w:ilvl="6" w:tplc="F9B40ACA">
      <w:numFmt w:val="bullet"/>
      <w:lvlText w:val="•"/>
      <w:lvlJc w:val="left"/>
      <w:pPr>
        <w:ind w:left="1307" w:hanging="140"/>
      </w:pPr>
      <w:rPr>
        <w:rFonts w:hint="default"/>
        <w:lang w:val="en-US" w:eastAsia="en-US" w:bidi="ar-SA"/>
      </w:rPr>
    </w:lvl>
    <w:lvl w:ilvl="7" w:tplc="29D2EBD4">
      <w:numFmt w:val="bullet"/>
      <w:lvlText w:val="•"/>
      <w:lvlJc w:val="left"/>
      <w:pPr>
        <w:ind w:left="1508" w:hanging="140"/>
      </w:pPr>
      <w:rPr>
        <w:rFonts w:hint="default"/>
        <w:lang w:val="en-US" w:eastAsia="en-US" w:bidi="ar-SA"/>
      </w:rPr>
    </w:lvl>
    <w:lvl w:ilvl="8" w:tplc="E26A9E60">
      <w:numFmt w:val="bullet"/>
      <w:lvlText w:val="•"/>
      <w:lvlJc w:val="left"/>
      <w:pPr>
        <w:ind w:left="1709" w:hanging="140"/>
      </w:pPr>
      <w:rPr>
        <w:rFonts w:hint="default"/>
        <w:lang w:val="en-US" w:eastAsia="en-US" w:bidi="ar-SA"/>
      </w:rPr>
    </w:lvl>
  </w:abstractNum>
  <w:abstractNum w:abstractNumId="38" w15:restartNumberingAfterBreak="0">
    <w:nsid w:val="6DE362FE"/>
    <w:multiLevelType w:val="hybridMultilevel"/>
    <w:tmpl w:val="E1A051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FE86722"/>
    <w:multiLevelType w:val="hybridMultilevel"/>
    <w:tmpl w:val="964A1A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22"/>
  </w:num>
  <w:num w:numId="3">
    <w:abstractNumId w:val="3"/>
  </w:num>
  <w:num w:numId="4">
    <w:abstractNumId w:val="37"/>
  </w:num>
  <w:num w:numId="5">
    <w:abstractNumId w:val="13"/>
  </w:num>
  <w:num w:numId="6">
    <w:abstractNumId w:val="19"/>
  </w:num>
  <w:num w:numId="7">
    <w:abstractNumId w:val="20"/>
  </w:num>
  <w:num w:numId="8">
    <w:abstractNumId w:val="6"/>
  </w:num>
  <w:num w:numId="9">
    <w:abstractNumId w:val="31"/>
  </w:num>
  <w:num w:numId="10">
    <w:abstractNumId w:val="29"/>
  </w:num>
  <w:num w:numId="11">
    <w:abstractNumId w:val="10"/>
  </w:num>
  <w:num w:numId="12">
    <w:abstractNumId w:val="30"/>
  </w:num>
  <w:num w:numId="13">
    <w:abstractNumId w:val="32"/>
  </w:num>
  <w:num w:numId="14">
    <w:abstractNumId w:val="17"/>
  </w:num>
  <w:num w:numId="15">
    <w:abstractNumId w:val="34"/>
  </w:num>
  <w:num w:numId="16">
    <w:abstractNumId w:val="9"/>
  </w:num>
  <w:num w:numId="17">
    <w:abstractNumId w:val="28"/>
  </w:num>
  <w:num w:numId="18">
    <w:abstractNumId w:val="15"/>
  </w:num>
  <w:num w:numId="19">
    <w:abstractNumId w:val="23"/>
  </w:num>
  <w:num w:numId="20">
    <w:abstractNumId w:val="12"/>
  </w:num>
  <w:num w:numId="21">
    <w:abstractNumId w:val="1"/>
  </w:num>
  <w:num w:numId="22">
    <w:abstractNumId w:val="2"/>
  </w:num>
  <w:num w:numId="23">
    <w:abstractNumId w:val="8"/>
  </w:num>
  <w:num w:numId="24">
    <w:abstractNumId w:val="27"/>
  </w:num>
  <w:num w:numId="25">
    <w:abstractNumId w:val="25"/>
  </w:num>
  <w:num w:numId="26">
    <w:abstractNumId w:val="24"/>
  </w:num>
  <w:num w:numId="27">
    <w:abstractNumId w:val="11"/>
  </w:num>
  <w:num w:numId="28">
    <w:abstractNumId w:val="4"/>
  </w:num>
  <w:num w:numId="29">
    <w:abstractNumId w:val="38"/>
  </w:num>
  <w:num w:numId="30">
    <w:abstractNumId w:val="14"/>
  </w:num>
  <w:num w:numId="31">
    <w:abstractNumId w:val="26"/>
  </w:num>
  <w:num w:numId="32">
    <w:abstractNumId w:val="7"/>
  </w:num>
  <w:num w:numId="33">
    <w:abstractNumId w:val="33"/>
  </w:num>
  <w:num w:numId="34">
    <w:abstractNumId w:val="18"/>
  </w:num>
  <w:num w:numId="35">
    <w:abstractNumId w:val="5"/>
  </w:num>
  <w:num w:numId="36">
    <w:abstractNumId w:val="39"/>
  </w:num>
  <w:num w:numId="37">
    <w:abstractNumId w:val="21"/>
  </w:num>
  <w:num w:numId="38">
    <w:abstractNumId w:val="36"/>
  </w:num>
  <w:num w:numId="39">
    <w:abstractNumId w:val="0"/>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79D"/>
    <w:rsid w:val="00002D0C"/>
    <w:rsid w:val="00070C26"/>
    <w:rsid w:val="00073104"/>
    <w:rsid w:val="00093050"/>
    <w:rsid w:val="000A7D96"/>
    <w:rsid w:val="00100BF2"/>
    <w:rsid w:val="0010632B"/>
    <w:rsid w:val="00123E92"/>
    <w:rsid w:val="001B0EAA"/>
    <w:rsid w:val="00222C61"/>
    <w:rsid w:val="00224EA8"/>
    <w:rsid w:val="0023021A"/>
    <w:rsid w:val="002346B4"/>
    <w:rsid w:val="00240281"/>
    <w:rsid w:val="00252473"/>
    <w:rsid w:val="0025508F"/>
    <w:rsid w:val="00257ADF"/>
    <w:rsid w:val="00271C92"/>
    <w:rsid w:val="00280E96"/>
    <w:rsid w:val="002A0F8D"/>
    <w:rsid w:val="002B5146"/>
    <w:rsid w:val="002B779D"/>
    <w:rsid w:val="002C326C"/>
    <w:rsid w:val="002D7197"/>
    <w:rsid w:val="002E4D96"/>
    <w:rsid w:val="002F0D5E"/>
    <w:rsid w:val="00300F9C"/>
    <w:rsid w:val="00304B5B"/>
    <w:rsid w:val="003268C4"/>
    <w:rsid w:val="00347331"/>
    <w:rsid w:val="00366858"/>
    <w:rsid w:val="00370A69"/>
    <w:rsid w:val="00404218"/>
    <w:rsid w:val="00434046"/>
    <w:rsid w:val="00446EF6"/>
    <w:rsid w:val="00452FDE"/>
    <w:rsid w:val="00461FDC"/>
    <w:rsid w:val="00490FD8"/>
    <w:rsid w:val="004945CE"/>
    <w:rsid w:val="004E672B"/>
    <w:rsid w:val="00534E9D"/>
    <w:rsid w:val="00542BA1"/>
    <w:rsid w:val="0054710F"/>
    <w:rsid w:val="00553098"/>
    <w:rsid w:val="0056282C"/>
    <w:rsid w:val="00593929"/>
    <w:rsid w:val="005A6FEF"/>
    <w:rsid w:val="005B1645"/>
    <w:rsid w:val="00615220"/>
    <w:rsid w:val="00637A93"/>
    <w:rsid w:val="006912EF"/>
    <w:rsid w:val="006F38AB"/>
    <w:rsid w:val="006F7B46"/>
    <w:rsid w:val="00717D5A"/>
    <w:rsid w:val="007328D5"/>
    <w:rsid w:val="00740F82"/>
    <w:rsid w:val="00750D30"/>
    <w:rsid w:val="007B1BFD"/>
    <w:rsid w:val="007B3E4C"/>
    <w:rsid w:val="007B4B10"/>
    <w:rsid w:val="007C1A9E"/>
    <w:rsid w:val="007D0EB3"/>
    <w:rsid w:val="007E191F"/>
    <w:rsid w:val="00831B71"/>
    <w:rsid w:val="0084760C"/>
    <w:rsid w:val="008F5C72"/>
    <w:rsid w:val="00907336"/>
    <w:rsid w:val="00965DAE"/>
    <w:rsid w:val="00985C9B"/>
    <w:rsid w:val="009B56AA"/>
    <w:rsid w:val="00A65965"/>
    <w:rsid w:val="00A85E44"/>
    <w:rsid w:val="00AA0C6D"/>
    <w:rsid w:val="00AF0BF7"/>
    <w:rsid w:val="00B03E02"/>
    <w:rsid w:val="00B33DC5"/>
    <w:rsid w:val="00B35BDC"/>
    <w:rsid w:val="00B604FA"/>
    <w:rsid w:val="00B75870"/>
    <w:rsid w:val="00BA5EEF"/>
    <w:rsid w:val="00BE262E"/>
    <w:rsid w:val="00C61ED5"/>
    <w:rsid w:val="00C63DAF"/>
    <w:rsid w:val="00C717C7"/>
    <w:rsid w:val="00CA78F3"/>
    <w:rsid w:val="00CF1F49"/>
    <w:rsid w:val="00CF336D"/>
    <w:rsid w:val="00D31A18"/>
    <w:rsid w:val="00D527C2"/>
    <w:rsid w:val="00D64A66"/>
    <w:rsid w:val="00D67E1F"/>
    <w:rsid w:val="00D7626E"/>
    <w:rsid w:val="00DC6E33"/>
    <w:rsid w:val="00DC73C1"/>
    <w:rsid w:val="00DC7B8D"/>
    <w:rsid w:val="00DD0A93"/>
    <w:rsid w:val="00E963BE"/>
    <w:rsid w:val="00EA734C"/>
    <w:rsid w:val="00F26BF1"/>
    <w:rsid w:val="00F569D4"/>
    <w:rsid w:val="00F62904"/>
    <w:rsid w:val="00F65608"/>
    <w:rsid w:val="00F66BB7"/>
    <w:rsid w:val="00F959E2"/>
    <w:rsid w:val="00FC3E75"/>
    <w:rsid w:val="00FF1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9E348A"/>
  <w15:docId w15:val="{EE000127-E5D2-42EF-BD27-D297C90B9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3DAF"/>
    <w:pPr>
      <w:widowControl/>
      <w:autoSpaceDE/>
      <w:autoSpaceDN/>
    </w:pPr>
    <w:rPr>
      <w:rFonts w:ascii="Times New Roman" w:eastAsia="Times New Roman" w:hAnsi="Times New Roman" w:cs="Times New Roman"/>
      <w:sz w:val="24"/>
      <w:szCs w:val="24"/>
    </w:rPr>
  </w:style>
  <w:style w:type="paragraph" w:styleId="Heading1">
    <w:name w:val="heading 1"/>
    <w:basedOn w:val="Normal"/>
    <w:uiPriority w:val="9"/>
    <w:qFormat/>
    <w:pPr>
      <w:ind w:left="160"/>
      <w:outlineLvl w:val="0"/>
    </w:pPr>
    <w:rPr>
      <w:b/>
      <w:bCs/>
    </w:rPr>
  </w:style>
  <w:style w:type="paragraph" w:styleId="Heading2">
    <w:name w:val="heading 2"/>
    <w:basedOn w:val="Normal"/>
    <w:uiPriority w:val="9"/>
    <w:unhideWhenUsed/>
    <w:qFormat/>
    <w:pPr>
      <w:ind w:left="160"/>
      <w:outlineLvl w:val="1"/>
    </w:pPr>
    <w:rPr>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240" w:hanging="720"/>
    </w:pPr>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unhideWhenUsed/>
    <w:rsid w:val="00DD0A93"/>
    <w:rPr>
      <w:color w:val="0000FF" w:themeColor="hyperlink"/>
      <w:u w:val="single"/>
    </w:rPr>
  </w:style>
  <w:style w:type="character" w:styleId="UnresolvedMention">
    <w:name w:val="Unresolved Mention"/>
    <w:basedOn w:val="DefaultParagraphFont"/>
    <w:uiPriority w:val="99"/>
    <w:semiHidden/>
    <w:unhideWhenUsed/>
    <w:rsid w:val="00DD0A93"/>
    <w:rPr>
      <w:color w:val="605E5C"/>
      <w:shd w:val="clear" w:color="auto" w:fill="E1DFDD"/>
    </w:rPr>
  </w:style>
  <w:style w:type="paragraph" w:styleId="Header">
    <w:name w:val="header"/>
    <w:basedOn w:val="Normal"/>
    <w:link w:val="HeaderChar"/>
    <w:uiPriority w:val="99"/>
    <w:unhideWhenUsed/>
    <w:rsid w:val="00DD0A93"/>
    <w:pPr>
      <w:tabs>
        <w:tab w:val="center" w:pos="4680"/>
        <w:tab w:val="right" w:pos="9360"/>
      </w:tabs>
    </w:pPr>
  </w:style>
  <w:style w:type="character" w:customStyle="1" w:styleId="HeaderChar">
    <w:name w:val="Header Char"/>
    <w:basedOn w:val="DefaultParagraphFont"/>
    <w:link w:val="Header"/>
    <w:uiPriority w:val="99"/>
    <w:rsid w:val="00DD0A93"/>
    <w:rPr>
      <w:rFonts w:ascii="Times New Roman" w:eastAsia="Times New Roman" w:hAnsi="Times New Roman" w:cs="Times New Roman"/>
    </w:rPr>
  </w:style>
  <w:style w:type="paragraph" w:styleId="Footer">
    <w:name w:val="footer"/>
    <w:basedOn w:val="Normal"/>
    <w:link w:val="FooterChar"/>
    <w:uiPriority w:val="99"/>
    <w:unhideWhenUsed/>
    <w:rsid w:val="00DD0A93"/>
    <w:pPr>
      <w:tabs>
        <w:tab w:val="center" w:pos="4680"/>
        <w:tab w:val="right" w:pos="9360"/>
      </w:tabs>
    </w:pPr>
  </w:style>
  <w:style w:type="character" w:customStyle="1" w:styleId="FooterChar">
    <w:name w:val="Footer Char"/>
    <w:basedOn w:val="DefaultParagraphFont"/>
    <w:link w:val="Footer"/>
    <w:uiPriority w:val="99"/>
    <w:rsid w:val="00DD0A93"/>
    <w:rPr>
      <w:rFonts w:ascii="Times New Roman" w:eastAsia="Times New Roman" w:hAnsi="Times New Roman" w:cs="Times New Roman"/>
    </w:rPr>
  </w:style>
  <w:style w:type="table" w:styleId="TableGrid">
    <w:name w:val="Table Grid"/>
    <w:basedOn w:val="TableNormal"/>
    <w:uiPriority w:val="39"/>
    <w:rsid w:val="00271C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328D5"/>
    <w:rPr>
      <w:color w:val="800080" w:themeColor="followedHyperlink"/>
      <w:u w:val="single"/>
    </w:rPr>
  </w:style>
  <w:style w:type="character" w:customStyle="1" w:styleId="markedcontent">
    <w:name w:val="markedcontent"/>
    <w:basedOn w:val="DefaultParagraphFont"/>
    <w:rsid w:val="00D67E1F"/>
  </w:style>
  <w:style w:type="paragraph" w:customStyle="1" w:styleId="Default">
    <w:name w:val="Default"/>
    <w:rsid w:val="00D67E1F"/>
    <w:pPr>
      <w:widowControl/>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35193">
      <w:bodyDiv w:val="1"/>
      <w:marLeft w:val="0"/>
      <w:marRight w:val="0"/>
      <w:marTop w:val="0"/>
      <w:marBottom w:val="0"/>
      <w:divBdr>
        <w:top w:val="none" w:sz="0" w:space="0" w:color="auto"/>
        <w:left w:val="none" w:sz="0" w:space="0" w:color="auto"/>
        <w:bottom w:val="none" w:sz="0" w:space="0" w:color="auto"/>
        <w:right w:val="none" w:sz="0" w:space="0" w:color="auto"/>
      </w:divBdr>
    </w:div>
    <w:div w:id="44717283">
      <w:bodyDiv w:val="1"/>
      <w:marLeft w:val="0"/>
      <w:marRight w:val="0"/>
      <w:marTop w:val="0"/>
      <w:marBottom w:val="0"/>
      <w:divBdr>
        <w:top w:val="none" w:sz="0" w:space="0" w:color="auto"/>
        <w:left w:val="none" w:sz="0" w:space="0" w:color="auto"/>
        <w:bottom w:val="none" w:sz="0" w:space="0" w:color="auto"/>
        <w:right w:val="none" w:sz="0" w:space="0" w:color="auto"/>
      </w:divBdr>
    </w:div>
    <w:div w:id="51200744">
      <w:bodyDiv w:val="1"/>
      <w:marLeft w:val="0"/>
      <w:marRight w:val="0"/>
      <w:marTop w:val="0"/>
      <w:marBottom w:val="0"/>
      <w:divBdr>
        <w:top w:val="none" w:sz="0" w:space="0" w:color="auto"/>
        <w:left w:val="none" w:sz="0" w:space="0" w:color="auto"/>
        <w:bottom w:val="none" w:sz="0" w:space="0" w:color="auto"/>
        <w:right w:val="none" w:sz="0" w:space="0" w:color="auto"/>
      </w:divBdr>
    </w:div>
    <w:div w:id="68042664">
      <w:bodyDiv w:val="1"/>
      <w:marLeft w:val="0"/>
      <w:marRight w:val="0"/>
      <w:marTop w:val="0"/>
      <w:marBottom w:val="0"/>
      <w:divBdr>
        <w:top w:val="none" w:sz="0" w:space="0" w:color="auto"/>
        <w:left w:val="none" w:sz="0" w:space="0" w:color="auto"/>
        <w:bottom w:val="none" w:sz="0" w:space="0" w:color="auto"/>
        <w:right w:val="none" w:sz="0" w:space="0" w:color="auto"/>
      </w:divBdr>
    </w:div>
    <w:div w:id="92676650">
      <w:bodyDiv w:val="1"/>
      <w:marLeft w:val="0"/>
      <w:marRight w:val="0"/>
      <w:marTop w:val="0"/>
      <w:marBottom w:val="0"/>
      <w:divBdr>
        <w:top w:val="none" w:sz="0" w:space="0" w:color="auto"/>
        <w:left w:val="none" w:sz="0" w:space="0" w:color="auto"/>
        <w:bottom w:val="none" w:sz="0" w:space="0" w:color="auto"/>
        <w:right w:val="none" w:sz="0" w:space="0" w:color="auto"/>
      </w:divBdr>
    </w:div>
    <w:div w:id="160240274">
      <w:bodyDiv w:val="1"/>
      <w:marLeft w:val="0"/>
      <w:marRight w:val="0"/>
      <w:marTop w:val="0"/>
      <w:marBottom w:val="0"/>
      <w:divBdr>
        <w:top w:val="none" w:sz="0" w:space="0" w:color="auto"/>
        <w:left w:val="none" w:sz="0" w:space="0" w:color="auto"/>
        <w:bottom w:val="none" w:sz="0" w:space="0" w:color="auto"/>
        <w:right w:val="none" w:sz="0" w:space="0" w:color="auto"/>
      </w:divBdr>
    </w:div>
    <w:div w:id="234557481">
      <w:bodyDiv w:val="1"/>
      <w:marLeft w:val="0"/>
      <w:marRight w:val="0"/>
      <w:marTop w:val="0"/>
      <w:marBottom w:val="0"/>
      <w:divBdr>
        <w:top w:val="none" w:sz="0" w:space="0" w:color="auto"/>
        <w:left w:val="none" w:sz="0" w:space="0" w:color="auto"/>
        <w:bottom w:val="none" w:sz="0" w:space="0" w:color="auto"/>
        <w:right w:val="none" w:sz="0" w:space="0" w:color="auto"/>
      </w:divBdr>
    </w:div>
    <w:div w:id="257058864">
      <w:bodyDiv w:val="1"/>
      <w:marLeft w:val="0"/>
      <w:marRight w:val="0"/>
      <w:marTop w:val="0"/>
      <w:marBottom w:val="0"/>
      <w:divBdr>
        <w:top w:val="none" w:sz="0" w:space="0" w:color="auto"/>
        <w:left w:val="none" w:sz="0" w:space="0" w:color="auto"/>
        <w:bottom w:val="none" w:sz="0" w:space="0" w:color="auto"/>
        <w:right w:val="none" w:sz="0" w:space="0" w:color="auto"/>
      </w:divBdr>
    </w:div>
    <w:div w:id="294068555">
      <w:bodyDiv w:val="1"/>
      <w:marLeft w:val="0"/>
      <w:marRight w:val="0"/>
      <w:marTop w:val="0"/>
      <w:marBottom w:val="0"/>
      <w:divBdr>
        <w:top w:val="none" w:sz="0" w:space="0" w:color="auto"/>
        <w:left w:val="none" w:sz="0" w:space="0" w:color="auto"/>
        <w:bottom w:val="none" w:sz="0" w:space="0" w:color="auto"/>
        <w:right w:val="none" w:sz="0" w:space="0" w:color="auto"/>
      </w:divBdr>
    </w:div>
    <w:div w:id="311368532">
      <w:bodyDiv w:val="1"/>
      <w:marLeft w:val="0"/>
      <w:marRight w:val="0"/>
      <w:marTop w:val="0"/>
      <w:marBottom w:val="0"/>
      <w:divBdr>
        <w:top w:val="none" w:sz="0" w:space="0" w:color="auto"/>
        <w:left w:val="none" w:sz="0" w:space="0" w:color="auto"/>
        <w:bottom w:val="none" w:sz="0" w:space="0" w:color="auto"/>
        <w:right w:val="none" w:sz="0" w:space="0" w:color="auto"/>
      </w:divBdr>
    </w:div>
    <w:div w:id="312493311">
      <w:bodyDiv w:val="1"/>
      <w:marLeft w:val="0"/>
      <w:marRight w:val="0"/>
      <w:marTop w:val="0"/>
      <w:marBottom w:val="0"/>
      <w:divBdr>
        <w:top w:val="none" w:sz="0" w:space="0" w:color="auto"/>
        <w:left w:val="none" w:sz="0" w:space="0" w:color="auto"/>
        <w:bottom w:val="none" w:sz="0" w:space="0" w:color="auto"/>
        <w:right w:val="none" w:sz="0" w:space="0" w:color="auto"/>
      </w:divBdr>
    </w:div>
    <w:div w:id="352807310">
      <w:bodyDiv w:val="1"/>
      <w:marLeft w:val="0"/>
      <w:marRight w:val="0"/>
      <w:marTop w:val="0"/>
      <w:marBottom w:val="0"/>
      <w:divBdr>
        <w:top w:val="none" w:sz="0" w:space="0" w:color="auto"/>
        <w:left w:val="none" w:sz="0" w:space="0" w:color="auto"/>
        <w:bottom w:val="none" w:sz="0" w:space="0" w:color="auto"/>
        <w:right w:val="none" w:sz="0" w:space="0" w:color="auto"/>
      </w:divBdr>
    </w:div>
    <w:div w:id="493109079">
      <w:bodyDiv w:val="1"/>
      <w:marLeft w:val="0"/>
      <w:marRight w:val="0"/>
      <w:marTop w:val="0"/>
      <w:marBottom w:val="0"/>
      <w:divBdr>
        <w:top w:val="none" w:sz="0" w:space="0" w:color="auto"/>
        <w:left w:val="none" w:sz="0" w:space="0" w:color="auto"/>
        <w:bottom w:val="none" w:sz="0" w:space="0" w:color="auto"/>
        <w:right w:val="none" w:sz="0" w:space="0" w:color="auto"/>
      </w:divBdr>
    </w:div>
    <w:div w:id="529998137">
      <w:bodyDiv w:val="1"/>
      <w:marLeft w:val="0"/>
      <w:marRight w:val="0"/>
      <w:marTop w:val="0"/>
      <w:marBottom w:val="0"/>
      <w:divBdr>
        <w:top w:val="none" w:sz="0" w:space="0" w:color="auto"/>
        <w:left w:val="none" w:sz="0" w:space="0" w:color="auto"/>
        <w:bottom w:val="none" w:sz="0" w:space="0" w:color="auto"/>
        <w:right w:val="none" w:sz="0" w:space="0" w:color="auto"/>
      </w:divBdr>
    </w:div>
    <w:div w:id="537468999">
      <w:bodyDiv w:val="1"/>
      <w:marLeft w:val="0"/>
      <w:marRight w:val="0"/>
      <w:marTop w:val="0"/>
      <w:marBottom w:val="0"/>
      <w:divBdr>
        <w:top w:val="none" w:sz="0" w:space="0" w:color="auto"/>
        <w:left w:val="none" w:sz="0" w:space="0" w:color="auto"/>
        <w:bottom w:val="none" w:sz="0" w:space="0" w:color="auto"/>
        <w:right w:val="none" w:sz="0" w:space="0" w:color="auto"/>
      </w:divBdr>
    </w:div>
    <w:div w:id="593633448">
      <w:bodyDiv w:val="1"/>
      <w:marLeft w:val="0"/>
      <w:marRight w:val="0"/>
      <w:marTop w:val="0"/>
      <w:marBottom w:val="0"/>
      <w:divBdr>
        <w:top w:val="none" w:sz="0" w:space="0" w:color="auto"/>
        <w:left w:val="none" w:sz="0" w:space="0" w:color="auto"/>
        <w:bottom w:val="none" w:sz="0" w:space="0" w:color="auto"/>
        <w:right w:val="none" w:sz="0" w:space="0" w:color="auto"/>
      </w:divBdr>
    </w:div>
    <w:div w:id="618292567">
      <w:bodyDiv w:val="1"/>
      <w:marLeft w:val="0"/>
      <w:marRight w:val="0"/>
      <w:marTop w:val="0"/>
      <w:marBottom w:val="0"/>
      <w:divBdr>
        <w:top w:val="none" w:sz="0" w:space="0" w:color="auto"/>
        <w:left w:val="none" w:sz="0" w:space="0" w:color="auto"/>
        <w:bottom w:val="none" w:sz="0" w:space="0" w:color="auto"/>
        <w:right w:val="none" w:sz="0" w:space="0" w:color="auto"/>
      </w:divBdr>
    </w:div>
    <w:div w:id="641038232">
      <w:bodyDiv w:val="1"/>
      <w:marLeft w:val="0"/>
      <w:marRight w:val="0"/>
      <w:marTop w:val="0"/>
      <w:marBottom w:val="0"/>
      <w:divBdr>
        <w:top w:val="none" w:sz="0" w:space="0" w:color="auto"/>
        <w:left w:val="none" w:sz="0" w:space="0" w:color="auto"/>
        <w:bottom w:val="none" w:sz="0" w:space="0" w:color="auto"/>
        <w:right w:val="none" w:sz="0" w:space="0" w:color="auto"/>
      </w:divBdr>
    </w:div>
    <w:div w:id="700978675">
      <w:bodyDiv w:val="1"/>
      <w:marLeft w:val="0"/>
      <w:marRight w:val="0"/>
      <w:marTop w:val="0"/>
      <w:marBottom w:val="0"/>
      <w:divBdr>
        <w:top w:val="none" w:sz="0" w:space="0" w:color="auto"/>
        <w:left w:val="none" w:sz="0" w:space="0" w:color="auto"/>
        <w:bottom w:val="none" w:sz="0" w:space="0" w:color="auto"/>
        <w:right w:val="none" w:sz="0" w:space="0" w:color="auto"/>
      </w:divBdr>
    </w:div>
    <w:div w:id="711925457">
      <w:bodyDiv w:val="1"/>
      <w:marLeft w:val="0"/>
      <w:marRight w:val="0"/>
      <w:marTop w:val="0"/>
      <w:marBottom w:val="0"/>
      <w:divBdr>
        <w:top w:val="none" w:sz="0" w:space="0" w:color="auto"/>
        <w:left w:val="none" w:sz="0" w:space="0" w:color="auto"/>
        <w:bottom w:val="none" w:sz="0" w:space="0" w:color="auto"/>
        <w:right w:val="none" w:sz="0" w:space="0" w:color="auto"/>
      </w:divBdr>
    </w:div>
    <w:div w:id="764813936">
      <w:bodyDiv w:val="1"/>
      <w:marLeft w:val="0"/>
      <w:marRight w:val="0"/>
      <w:marTop w:val="0"/>
      <w:marBottom w:val="0"/>
      <w:divBdr>
        <w:top w:val="none" w:sz="0" w:space="0" w:color="auto"/>
        <w:left w:val="none" w:sz="0" w:space="0" w:color="auto"/>
        <w:bottom w:val="none" w:sz="0" w:space="0" w:color="auto"/>
        <w:right w:val="none" w:sz="0" w:space="0" w:color="auto"/>
      </w:divBdr>
    </w:div>
    <w:div w:id="775948464">
      <w:bodyDiv w:val="1"/>
      <w:marLeft w:val="0"/>
      <w:marRight w:val="0"/>
      <w:marTop w:val="0"/>
      <w:marBottom w:val="0"/>
      <w:divBdr>
        <w:top w:val="none" w:sz="0" w:space="0" w:color="auto"/>
        <w:left w:val="none" w:sz="0" w:space="0" w:color="auto"/>
        <w:bottom w:val="none" w:sz="0" w:space="0" w:color="auto"/>
        <w:right w:val="none" w:sz="0" w:space="0" w:color="auto"/>
      </w:divBdr>
    </w:div>
    <w:div w:id="825971047">
      <w:bodyDiv w:val="1"/>
      <w:marLeft w:val="0"/>
      <w:marRight w:val="0"/>
      <w:marTop w:val="0"/>
      <w:marBottom w:val="0"/>
      <w:divBdr>
        <w:top w:val="none" w:sz="0" w:space="0" w:color="auto"/>
        <w:left w:val="none" w:sz="0" w:space="0" w:color="auto"/>
        <w:bottom w:val="none" w:sz="0" w:space="0" w:color="auto"/>
        <w:right w:val="none" w:sz="0" w:space="0" w:color="auto"/>
      </w:divBdr>
    </w:div>
    <w:div w:id="927420141">
      <w:bodyDiv w:val="1"/>
      <w:marLeft w:val="0"/>
      <w:marRight w:val="0"/>
      <w:marTop w:val="0"/>
      <w:marBottom w:val="0"/>
      <w:divBdr>
        <w:top w:val="none" w:sz="0" w:space="0" w:color="auto"/>
        <w:left w:val="none" w:sz="0" w:space="0" w:color="auto"/>
        <w:bottom w:val="none" w:sz="0" w:space="0" w:color="auto"/>
        <w:right w:val="none" w:sz="0" w:space="0" w:color="auto"/>
      </w:divBdr>
    </w:div>
    <w:div w:id="967322427">
      <w:bodyDiv w:val="1"/>
      <w:marLeft w:val="0"/>
      <w:marRight w:val="0"/>
      <w:marTop w:val="0"/>
      <w:marBottom w:val="0"/>
      <w:divBdr>
        <w:top w:val="none" w:sz="0" w:space="0" w:color="auto"/>
        <w:left w:val="none" w:sz="0" w:space="0" w:color="auto"/>
        <w:bottom w:val="none" w:sz="0" w:space="0" w:color="auto"/>
        <w:right w:val="none" w:sz="0" w:space="0" w:color="auto"/>
      </w:divBdr>
    </w:div>
    <w:div w:id="979306753">
      <w:bodyDiv w:val="1"/>
      <w:marLeft w:val="0"/>
      <w:marRight w:val="0"/>
      <w:marTop w:val="0"/>
      <w:marBottom w:val="0"/>
      <w:divBdr>
        <w:top w:val="none" w:sz="0" w:space="0" w:color="auto"/>
        <w:left w:val="none" w:sz="0" w:space="0" w:color="auto"/>
        <w:bottom w:val="none" w:sz="0" w:space="0" w:color="auto"/>
        <w:right w:val="none" w:sz="0" w:space="0" w:color="auto"/>
      </w:divBdr>
    </w:div>
    <w:div w:id="986937153">
      <w:bodyDiv w:val="1"/>
      <w:marLeft w:val="0"/>
      <w:marRight w:val="0"/>
      <w:marTop w:val="0"/>
      <w:marBottom w:val="0"/>
      <w:divBdr>
        <w:top w:val="none" w:sz="0" w:space="0" w:color="auto"/>
        <w:left w:val="none" w:sz="0" w:space="0" w:color="auto"/>
        <w:bottom w:val="none" w:sz="0" w:space="0" w:color="auto"/>
        <w:right w:val="none" w:sz="0" w:space="0" w:color="auto"/>
      </w:divBdr>
    </w:div>
    <w:div w:id="1030565467">
      <w:bodyDiv w:val="1"/>
      <w:marLeft w:val="0"/>
      <w:marRight w:val="0"/>
      <w:marTop w:val="0"/>
      <w:marBottom w:val="0"/>
      <w:divBdr>
        <w:top w:val="none" w:sz="0" w:space="0" w:color="auto"/>
        <w:left w:val="none" w:sz="0" w:space="0" w:color="auto"/>
        <w:bottom w:val="none" w:sz="0" w:space="0" w:color="auto"/>
        <w:right w:val="none" w:sz="0" w:space="0" w:color="auto"/>
      </w:divBdr>
    </w:div>
    <w:div w:id="1056122689">
      <w:bodyDiv w:val="1"/>
      <w:marLeft w:val="0"/>
      <w:marRight w:val="0"/>
      <w:marTop w:val="0"/>
      <w:marBottom w:val="0"/>
      <w:divBdr>
        <w:top w:val="none" w:sz="0" w:space="0" w:color="auto"/>
        <w:left w:val="none" w:sz="0" w:space="0" w:color="auto"/>
        <w:bottom w:val="none" w:sz="0" w:space="0" w:color="auto"/>
        <w:right w:val="none" w:sz="0" w:space="0" w:color="auto"/>
      </w:divBdr>
    </w:div>
    <w:div w:id="1073622164">
      <w:bodyDiv w:val="1"/>
      <w:marLeft w:val="0"/>
      <w:marRight w:val="0"/>
      <w:marTop w:val="0"/>
      <w:marBottom w:val="0"/>
      <w:divBdr>
        <w:top w:val="none" w:sz="0" w:space="0" w:color="auto"/>
        <w:left w:val="none" w:sz="0" w:space="0" w:color="auto"/>
        <w:bottom w:val="none" w:sz="0" w:space="0" w:color="auto"/>
        <w:right w:val="none" w:sz="0" w:space="0" w:color="auto"/>
      </w:divBdr>
    </w:div>
    <w:div w:id="1105542789">
      <w:bodyDiv w:val="1"/>
      <w:marLeft w:val="0"/>
      <w:marRight w:val="0"/>
      <w:marTop w:val="0"/>
      <w:marBottom w:val="0"/>
      <w:divBdr>
        <w:top w:val="none" w:sz="0" w:space="0" w:color="auto"/>
        <w:left w:val="none" w:sz="0" w:space="0" w:color="auto"/>
        <w:bottom w:val="none" w:sz="0" w:space="0" w:color="auto"/>
        <w:right w:val="none" w:sz="0" w:space="0" w:color="auto"/>
      </w:divBdr>
    </w:div>
    <w:div w:id="1105736158">
      <w:bodyDiv w:val="1"/>
      <w:marLeft w:val="0"/>
      <w:marRight w:val="0"/>
      <w:marTop w:val="0"/>
      <w:marBottom w:val="0"/>
      <w:divBdr>
        <w:top w:val="none" w:sz="0" w:space="0" w:color="auto"/>
        <w:left w:val="none" w:sz="0" w:space="0" w:color="auto"/>
        <w:bottom w:val="none" w:sz="0" w:space="0" w:color="auto"/>
        <w:right w:val="none" w:sz="0" w:space="0" w:color="auto"/>
      </w:divBdr>
    </w:div>
    <w:div w:id="1151868039">
      <w:bodyDiv w:val="1"/>
      <w:marLeft w:val="0"/>
      <w:marRight w:val="0"/>
      <w:marTop w:val="0"/>
      <w:marBottom w:val="0"/>
      <w:divBdr>
        <w:top w:val="none" w:sz="0" w:space="0" w:color="auto"/>
        <w:left w:val="none" w:sz="0" w:space="0" w:color="auto"/>
        <w:bottom w:val="none" w:sz="0" w:space="0" w:color="auto"/>
        <w:right w:val="none" w:sz="0" w:space="0" w:color="auto"/>
      </w:divBdr>
    </w:div>
    <w:div w:id="1221012409">
      <w:bodyDiv w:val="1"/>
      <w:marLeft w:val="0"/>
      <w:marRight w:val="0"/>
      <w:marTop w:val="0"/>
      <w:marBottom w:val="0"/>
      <w:divBdr>
        <w:top w:val="none" w:sz="0" w:space="0" w:color="auto"/>
        <w:left w:val="none" w:sz="0" w:space="0" w:color="auto"/>
        <w:bottom w:val="none" w:sz="0" w:space="0" w:color="auto"/>
        <w:right w:val="none" w:sz="0" w:space="0" w:color="auto"/>
      </w:divBdr>
    </w:div>
    <w:div w:id="1239944683">
      <w:bodyDiv w:val="1"/>
      <w:marLeft w:val="0"/>
      <w:marRight w:val="0"/>
      <w:marTop w:val="0"/>
      <w:marBottom w:val="0"/>
      <w:divBdr>
        <w:top w:val="none" w:sz="0" w:space="0" w:color="auto"/>
        <w:left w:val="none" w:sz="0" w:space="0" w:color="auto"/>
        <w:bottom w:val="none" w:sz="0" w:space="0" w:color="auto"/>
        <w:right w:val="none" w:sz="0" w:space="0" w:color="auto"/>
      </w:divBdr>
    </w:div>
    <w:div w:id="1251697864">
      <w:bodyDiv w:val="1"/>
      <w:marLeft w:val="0"/>
      <w:marRight w:val="0"/>
      <w:marTop w:val="0"/>
      <w:marBottom w:val="0"/>
      <w:divBdr>
        <w:top w:val="none" w:sz="0" w:space="0" w:color="auto"/>
        <w:left w:val="none" w:sz="0" w:space="0" w:color="auto"/>
        <w:bottom w:val="none" w:sz="0" w:space="0" w:color="auto"/>
        <w:right w:val="none" w:sz="0" w:space="0" w:color="auto"/>
      </w:divBdr>
    </w:div>
    <w:div w:id="1252006139">
      <w:bodyDiv w:val="1"/>
      <w:marLeft w:val="0"/>
      <w:marRight w:val="0"/>
      <w:marTop w:val="0"/>
      <w:marBottom w:val="0"/>
      <w:divBdr>
        <w:top w:val="none" w:sz="0" w:space="0" w:color="auto"/>
        <w:left w:val="none" w:sz="0" w:space="0" w:color="auto"/>
        <w:bottom w:val="none" w:sz="0" w:space="0" w:color="auto"/>
        <w:right w:val="none" w:sz="0" w:space="0" w:color="auto"/>
      </w:divBdr>
    </w:div>
    <w:div w:id="1280407128">
      <w:bodyDiv w:val="1"/>
      <w:marLeft w:val="0"/>
      <w:marRight w:val="0"/>
      <w:marTop w:val="0"/>
      <w:marBottom w:val="0"/>
      <w:divBdr>
        <w:top w:val="none" w:sz="0" w:space="0" w:color="auto"/>
        <w:left w:val="none" w:sz="0" w:space="0" w:color="auto"/>
        <w:bottom w:val="none" w:sz="0" w:space="0" w:color="auto"/>
        <w:right w:val="none" w:sz="0" w:space="0" w:color="auto"/>
      </w:divBdr>
    </w:div>
    <w:div w:id="1288122274">
      <w:bodyDiv w:val="1"/>
      <w:marLeft w:val="0"/>
      <w:marRight w:val="0"/>
      <w:marTop w:val="0"/>
      <w:marBottom w:val="0"/>
      <w:divBdr>
        <w:top w:val="none" w:sz="0" w:space="0" w:color="auto"/>
        <w:left w:val="none" w:sz="0" w:space="0" w:color="auto"/>
        <w:bottom w:val="none" w:sz="0" w:space="0" w:color="auto"/>
        <w:right w:val="none" w:sz="0" w:space="0" w:color="auto"/>
      </w:divBdr>
    </w:div>
    <w:div w:id="1312365965">
      <w:bodyDiv w:val="1"/>
      <w:marLeft w:val="0"/>
      <w:marRight w:val="0"/>
      <w:marTop w:val="0"/>
      <w:marBottom w:val="0"/>
      <w:divBdr>
        <w:top w:val="none" w:sz="0" w:space="0" w:color="auto"/>
        <w:left w:val="none" w:sz="0" w:space="0" w:color="auto"/>
        <w:bottom w:val="none" w:sz="0" w:space="0" w:color="auto"/>
        <w:right w:val="none" w:sz="0" w:space="0" w:color="auto"/>
      </w:divBdr>
    </w:div>
    <w:div w:id="1325007327">
      <w:bodyDiv w:val="1"/>
      <w:marLeft w:val="0"/>
      <w:marRight w:val="0"/>
      <w:marTop w:val="0"/>
      <w:marBottom w:val="0"/>
      <w:divBdr>
        <w:top w:val="none" w:sz="0" w:space="0" w:color="auto"/>
        <w:left w:val="none" w:sz="0" w:space="0" w:color="auto"/>
        <w:bottom w:val="none" w:sz="0" w:space="0" w:color="auto"/>
        <w:right w:val="none" w:sz="0" w:space="0" w:color="auto"/>
      </w:divBdr>
    </w:div>
    <w:div w:id="1423455458">
      <w:bodyDiv w:val="1"/>
      <w:marLeft w:val="0"/>
      <w:marRight w:val="0"/>
      <w:marTop w:val="0"/>
      <w:marBottom w:val="0"/>
      <w:divBdr>
        <w:top w:val="none" w:sz="0" w:space="0" w:color="auto"/>
        <w:left w:val="none" w:sz="0" w:space="0" w:color="auto"/>
        <w:bottom w:val="none" w:sz="0" w:space="0" w:color="auto"/>
        <w:right w:val="none" w:sz="0" w:space="0" w:color="auto"/>
      </w:divBdr>
    </w:div>
    <w:div w:id="1452549354">
      <w:bodyDiv w:val="1"/>
      <w:marLeft w:val="0"/>
      <w:marRight w:val="0"/>
      <w:marTop w:val="0"/>
      <w:marBottom w:val="0"/>
      <w:divBdr>
        <w:top w:val="none" w:sz="0" w:space="0" w:color="auto"/>
        <w:left w:val="none" w:sz="0" w:space="0" w:color="auto"/>
        <w:bottom w:val="none" w:sz="0" w:space="0" w:color="auto"/>
        <w:right w:val="none" w:sz="0" w:space="0" w:color="auto"/>
      </w:divBdr>
    </w:div>
    <w:div w:id="1477452583">
      <w:bodyDiv w:val="1"/>
      <w:marLeft w:val="0"/>
      <w:marRight w:val="0"/>
      <w:marTop w:val="0"/>
      <w:marBottom w:val="0"/>
      <w:divBdr>
        <w:top w:val="none" w:sz="0" w:space="0" w:color="auto"/>
        <w:left w:val="none" w:sz="0" w:space="0" w:color="auto"/>
        <w:bottom w:val="none" w:sz="0" w:space="0" w:color="auto"/>
        <w:right w:val="none" w:sz="0" w:space="0" w:color="auto"/>
      </w:divBdr>
    </w:div>
    <w:div w:id="1534610377">
      <w:bodyDiv w:val="1"/>
      <w:marLeft w:val="0"/>
      <w:marRight w:val="0"/>
      <w:marTop w:val="0"/>
      <w:marBottom w:val="0"/>
      <w:divBdr>
        <w:top w:val="none" w:sz="0" w:space="0" w:color="auto"/>
        <w:left w:val="none" w:sz="0" w:space="0" w:color="auto"/>
        <w:bottom w:val="none" w:sz="0" w:space="0" w:color="auto"/>
        <w:right w:val="none" w:sz="0" w:space="0" w:color="auto"/>
      </w:divBdr>
    </w:div>
    <w:div w:id="1609968572">
      <w:bodyDiv w:val="1"/>
      <w:marLeft w:val="0"/>
      <w:marRight w:val="0"/>
      <w:marTop w:val="0"/>
      <w:marBottom w:val="0"/>
      <w:divBdr>
        <w:top w:val="none" w:sz="0" w:space="0" w:color="auto"/>
        <w:left w:val="none" w:sz="0" w:space="0" w:color="auto"/>
        <w:bottom w:val="none" w:sz="0" w:space="0" w:color="auto"/>
        <w:right w:val="none" w:sz="0" w:space="0" w:color="auto"/>
      </w:divBdr>
    </w:div>
    <w:div w:id="1637376456">
      <w:bodyDiv w:val="1"/>
      <w:marLeft w:val="0"/>
      <w:marRight w:val="0"/>
      <w:marTop w:val="0"/>
      <w:marBottom w:val="0"/>
      <w:divBdr>
        <w:top w:val="none" w:sz="0" w:space="0" w:color="auto"/>
        <w:left w:val="none" w:sz="0" w:space="0" w:color="auto"/>
        <w:bottom w:val="none" w:sz="0" w:space="0" w:color="auto"/>
        <w:right w:val="none" w:sz="0" w:space="0" w:color="auto"/>
      </w:divBdr>
    </w:div>
    <w:div w:id="1650019521">
      <w:bodyDiv w:val="1"/>
      <w:marLeft w:val="0"/>
      <w:marRight w:val="0"/>
      <w:marTop w:val="0"/>
      <w:marBottom w:val="0"/>
      <w:divBdr>
        <w:top w:val="none" w:sz="0" w:space="0" w:color="auto"/>
        <w:left w:val="none" w:sz="0" w:space="0" w:color="auto"/>
        <w:bottom w:val="none" w:sz="0" w:space="0" w:color="auto"/>
        <w:right w:val="none" w:sz="0" w:space="0" w:color="auto"/>
      </w:divBdr>
    </w:div>
    <w:div w:id="1678074763">
      <w:bodyDiv w:val="1"/>
      <w:marLeft w:val="0"/>
      <w:marRight w:val="0"/>
      <w:marTop w:val="0"/>
      <w:marBottom w:val="0"/>
      <w:divBdr>
        <w:top w:val="none" w:sz="0" w:space="0" w:color="auto"/>
        <w:left w:val="none" w:sz="0" w:space="0" w:color="auto"/>
        <w:bottom w:val="none" w:sz="0" w:space="0" w:color="auto"/>
        <w:right w:val="none" w:sz="0" w:space="0" w:color="auto"/>
      </w:divBdr>
    </w:div>
    <w:div w:id="1680933098">
      <w:bodyDiv w:val="1"/>
      <w:marLeft w:val="0"/>
      <w:marRight w:val="0"/>
      <w:marTop w:val="0"/>
      <w:marBottom w:val="0"/>
      <w:divBdr>
        <w:top w:val="none" w:sz="0" w:space="0" w:color="auto"/>
        <w:left w:val="none" w:sz="0" w:space="0" w:color="auto"/>
        <w:bottom w:val="none" w:sz="0" w:space="0" w:color="auto"/>
        <w:right w:val="none" w:sz="0" w:space="0" w:color="auto"/>
      </w:divBdr>
    </w:div>
    <w:div w:id="1708294124">
      <w:bodyDiv w:val="1"/>
      <w:marLeft w:val="0"/>
      <w:marRight w:val="0"/>
      <w:marTop w:val="0"/>
      <w:marBottom w:val="0"/>
      <w:divBdr>
        <w:top w:val="none" w:sz="0" w:space="0" w:color="auto"/>
        <w:left w:val="none" w:sz="0" w:space="0" w:color="auto"/>
        <w:bottom w:val="none" w:sz="0" w:space="0" w:color="auto"/>
        <w:right w:val="none" w:sz="0" w:space="0" w:color="auto"/>
      </w:divBdr>
    </w:div>
    <w:div w:id="1713190050">
      <w:bodyDiv w:val="1"/>
      <w:marLeft w:val="0"/>
      <w:marRight w:val="0"/>
      <w:marTop w:val="0"/>
      <w:marBottom w:val="0"/>
      <w:divBdr>
        <w:top w:val="none" w:sz="0" w:space="0" w:color="auto"/>
        <w:left w:val="none" w:sz="0" w:space="0" w:color="auto"/>
        <w:bottom w:val="none" w:sz="0" w:space="0" w:color="auto"/>
        <w:right w:val="none" w:sz="0" w:space="0" w:color="auto"/>
      </w:divBdr>
    </w:div>
    <w:div w:id="1746147754">
      <w:bodyDiv w:val="1"/>
      <w:marLeft w:val="0"/>
      <w:marRight w:val="0"/>
      <w:marTop w:val="0"/>
      <w:marBottom w:val="0"/>
      <w:divBdr>
        <w:top w:val="none" w:sz="0" w:space="0" w:color="auto"/>
        <w:left w:val="none" w:sz="0" w:space="0" w:color="auto"/>
        <w:bottom w:val="none" w:sz="0" w:space="0" w:color="auto"/>
        <w:right w:val="none" w:sz="0" w:space="0" w:color="auto"/>
      </w:divBdr>
    </w:div>
    <w:div w:id="1781339634">
      <w:bodyDiv w:val="1"/>
      <w:marLeft w:val="0"/>
      <w:marRight w:val="0"/>
      <w:marTop w:val="0"/>
      <w:marBottom w:val="0"/>
      <w:divBdr>
        <w:top w:val="none" w:sz="0" w:space="0" w:color="auto"/>
        <w:left w:val="none" w:sz="0" w:space="0" w:color="auto"/>
        <w:bottom w:val="none" w:sz="0" w:space="0" w:color="auto"/>
        <w:right w:val="none" w:sz="0" w:space="0" w:color="auto"/>
      </w:divBdr>
    </w:div>
    <w:div w:id="1875581286">
      <w:bodyDiv w:val="1"/>
      <w:marLeft w:val="0"/>
      <w:marRight w:val="0"/>
      <w:marTop w:val="0"/>
      <w:marBottom w:val="0"/>
      <w:divBdr>
        <w:top w:val="none" w:sz="0" w:space="0" w:color="auto"/>
        <w:left w:val="none" w:sz="0" w:space="0" w:color="auto"/>
        <w:bottom w:val="none" w:sz="0" w:space="0" w:color="auto"/>
        <w:right w:val="none" w:sz="0" w:space="0" w:color="auto"/>
      </w:divBdr>
    </w:div>
    <w:div w:id="1894996578">
      <w:bodyDiv w:val="1"/>
      <w:marLeft w:val="0"/>
      <w:marRight w:val="0"/>
      <w:marTop w:val="0"/>
      <w:marBottom w:val="0"/>
      <w:divBdr>
        <w:top w:val="none" w:sz="0" w:space="0" w:color="auto"/>
        <w:left w:val="none" w:sz="0" w:space="0" w:color="auto"/>
        <w:bottom w:val="none" w:sz="0" w:space="0" w:color="auto"/>
        <w:right w:val="none" w:sz="0" w:space="0" w:color="auto"/>
      </w:divBdr>
    </w:div>
    <w:div w:id="1922520632">
      <w:bodyDiv w:val="1"/>
      <w:marLeft w:val="0"/>
      <w:marRight w:val="0"/>
      <w:marTop w:val="0"/>
      <w:marBottom w:val="0"/>
      <w:divBdr>
        <w:top w:val="none" w:sz="0" w:space="0" w:color="auto"/>
        <w:left w:val="none" w:sz="0" w:space="0" w:color="auto"/>
        <w:bottom w:val="none" w:sz="0" w:space="0" w:color="auto"/>
        <w:right w:val="none" w:sz="0" w:space="0" w:color="auto"/>
      </w:divBdr>
    </w:div>
    <w:div w:id="1953583629">
      <w:bodyDiv w:val="1"/>
      <w:marLeft w:val="0"/>
      <w:marRight w:val="0"/>
      <w:marTop w:val="0"/>
      <w:marBottom w:val="0"/>
      <w:divBdr>
        <w:top w:val="none" w:sz="0" w:space="0" w:color="auto"/>
        <w:left w:val="none" w:sz="0" w:space="0" w:color="auto"/>
        <w:bottom w:val="none" w:sz="0" w:space="0" w:color="auto"/>
        <w:right w:val="none" w:sz="0" w:space="0" w:color="auto"/>
      </w:divBdr>
    </w:div>
    <w:div w:id="2019848293">
      <w:bodyDiv w:val="1"/>
      <w:marLeft w:val="0"/>
      <w:marRight w:val="0"/>
      <w:marTop w:val="0"/>
      <w:marBottom w:val="0"/>
      <w:divBdr>
        <w:top w:val="none" w:sz="0" w:space="0" w:color="auto"/>
        <w:left w:val="none" w:sz="0" w:space="0" w:color="auto"/>
        <w:bottom w:val="none" w:sz="0" w:space="0" w:color="auto"/>
        <w:right w:val="none" w:sz="0" w:space="0" w:color="auto"/>
      </w:divBdr>
    </w:div>
    <w:div w:id="2046564812">
      <w:bodyDiv w:val="1"/>
      <w:marLeft w:val="0"/>
      <w:marRight w:val="0"/>
      <w:marTop w:val="0"/>
      <w:marBottom w:val="0"/>
      <w:divBdr>
        <w:top w:val="none" w:sz="0" w:space="0" w:color="auto"/>
        <w:left w:val="none" w:sz="0" w:space="0" w:color="auto"/>
        <w:bottom w:val="none" w:sz="0" w:space="0" w:color="auto"/>
        <w:right w:val="none" w:sz="0" w:space="0" w:color="auto"/>
      </w:divBdr>
    </w:div>
    <w:div w:id="21371415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taccie@ufl.edu" TargetMode="External"/><Relationship Id="rId13" Type="http://schemas.openxmlformats.org/officeDocument/2006/relationships/hyperlink" Target="http://elearning.ufl.edu/.%20" TargetMode="External"/><Relationship Id="rId18" Type="http://schemas.openxmlformats.org/officeDocument/2006/relationships/hyperlink" Target="https://ufl.bluera.com/uf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sccr.dso.ufl.edu/policies/student-honor-code-student-conduct-code/" TargetMode="External"/><Relationship Id="rId7" Type="http://schemas.openxmlformats.org/officeDocument/2006/relationships/endnotes" Target="endnotes.xml"/><Relationship Id="rId12" Type="http://schemas.openxmlformats.org/officeDocument/2006/relationships/hyperlink" Target="mailto:traceytaylor@ufl.edu" TargetMode="External"/><Relationship Id="rId17" Type="http://schemas.openxmlformats.org/officeDocument/2006/relationships/hyperlink" Target="https://gatorevals.aa.ufl.edu/students/" TargetMode="External"/><Relationship Id="rId25" Type="http://schemas.openxmlformats.org/officeDocument/2006/relationships/hyperlink" Target="https://accessmedicine.mhmedical.com/book.aspx?bookid=2184" TargetMode="External"/><Relationship Id="rId2" Type="http://schemas.openxmlformats.org/officeDocument/2006/relationships/numbering" Target="numbering.xml"/><Relationship Id="rId16" Type="http://schemas.openxmlformats.org/officeDocument/2006/relationships/hyperlink" Target="https://catalog.ufl.edu/graduate/regulations/" TargetMode="External"/><Relationship Id="rId20" Type="http://schemas.openxmlformats.org/officeDocument/2006/relationships/hyperlink" Target="https://disability.ufl.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ymim@ufl.edu" TargetMode="External"/><Relationship Id="rId24" Type="http://schemas.openxmlformats.org/officeDocument/2006/relationships/hyperlink" Target="http://app.shadowhealth.com/" TargetMode="External"/><Relationship Id="rId5" Type="http://schemas.openxmlformats.org/officeDocument/2006/relationships/webSettings" Target="webSettings.xml"/><Relationship Id="rId15" Type="http://schemas.openxmlformats.org/officeDocument/2006/relationships/hyperlink" Target="https://catalog.ufl.edu/graduate/regulations/" TargetMode="External"/><Relationship Id="rId23" Type="http://schemas.openxmlformats.org/officeDocument/2006/relationships/hyperlink" Target="https://www.shadowhealth.com" TargetMode="External"/><Relationship Id="rId28" Type="http://schemas.openxmlformats.org/officeDocument/2006/relationships/theme" Target="theme/theme1.xml"/><Relationship Id="rId10" Type="http://schemas.openxmlformats.org/officeDocument/2006/relationships/hyperlink" Target="mailto:mbumbach@ufl.edu" TargetMode="External"/><Relationship Id="rId19" Type="http://schemas.openxmlformats.org/officeDocument/2006/relationships/hyperlink" Target="https://gatorevals.aa.ufl.edu/public-results/" TargetMode="External"/><Relationship Id="rId4" Type="http://schemas.openxmlformats.org/officeDocument/2006/relationships/settings" Target="settings.xml"/><Relationship Id="rId9" Type="http://schemas.openxmlformats.org/officeDocument/2006/relationships/hyperlink" Target="mailto:bruneyts@ufl.edu" TargetMode="External"/><Relationship Id="rId14" Type="http://schemas.openxmlformats.org/officeDocument/2006/relationships/hyperlink" Target="mailto:helpdesk@ufl.edu" TargetMode="External"/><Relationship Id="rId22" Type="http://schemas.openxmlformats.org/officeDocument/2006/relationships/hyperlink" Target="http://students.nursing.ufl.edu/currently-enrolled/student-policies-and-handbook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E43CA-7FD8-4753-9FAB-DCDA04EB1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12</Pages>
  <Words>3242</Words>
  <Characters>18484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University of Florida Academic Health Center</Company>
  <LinksUpToDate>false</LinksUpToDate>
  <CharactersWithSpaces>21683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College of Nursing</dc:creator>
  <cp:lastModifiedBy>Reid,Kelly A</cp:lastModifiedBy>
  <cp:revision>3</cp:revision>
  <dcterms:created xsi:type="dcterms:W3CDTF">2022-04-15T16:18:00Z</dcterms:created>
  <dcterms:modified xsi:type="dcterms:W3CDTF">2022-04-21T18:23:00Z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Acrobat PDFMaker 20 for Word</vt:lpwstr>
  </property>
  <property fmtid="{D5CDD505-2E9C-101B-9397-08002B2CF9AE}" pid="4" name="LastSaved">
    <vt:filetime>2021-11-23T00:00:00Z</vt:filetime>
  </property>
</Properties>
</file>