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4FAC6" w14:textId="77777777" w:rsidR="00700BB9" w:rsidRPr="00FB1747" w:rsidRDefault="00700BB9">
      <w:pPr>
        <w:jc w:val="center"/>
        <w:rPr>
          <w:rFonts w:ascii="Times New Roman" w:hAnsi="Times New Roman"/>
          <w:szCs w:val="24"/>
        </w:rPr>
      </w:pPr>
      <w:r w:rsidRPr="00FB1747">
        <w:rPr>
          <w:rFonts w:ascii="Times New Roman" w:hAnsi="Times New Roman"/>
          <w:szCs w:val="24"/>
        </w:rPr>
        <w:t>UNIVERSITY OF FLORIDA</w:t>
      </w:r>
    </w:p>
    <w:p w14:paraId="5FA54137" w14:textId="77777777" w:rsidR="00700BB9" w:rsidRPr="00FB1747" w:rsidRDefault="00700BB9">
      <w:pPr>
        <w:jc w:val="center"/>
        <w:rPr>
          <w:rFonts w:ascii="Times New Roman" w:hAnsi="Times New Roman"/>
          <w:szCs w:val="24"/>
        </w:rPr>
      </w:pPr>
      <w:r w:rsidRPr="00FB1747">
        <w:rPr>
          <w:rFonts w:ascii="Times New Roman" w:hAnsi="Times New Roman"/>
          <w:szCs w:val="24"/>
        </w:rPr>
        <w:t>COLLEGE OF NURSING</w:t>
      </w:r>
    </w:p>
    <w:p w14:paraId="61C3B92A" w14:textId="77777777" w:rsidR="00700BB9" w:rsidRPr="00FB1747" w:rsidRDefault="00700BB9">
      <w:pPr>
        <w:jc w:val="center"/>
        <w:rPr>
          <w:rFonts w:ascii="Times New Roman" w:hAnsi="Times New Roman"/>
          <w:szCs w:val="24"/>
        </w:rPr>
      </w:pPr>
      <w:r w:rsidRPr="00FB1747">
        <w:rPr>
          <w:rFonts w:ascii="Times New Roman" w:hAnsi="Times New Roman"/>
          <w:szCs w:val="24"/>
        </w:rPr>
        <w:t xml:space="preserve">COURSE </w:t>
      </w:r>
      <w:r w:rsidR="0039461A" w:rsidRPr="00FB1747">
        <w:rPr>
          <w:rFonts w:ascii="Times New Roman" w:hAnsi="Times New Roman"/>
          <w:szCs w:val="24"/>
        </w:rPr>
        <w:t>SYLLABUS</w:t>
      </w:r>
    </w:p>
    <w:p w14:paraId="2CA36676" w14:textId="77777777" w:rsidR="00700BB9" w:rsidRPr="00FB1747" w:rsidRDefault="00EF6644">
      <w:pPr>
        <w:jc w:val="center"/>
        <w:rPr>
          <w:rFonts w:ascii="Times New Roman" w:hAnsi="Times New Roman"/>
          <w:szCs w:val="24"/>
        </w:rPr>
      </w:pPr>
      <w:r w:rsidRPr="00FB1747">
        <w:rPr>
          <w:rFonts w:ascii="Times New Roman" w:hAnsi="Times New Roman"/>
          <w:szCs w:val="24"/>
        </w:rPr>
        <w:t>Spring 202</w:t>
      </w:r>
      <w:r w:rsidR="00462D3A" w:rsidRPr="00FB1747">
        <w:rPr>
          <w:rFonts w:ascii="Times New Roman" w:hAnsi="Times New Roman"/>
          <w:szCs w:val="24"/>
        </w:rPr>
        <w:t>3</w:t>
      </w:r>
    </w:p>
    <w:p w14:paraId="139E8D6B" w14:textId="77777777" w:rsidR="00700BB9" w:rsidRPr="00FB1747" w:rsidRDefault="00700BB9">
      <w:pPr>
        <w:tabs>
          <w:tab w:val="left" w:pos="-1440"/>
          <w:tab w:val="left" w:pos="-720"/>
        </w:tabs>
        <w:rPr>
          <w:rFonts w:ascii="Times New Roman" w:hAnsi="Times New Roman"/>
          <w:szCs w:val="24"/>
        </w:rPr>
      </w:pPr>
    </w:p>
    <w:p w14:paraId="44A3FF76" w14:textId="77777777" w:rsidR="00700BB9" w:rsidRPr="00FB1747" w:rsidRDefault="00700BB9">
      <w:pPr>
        <w:tabs>
          <w:tab w:val="left" w:pos="-1440"/>
          <w:tab w:val="left" w:pos="-720"/>
          <w:tab w:val="left" w:pos="2880"/>
        </w:tabs>
        <w:rPr>
          <w:rFonts w:ascii="Times New Roman" w:hAnsi="Times New Roman"/>
          <w:szCs w:val="24"/>
        </w:rPr>
      </w:pPr>
      <w:r w:rsidRPr="00FB1747">
        <w:rPr>
          <w:rFonts w:ascii="Times New Roman" w:hAnsi="Times New Roman"/>
          <w:szCs w:val="24"/>
          <w:u w:val="single"/>
        </w:rPr>
        <w:t>COURSE NUMBER</w:t>
      </w:r>
      <w:r w:rsidRPr="00FB1747">
        <w:rPr>
          <w:rFonts w:ascii="Times New Roman" w:hAnsi="Times New Roman"/>
          <w:szCs w:val="24"/>
        </w:rPr>
        <w:tab/>
        <w:t>NGR 6840</w:t>
      </w:r>
    </w:p>
    <w:p w14:paraId="628C378B" w14:textId="77777777" w:rsidR="00700BB9" w:rsidRPr="00FB1747" w:rsidRDefault="00700BB9">
      <w:pPr>
        <w:tabs>
          <w:tab w:val="left" w:pos="-1440"/>
          <w:tab w:val="left" w:pos="-720"/>
        </w:tabs>
        <w:rPr>
          <w:rFonts w:ascii="Times New Roman" w:hAnsi="Times New Roman"/>
          <w:szCs w:val="24"/>
        </w:rPr>
      </w:pPr>
    </w:p>
    <w:p w14:paraId="383BBBFE" w14:textId="77777777" w:rsidR="00700BB9" w:rsidRPr="00FB1747" w:rsidRDefault="00700BB9">
      <w:pPr>
        <w:tabs>
          <w:tab w:val="left" w:pos="-1440"/>
          <w:tab w:val="left" w:pos="-720"/>
          <w:tab w:val="left" w:pos="2880"/>
        </w:tabs>
        <w:rPr>
          <w:rFonts w:ascii="Times New Roman" w:hAnsi="Times New Roman"/>
          <w:szCs w:val="24"/>
        </w:rPr>
      </w:pPr>
      <w:r w:rsidRPr="00FB1747">
        <w:rPr>
          <w:rFonts w:ascii="Times New Roman" w:hAnsi="Times New Roman"/>
          <w:szCs w:val="24"/>
          <w:u w:val="single"/>
        </w:rPr>
        <w:t>COURSE TITLE</w:t>
      </w:r>
      <w:r w:rsidRPr="00FB1747">
        <w:rPr>
          <w:rFonts w:ascii="Times New Roman" w:hAnsi="Times New Roman"/>
          <w:szCs w:val="24"/>
        </w:rPr>
        <w:tab/>
        <w:t>Applied Statistical Analysis I</w:t>
      </w:r>
    </w:p>
    <w:p w14:paraId="66A7D9B6" w14:textId="77777777" w:rsidR="00700BB9" w:rsidRPr="00FB1747" w:rsidRDefault="00700BB9">
      <w:pPr>
        <w:tabs>
          <w:tab w:val="left" w:pos="-1440"/>
          <w:tab w:val="left" w:pos="-720"/>
        </w:tabs>
        <w:rPr>
          <w:rFonts w:ascii="Times New Roman" w:hAnsi="Times New Roman"/>
          <w:szCs w:val="24"/>
          <w:u w:val="single"/>
        </w:rPr>
      </w:pPr>
    </w:p>
    <w:p w14:paraId="5057FE2C" w14:textId="77777777" w:rsidR="00700BB9" w:rsidRPr="00FB1747" w:rsidRDefault="00700BB9">
      <w:pPr>
        <w:pStyle w:val="Heading1"/>
        <w:tabs>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FB1747">
        <w:rPr>
          <w:rFonts w:ascii="Times New Roman" w:hAnsi="Times New Roman"/>
          <w:sz w:val="24"/>
          <w:szCs w:val="24"/>
        </w:rPr>
        <w:t>CREDITS</w:t>
      </w:r>
      <w:r w:rsidRPr="00FB1747">
        <w:rPr>
          <w:rFonts w:ascii="Times New Roman" w:hAnsi="Times New Roman"/>
          <w:sz w:val="24"/>
          <w:szCs w:val="24"/>
          <w:u w:val="none"/>
        </w:rPr>
        <w:tab/>
        <w:t>3</w:t>
      </w:r>
    </w:p>
    <w:p w14:paraId="5ABEBCC4" w14:textId="77777777" w:rsidR="00700BB9" w:rsidRPr="00FB1747" w:rsidRDefault="00700BB9">
      <w:pPr>
        <w:rPr>
          <w:rFonts w:ascii="Times New Roman" w:hAnsi="Times New Roman"/>
          <w:szCs w:val="24"/>
        </w:rPr>
      </w:pPr>
    </w:p>
    <w:p w14:paraId="625CA2C9" w14:textId="77777777" w:rsidR="00700BB9" w:rsidRPr="00FB1747" w:rsidRDefault="00700BB9">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FB1747">
        <w:rPr>
          <w:rFonts w:ascii="Times New Roman" w:hAnsi="Times New Roman"/>
          <w:sz w:val="24"/>
          <w:szCs w:val="24"/>
        </w:rPr>
        <w:t>PLACEMENT</w:t>
      </w:r>
      <w:r w:rsidRPr="00FB1747">
        <w:rPr>
          <w:rFonts w:ascii="Times New Roman" w:hAnsi="Times New Roman"/>
          <w:sz w:val="24"/>
          <w:szCs w:val="24"/>
          <w:u w:val="none"/>
        </w:rPr>
        <w:tab/>
        <w:t>Variable; Required Core Course</w:t>
      </w:r>
    </w:p>
    <w:p w14:paraId="16DDF554" w14:textId="77777777" w:rsidR="00700BB9" w:rsidRPr="00FB1747" w:rsidRDefault="00700BB9">
      <w:pPr>
        <w:rPr>
          <w:rFonts w:ascii="Times New Roman" w:hAnsi="Times New Roman"/>
          <w:szCs w:val="24"/>
        </w:rPr>
      </w:pPr>
    </w:p>
    <w:p w14:paraId="5C19581A" w14:textId="77777777" w:rsidR="003A4DAB" w:rsidRPr="00FB1747" w:rsidRDefault="00700BB9" w:rsidP="003A4DAB">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FB1747">
        <w:rPr>
          <w:rFonts w:ascii="Times New Roman" w:hAnsi="Times New Roman"/>
          <w:sz w:val="24"/>
          <w:szCs w:val="24"/>
        </w:rPr>
        <w:t>PREREQUISITE</w:t>
      </w:r>
      <w:r w:rsidRPr="00FB1747">
        <w:rPr>
          <w:rFonts w:ascii="Times New Roman" w:hAnsi="Times New Roman"/>
          <w:sz w:val="24"/>
          <w:szCs w:val="24"/>
          <w:u w:val="none"/>
        </w:rPr>
        <w:tab/>
        <w:t>NGR 68</w:t>
      </w:r>
      <w:r w:rsidR="00881B44" w:rsidRPr="00FB1747">
        <w:rPr>
          <w:rFonts w:ascii="Times New Roman" w:hAnsi="Times New Roman"/>
          <w:sz w:val="24"/>
          <w:szCs w:val="24"/>
          <w:u w:val="none"/>
        </w:rPr>
        <w:t>50</w:t>
      </w:r>
      <w:r w:rsidRPr="00FB1747">
        <w:rPr>
          <w:rFonts w:ascii="Times New Roman" w:hAnsi="Times New Roman"/>
          <w:sz w:val="24"/>
          <w:szCs w:val="24"/>
          <w:u w:val="none"/>
        </w:rPr>
        <w:t xml:space="preserve"> </w:t>
      </w:r>
      <w:r w:rsidR="00D03F27" w:rsidRPr="00FB1747">
        <w:rPr>
          <w:rFonts w:ascii="Times New Roman" w:hAnsi="Times New Roman"/>
          <w:sz w:val="24"/>
          <w:szCs w:val="24"/>
          <w:u w:val="none"/>
        </w:rPr>
        <w:tab/>
      </w:r>
      <w:r w:rsidRPr="00FB1747">
        <w:rPr>
          <w:rFonts w:ascii="Times New Roman" w:hAnsi="Times New Roman"/>
          <w:sz w:val="24"/>
          <w:szCs w:val="24"/>
          <w:u w:val="none"/>
        </w:rPr>
        <w:t xml:space="preserve">Research Methods and </w:t>
      </w:r>
      <w:r w:rsidR="003A4DAB" w:rsidRPr="00FB1747">
        <w:rPr>
          <w:rFonts w:ascii="Times New Roman" w:hAnsi="Times New Roman"/>
          <w:sz w:val="24"/>
          <w:szCs w:val="24"/>
          <w:u w:val="none"/>
        </w:rPr>
        <w:t>Evidence-based Practice</w:t>
      </w:r>
    </w:p>
    <w:p w14:paraId="5355CD50" w14:textId="77777777" w:rsidR="00700BB9" w:rsidRPr="00FB1747" w:rsidRDefault="003A4DAB" w:rsidP="003A4DAB">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ind w:left="4320" w:hanging="4320"/>
        <w:rPr>
          <w:rFonts w:ascii="Times New Roman" w:hAnsi="Times New Roman"/>
          <w:sz w:val="24"/>
          <w:szCs w:val="24"/>
          <w:u w:val="none"/>
        </w:rPr>
      </w:pPr>
      <w:r w:rsidRPr="00FB1747">
        <w:rPr>
          <w:rFonts w:ascii="Times New Roman" w:hAnsi="Times New Roman"/>
          <w:sz w:val="24"/>
          <w:szCs w:val="24"/>
          <w:u w:val="none"/>
        </w:rPr>
        <w:tab/>
      </w:r>
      <w:r w:rsidRPr="00FB1747">
        <w:rPr>
          <w:rFonts w:ascii="Times New Roman" w:hAnsi="Times New Roman"/>
          <w:sz w:val="24"/>
          <w:szCs w:val="24"/>
          <w:u w:val="none"/>
        </w:rPr>
        <w:tab/>
      </w:r>
      <w:r w:rsidRPr="00FB1747">
        <w:rPr>
          <w:rFonts w:ascii="Times New Roman" w:hAnsi="Times New Roman"/>
          <w:sz w:val="24"/>
          <w:szCs w:val="24"/>
          <w:u w:val="none"/>
        </w:rPr>
        <w:tab/>
      </w:r>
      <w:r w:rsidR="00700BB9" w:rsidRPr="00FB1747">
        <w:rPr>
          <w:rFonts w:ascii="Times New Roman" w:hAnsi="Times New Roman"/>
          <w:sz w:val="24"/>
          <w:szCs w:val="24"/>
          <w:u w:val="none"/>
        </w:rPr>
        <w:t>or equivalent</w:t>
      </w:r>
    </w:p>
    <w:p w14:paraId="1DB2572C" w14:textId="77777777" w:rsidR="00700BB9" w:rsidRPr="00FB1747" w:rsidRDefault="00700BB9">
      <w:pPr>
        <w:rPr>
          <w:rFonts w:ascii="Times New Roman" w:hAnsi="Times New Roman"/>
          <w:szCs w:val="24"/>
        </w:rPr>
      </w:pPr>
    </w:p>
    <w:p w14:paraId="5DC6F60B" w14:textId="77777777" w:rsidR="00297F15" w:rsidRPr="00FB1747" w:rsidRDefault="00700BB9">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FB1747">
        <w:rPr>
          <w:rFonts w:ascii="Times New Roman" w:hAnsi="Times New Roman"/>
          <w:sz w:val="24"/>
          <w:szCs w:val="24"/>
        </w:rPr>
        <w:t>FACULTY</w:t>
      </w:r>
    </w:p>
    <w:tbl>
      <w:tblPr>
        <w:tblW w:w="0" w:type="auto"/>
        <w:tblLook w:val="04A0" w:firstRow="1" w:lastRow="0" w:firstColumn="1" w:lastColumn="0" w:noHBand="0" w:noVBand="1"/>
      </w:tblPr>
      <w:tblGrid>
        <w:gridCol w:w="4689"/>
        <w:gridCol w:w="4671"/>
      </w:tblGrid>
      <w:tr w:rsidR="00EF6644" w:rsidRPr="00FB1747" w14:paraId="705C5472" w14:textId="77777777" w:rsidTr="00B7395A">
        <w:tc>
          <w:tcPr>
            <w:tcW w:w="4788" w:type="dxa"/>
            <w:shd w:val="clear" w:color="auto" w:fill="auto"/>
          </w:tcPr>
          <w:p w14:paraId="34D9F3A4" w14:textId="77777777" w:rsidR="00EF6644" w:rsidRPr="00FB1747" w:rsidRDefault="00EF6644" w:rsidP="00EF6644">
            <w:pPr>
              <w:rPr>
                <w:rFonts w:ascii="Times New Roman" w:hAnsi="Times New Roman"/>
                <w:szCs w:val="24"/>
              </w:rPr>
            </w:pPr>
            <w:proofErr w:type="spellStart"/>
            <w:r w:rsidRPr="00FB1747">
              <w:rPr>
                <w:rFonts w:ascii="Times New Roman" w:hAnsi="Times New Roman"/>
                <w:szCs w:val="24"/>
              </w:rPr>
              <w:t>Hwayoung</w:t>
            </w:r>
            <w:proofErr w:type="spellEnd"/>
            <w:r w:rsidRPr="00FB1747">
              <w:rPr>
                <w:rFonts w:ascii="Times New Roman" w:hAnsi="Times New Roman"/>
                <w:szCs w:val="24"/>
              </w:rPr>
              <w:t xml:space="preserve"> Cho, PhD, RN</w:t>
            </w:r>
          </w:p>
          <w:p w14:paraId="2864A6C8" w14:textId="77777777" w:rsidR="00241BAC" w:rsidRPr="00FB1747" w:rsidRDefault="00241BAC" w:rsidP="00EF6644">
            <w:pPr>
              <w:rPr>
                <w:rFonts w:ascii="Times New Roman" w:hAnsi="Times New Roman"/>
                <w:color w:val="000000"/>
                <w:szCs w:val="24"/>
              </w:rPr>
            </w:pPr>
            <w:r w:rsidRPr="00FB1747">
              <w:rPr>
                <w:rFonts w:ascii="Times New Roman" w:hAnsi="Times New Roman"/>
                <w:szCs w:val="24"/>
              </w:rPr>
              <w:t>Course Coordinator</w:t>
            </w:r>
          </w:p>
          <w:p w14:paraId="385F1615" w14:textId="77777777" w:rsidR="00EF6644" w:rsidRPr="00FB1747" w:rsidRDefault="00EF6644" w:rsidP="00EF6644">
            <w:pPr>
              <w:rPr>
                <w:rFonts w:ascii="Times New Roman" w:hAnsi="Times New Roman"/>
                <w:szCs w:val="24"/>
              </w:rPr>
            </w:pPr>
            <w:r w:rsidRPr="00FB1747">
              <w:rPr>
                <w:rFonts w:ascii="Times New Roman" w:hAnsi="Times New Roman"/>
                <w:szCs w:val="24"/>
              </w:rPr>
              <w:t>Assistant Professor</w:t>
            </w:r>
          </w:p>
          <w:p w14:paraId="32DEEBC9" w14:textId="77777777" w:rsidR="00EF6644" w:rsidRPr="00FB1747" w:rsidRDefault="00EF6644" w:rsidP="00EF6644">
            <w:pPr>
              <w:rPr>
                <w:rFonts w:ascii="Times New Roman" w:hAnsi="Times New Roman"/>
                <w:szCs w:val="24"/>
              </w:rPr>
            </w:pPr>
            <w:r w:rsidRPr="00FB1747">
              <w:rPr>
                <w:rFonts w:ascii="Times New Roman" w:hAnsi="Times New Roman"/>
                <w:szCs w:val="24"/>
              </w:rPr>
              <w:t>Office: HPNP 2206</w:t>
            </w:r>
          </w:p>
          <w:p w14:paraId="2D0854CA" w14:textId="77777777" w:rsidR="00EF6644" w:rsidRPr="00FB1747" w:rsidRDefault="00EF6644" w:rsidP="00EF6644">
            <w:pPr>
              <w:rPr>
                <w:rFonts w:ascii="Times New Roman" w:hAnsi="Times New Roman"/>
                <w:szCs w:val="24"/>
              </w:rPr>
            </w:pPr>
            <w:r w:rsidRPr="00FB1747">
              <w:rPr>
                <w:rFonts w:ascii="Times New Roman" w:hAnsi="Times New Roman"/>
                <w:szCs w:val="24"/>
              </w:rPr>
              <w:t>Office Phone: (352) 273-6347</w:t>
            </w:r>
          </w:p>
          <w:p w14:paraId="33A989E6" w14:textId="77777777" w:rsidR="00EF6644" w:rsidRPr="00FB1747" w:rsidRDefault="00EF6644" w:rsidP="00EF6644">
            <w:pPr>
              <w:rPr>
                <w:rFonts w:ascii="Times New Roman" w:hAnsi="Times New Roman"/>
                <w:szCs w:val="24"/>
              </w:rPr>
            </w:pPr>
            <w:r w:rsidRPr="00FB1747">
              <w:rPr>
                <w:rFonts w:ascii="Times New Roman" w:hAnsi="Times New Roman"/>
                <w:szCs w:val="24"/>
              </w:rPr>
              <w:t>Office Hours</w:t>
            </w:r>
            <w:r w:rsidR="00462D3A" w:rsidRPr="00FB1747">
              <w:rPr>
                <w:rFonts w:ascii="Times New Roman" w:hAnsi="Times New Roman"/>
                <w:szCs w:val="24"/>
              </w:rPr>
              <w:t>*</w:t>
            </w:r>
            <w:r w:rsidRPr="00FB1747">
              <w:rPr>
                <w:rFonts w:ascii="Times New Roman" w:hAnsi="Times New Roman"/>
                <w:szCs w:val="24"/>
              </w:rPr>
              <w:t xml:space="preserve">: </w:t>
            </w:r>
            <w:r w:rsidR="00241BAC" w:rsidRPr="00FB1747">
              <w:rPr>
                <w:rFonts w:ascii="Times New Roman" w:hAnsi="Times New Roman"/>
                <w:szCs w:val="24"/>
              </w:rPr>
              <w:t>Wednesday</w:t>
            </w:r>
            <w:r w:rsidR="00F82421" w:rsidRPr="00FB1747">
              <w:rPr>
                <w:rFonts w:ascii="Times New Roman" w:hAnsi="Times New Roman"/>
                <w:szCs w:val="24"/>
              </w:rPr>
              <w:t>,</w:t>
            </w:r>
            <w:r w:rsidR="00241BAC" w:rsidRPr="00FB1747">
              <w:rPr>
                <w:rFonts w:ascii="Times New Roman" w:hAnsi="Times New Roman"/>
                <w:szCs w:val="24"/>
              </w:rPr>
              <w:t xml:space="preserve"> 10:00am-12:00pm</w:t>
            </w:r>
          </w:p>
          <w:p w14:paraId="0A1BFF18" w14:textId="77777777" w:rsidR="00EF6644" w:rsidRPr="00FB1747" w:rsidRDefault="00EF6644" w:rsidP="00EF6644">
            <w:pPr>
              <w:rPr>
                <w:rFonts w:ascii="Times New Roman" w:hAnsi="Times New Roman"/>
                <w:szCs w:val="24"/>
              </w:rPr>
            </w:pPr>
            <w:r w:rsidRPr="00FB1747">
              <w:rPr>
                <w:rFonts w:ascii="Times New Roman" w:hAnsi="Times New Roman"/>
                <w:szCs w:val="24"/>
              </w:rPr>
              <w:t xml:space="preserve">Email: </w:t>
            </w:r>
            <w:hyperlink r:id="rId7" w:history="1">
              <w:r w:rsidRPr="00FB1747">
                <w:rPr>
                  <w:rStyle w:val="Hyperlink"/>
                  <w:rFonts w:ascii="Times New Roman" w:hAnsi="Times New Roman"/>
                  <w:szCs w:val="24"/>
                </w:rPr>
                <w:t>hcho@ufl.edu</w:t>
              </w:r>
            </w:hyperlink>
          </w:p>
          <w:p w14:paraId="6F15FA95" w14:textId="77777777" w:rsidR="00EF6644" w:rsidRPr="00FB1747" w:rsidRDefault="00EF6644" w:rsidP="00EF6644">
            <w:pPr>
              <w:rPr>
                <w:rFonts w:ascii="Times New Roman" w:hAnsi="Times New Roman"/>
                <w:szCs w:val="24"/>
              </w:rPr>
            </w:pPr>
          </w:p>
        </w:tc>
        <w:tc>
          <w:tcPr>
            <w:tcW w:w="4788" w:type="dxa"/>
            <w:shd w:val="clear" w:color="auto" w:fill="auto"/>
          </w:tcPr>
          <w:p w14:paraId="393B0F2E" w14:textId="77777777" w:rsidR="00EF6644" w:rsidRPr="00FB1747" w:rsidRDefault="00EF6644" w:rsidP="00EF6644">
            <w:pPr>
              <w:rPr>
                <w:rFonts w:ascii="Times New Roman" w:hAnsi="Times New Roman"/>
                <w:szCs w:val="24"/>
              </w:rPr>
            </w:pPr>
            <w:r w:rsidRPr="00FB1747">
              <w:rPr>
                <w:rFonts w:ascii="Times New Roman" w:hAnsi="Times New Roman"/>
                <w:szCs w:val="24"/>
              </w:rPr>
              <w:t>Lisa Domenico, PhD, RN, CARN</w:t>
            </w:r>
          </w:p>
          <w:p w14:paraId="29C224AA" w14:textId="77777777" w:rsidR="00EF6644" w:rsidRPr="00FB1747" w:rsidRDefault="00EF6644" w:rsidP="00EF6644">
            <w:pPr>
              <w:rPr>
                <w:rFonts w:ascii="Times New Roman" w:hAnsi="Times New Roman"/>
                <w:szCs w:val="24"/>
              </w:rPr>
            </w:pPr>
            <w:r w:rsidRPr="00FB1747">
              <w:rPr>
                <w:rFonts w:ascii="Times New Roman" w:hAnsi="Times New Roman"/>
                <w:szCs w:val="24"/>
              </w:rPr>
              <w:t>Assistant Professor</w:t>
            </w:r>
          </w:p>
          <w:p w14:paraId="18055624" w14:textId="4357B978" w:rsidR="00EF6644" w:rsidRPr="00FB1747" w:rsidRDefault="00EF6644" w:rsidP="00EF6644">
            <w:pPr>
              <w:rPr>
                <w:rFonts w:ascii="Times New Roman" w:hAnsi="Times New Roman"/>
                <w:szCs w:val="24"/>
              </w:rPr>
            </w:pPr>
            <w:r w:rsidRPr="00FB1747">
              <w:rPr>
                <w:rFonts w:ascii="Times New Roman" w:hAnsi="Times New Roman"/>
                <w:szCs w:val="24"/>
              </w:rPr>
              <w:t>Office:</w:t>
            </w:r>
            <w:r w:rsidRPr="00FB1747">
              <w:rPr>
                <w:rFonts w:ascii="Times New Roman" w:hAnsi="Times New Roman"/>
                <w:szCs w:val="24"/>
              </w:rPr>
              <w:tab/>
            </w:r>
            <w:r w:rsidR="0038579C" w:rsidRPr="00FB1747">
              <w:rPr>
                <w:rFonts w:ascii="Times New Roman" w:hAnsi="Times New Roman"/>
                <w:szCs w:val="24"/>
              </w:rPr>
              <w:t>JAX LRC</w:t>
            </w:r>
            <w:r w:rsidRPr="00FB1747">
              <w:rPr>
                <w:rFonts w:ascii="Times New Roman" w:hAnsi="Times New Roman"/>
                <w:szCs w:val="24"/>
              </w:rPr>
              <w:tab/>
            </w:r>
          </w:p>
          <w:p w14:paraId="1FC66864" w14:textId="77777777" w:rsidR="00EF6644" w:rsidRPr="00FB1747" w:rsidRDefault="00EF6644" w:rsidP="00EF6644">
            <w:pPr>
              <w:rPr>
                <w:rFonts w:ascii="Times New Roman" w:hAnsi="Times New Roman"/>
                <w:szCs w:val="24"/>
              </w:rPr>
            </w:pPr>
            <w:r w:rsidRPr="00FB1747">
              <w:rPr>
                <w:rFonts w:ascii="Times New Roman" w:hAnsi="Times New Roman"/>
                <w:szCs w:val="24"/>
              </w:rPr>
              <w:t>Office Phone: (352) 273-6637</w:t>
            </w:r>
          </w:p>
          <w:p w14:paraId="199F787B" w14:textId="6BEA248F" w:rsidR="00DB3D80" w:rsidRPr="00FB1747" w:rsidRDefault="00EF6644" w:rsidP="00EF6644">
            <w:pPr>
              <w:rPr>
                <w:rFonts w:ascii="Times New Roman" w:hAnsi="Times New Roman"/>
                <w:szCs w:val="24"/>
              </w:rPr>
            </w:pPr>
            <w:r w:rsidRPr="00FB1747">
              <w:rPr>
                <w:rFonts w:ascii="Times New Roman" w:hAnsi="Times New Roman"/>
                <w:szCs w:val="24"/>
              </w:rPr>
              <w:t>Office Hours</w:t>
            </w:r>
            <w:r w:rsidR="00462D3A" w:rsidRPr="00FB1747">
              <w:rPr>
                <w:rFonts w:ascii="Times New Roman" w:hAnsi="Times New Roman"/>
                <w:szCs w:val="24"/>
              </w:rPr>
              <w:t>*</w:t>
            </w:r>
            <w:r w:rsidRPr="00FB1747">
              <w:rPr>
                <w:rFonts w:ascii="Times New Roman" w:hAnsi="Times New Roman"/>
                <w:szCs w:val="24"/>
              </w:rPr>
              <w:t xml:space="preserve">: </w:t>
            </w:r>
            <w:r w:rsidR="0038579C" w:rsidRPr="00FB1747">
              <w:rPr>
                <w:rFonts w:ascii="Times New Roman" w:hAnsi="Times New Roman"/>
                <w:szCs w:val="24"/>
              </w:rPr>
              <w:t>Wednesday, 10:00am-12:00pm</w:t>
            </w:r>
          </w:p>
          <w:p w14:paraId="15DDCA59" w14:textId="77777777" w:rsidR="00EF6644" w:rsidRPr="00FB1747" w:rsidRDefault="00EF6644" w:rsidP="00EF6644">
            <w:pPr>
              <w:rPr>
                <w:rFonts w:ascii="Times New Roman" w:hAnsi="Times New Roman"/>
                <w:szCs w:val="24"/>
              </w:rPr>
            </w:pPr>
            <w:r w:rsidRPr="00FB1747">
              <w:rPr>
                <w:rFonts w:ascii="Times New Roman" w:hAnsi="Times New Roman"/>
                <w:color w:val="000000"/>
                <w:szCs w:val="24"/>
              </w:rPr>
              <w:t xml:space="preserve">Email: </w:t>
            </w:r>
            <w:hyperlink r:id="rId8" w:history="1">
              <w:r w:rsidRPr="00FB1747">
                <w:rPr>
                  <w:rStyle w:val="Hyperlink"/>
                  <w:rFonts w:ascii="Times New Roman" w:hAnsi="Times New Roman"/>
                  <w:szCs w:val="24"/>
                </w:rPr>
                <w:t>ldomenico@ufl.edu</w:t>
              </w:r>
            </w:hyperlink>
          </w:p>
          <w:p w14:paraId="78A86CA1" w14:textId="77777777" w:rsidR="00EF6644" w:rsidRPr="00FB1747" w:rsidRDefault="00EF6644" w:rsidP="00EF6644">
            <w:pPr>
              <w:rPr>
                <w:rFonts w:ascii="Times New Roman" w:hAnsi="Times New Roman"/>
                <w:color w:val="000000"/>
                <w:szCs w:val="24"/>
              </w:rPr>
            </w:pPr>
          </w:p>
        </w:tc>
      </w:tr>
      <w:tr w:rsidR="00EF6644" w:rsidRPr="00FB1747" w14:paraId="5EE827AE" w14:textId="77777777" w:rsidTr="00B7395A">
        <w:tc>
          <w:tcPr>
            <w:tcW w:w="4788" w:type="dxa"/>
            <w:shd w:val="clear" w:color="auto" w:fill="auto"/>
          </w:tcPr>
          <w:p w14:paraId="21209247" w14:textId="77777777" w:rsidR="00EF6644" w:rsidRPr="00FB1747" w:rsidRDefault="002A038E" w:rsidP="00EF6644">
            <w:pPr>
              <w:rPr>
                <w:rFonts w:ascii="Times New Roman" w:hAnsi="Times New Roman"/>
                <w:color w:val="000000"/>
                <w:szCs w:val="24"/>
              </w:rPr>
            </w:pPr>
            <w:r w:rsidRPr="00FB1747">
              <w:rPr>
                <w:rFonts w:ascii="Times New Roman" w:hAnsi="Times New Roman"/>
                <w:color w:val="000000"/>
                <w:szCs w:val="24"/>
              </w:rPr>
              <w:t>Lakeshia</w:t>
            </w:r>
            <w:r w:rsidR="00252897" w:rsidRPr="00FB1747">
              <w:rPr>
                <w:rFonts w:ascii="Times New Roman" w:hAnsi="Times New Roman"/>
                <w:color w:val="000000"/>
                <w:szCs w:val="24"/>
              </w:rPr>
              <w:t xml:space="preserve"> Cousin</w:t>
            </w:r>
            <w:r w:rsidR="00EF6644" w:rsidRPr="00FB1747">
              <w:rPr>
                <w:rFonts w:ascii="Times New Roman" w:hAnsi="Times New Roman"/>
                <w:color w:val="000000"/>
                <w:szCs w:val="24"/>
              </w:rPr>
              <w:t xml:space="preserve">, PhD, </w:t>
            </w:r>
            <w:r w:rsidR="00252897" w:rsidRPr="00FB1747">
              <w:rPr>
                <w:rFonts w:ascii="Times New Roman" w:hAnsi="Times New Roman"/>
                <w:color w:val="000000"/>
                <w:szCs w:val="24"/>
              </w:rPr>
              <w:t>AP</w:t>
            </w:r>
            <w:r w:rsidR="00EF6644" w:rsidRPr="00FB1747">
              <w:rPr>
                <w:rFonts w:ascii="Times New Roman" w:hAnsi="Times New Roman"/>
                <w:color w:val="000000"/>
                <w:szCs w:val="24"/>
              </w:rPr>
              <w:t xml:space="preserve">RN, </w:t>
            </w:r>
            <w:r w:rsidR="00252897" w:rsidRPr="00FB1747">
              <w:rPr>
                <w:rFonts w:ascii="Times New Roman" w:hAnsi="Times New Roman"/>
                <w:color w:val="000000"/>
                <w:szCs w:val="24"/>
              </w:rPr>
              <w:t>AGPCNP-BC</w:t>
            </w:r>
          </w:p>
          <w:p w14:paraId="799860D1" w14:textId="77777777" w:rsidR="00EF6644" w:rsidRPr="00FB1747" w:rsidRDefault="00EF6644" w:rsidP="00EF6644">
            <w:pPr>
              <w:rPr>
                <w:rFonts w:ascii="Times New Roman" w:hAnsi="Times New Roman"/>
                <w:color w:val="000000"/>
                <w:szCs w:val="24"/>
              </w:rPr>
            </w:pPr>
            <w:r w:rsidRPr="00FB1747">
              <w:rPr>
                <w:rFonts w:ascii="Times New Roman" w:hAnsi="Times New Roman"/>
                <w:color w:val="000000"/>
                <w:szCs w:val="24"/>
              </w:rPr>
              <w:t>Ass</w:t>
            </w:r>
            <w:r w:rsidR="00252897" w:rsidRPr="00FB1747">
              <w:rPr>
                <w:rFonts w:ascii="Times New Roman" w:hAnsi="Times New Roman"/>
                <w:color w:val="000000"/>
                <w:szCs w:val="24"/>
              </w:rPr>
              <w:t>istant</w:t>
            </w:r>
            <w:r w:rsidRPr="00FB1747">
              <w:rPr>
                <w:rFonts w:ascii="Times New Roman" w:hAnsi="Times New Roman"/>
                <w:color w:val="000000"/>
                <w:szCs w:val="24"/>
              </w:rPr>
              <w:t xml:space="preserve"> Professor</w:t>
            </w:r>
          </w:p>
          <w:p w14:paraId="65C72683" w14:textId="77777777" w:rsidR="00EF6644" w:rsidRPr="00FB1747" w:rsidRDefault="00EF6644" w:rsidP="00EF6644">
            <w:pPr>
              <w:rPr>
                <w:rFonts w:ascii="Times New Roman" w:hAnsi="Times New Roman"/>
                <w:color w:val="000000"/>
                <w:szCs w:val="24"/>
              </w:rPr>
            </w:pPr>
            <w:r w:rsidRPr="00FB1747">
              <w:rPr>
                <w:rFonts w:ascii="Times New Roman" w:hAnsi="Times New Roman"/>
                <w:color w:val="000000"/>
                <w:szCs w:val="24"/>
              </w:rPr>
              <w:t>Office: HPNP 22</w:t>
            </w:r>
            <w:r w:rsidR="00F62C77" w:rsidRPr="00FB1747">
              <w:rPr>
                <w:rFonts w:ascii="Times New Roman" w:hAnsi="Times New Roman"/>
                <w:color w:val="000000"/>
                <w:szCs w:val="24"/>
              </w:rPr>
              <w:t>24</w:t>
            </w:r>
          </w:p>
          <w:p w14:paraId="241D61B5" w14:textId="77777777" w:rsidR="00EF6644" w:rsidRPr="00FB1747" w:rsidRDefault="00EF6644" w:rsidP="00EF6644">
            <w:pPr>
              <w:rPr>
                <w:rFonts w:ascii="Times New Roman" w:hAnsi="Times New Roman"/>
                <w:color w:val="000000"/>
                <w:szCs w:val="24"/>
              </w:rPr>
            </w:pPr>
            <w:r w:rsidRPr="00FB1747">
              <w:rPr>
                <w:rFonts w:ascii="Times New Roman" w:hAnsi="Times New Roman"/>
                <w:color w:val="000000"/>
                <w:szCs w:val="24"/>
              </w:rPr>
              <w:t>Office Phone: (352) 273-6</w:t>
            </w:r>
            <w:r w:rsidR="00252897" w:rsidRPr="00FB1747">
              <w:rPr>
                <w:rFonts w:ascii="Times New Roman" w:hAnsi="Times New Roman"/>
                <w:color w:val="000000"/>
                <w:szCs w:val="24"/>
              </w:rPr>
              <w:t>318</w:t>
            </w:r>
          </w:p>
          <w:p w14:paraId="163A28BC" w14:textId="5F72DA15" w:rsidR="00EF6644" w:rsidRPr="00FB1747" w:rsidRDefault="00EF6644" w:rsidP="00EF6644">
            <w:pPr>
              <w:rPr>
                <w:rFonts w:ascii="Times New Roman" w:hAnsi="Times New Roman"/>
                <w:szCs w:val="24"/>
              </w:rPr>
            </w:pPr>
            <w:r w:rsidRPr="00FB1747">
              <w:rPr>
                <w:rFonts w:ascii="Times New Roman" w:hAnsi="Times New Roman"/>
                <w:szCs w:val="24"/>
              </w:rPr>
              <w:t>Office Hours</w:t>
            </w:r>
            <w:r w:rsidR="00462D3A" w:rsidRPr="00FB1747">
              <w:rPr>
                <w:rFonts w:ascii="Times New Roman" w:hAnsi="Times New Roman"/>
                <w:szCs w:val="24"/>
              </w:rPr>
              <w:t>*</w:t>
            </w:r>
            <w:r w:rsidR="00A87E19" w:rsidRPr="00FB1747">
              <w:rPr>
                <w:rFonts w:ascii="Times New Roman" w:hAnsi="Times New Roman"/>
                <w:szCs w:val="24"/>
              </w:rPr>
              <w:t>: Wednesday</w:t>
            </w:r>
            <w:r w:rsidR="00C946CF" w:rsidRPr="00FB1747">
              <w:rPr>
                <w:rFonts w:ascii="Times New Roman" w:hAnsi="Times New Roman"/>
                <w:szCs w:val="24"/>
              </w:rPr>
              <w:t>,</w:t>
            </w:r>
            <w:r w:rsidR="00A87E19" w:rsidRPr="00FB1747">
              <w:rPr>
                <w:rFonts w:ascii="Times New Roman" w:hAnsi="Times New Roman"/>
                <w:szCs w:val="24"/>
              </w:rPr>
              <w:t xml:space="preserve"> 9:00am-11</w:t>
            </w:r>
            <w:r w:rsidR="00DB3D80" w:rsidRPr="00FB1747">
              <w:rPr>
                <w:rFonts w:ascii="Times New Roman" w:hAnsi="Times New Roman"/>
                <w:szCs w:val="24"/>
              </w:rPr>
              <w:t>:</w:t>
            </w:r>
            <w:r w:rsidR="00A87E19" w:rsidRPr="00FB1747">
              <w:rPr>
                <w:rFonts w:ascii="Times New Roman" w:hAnsi="Times New Roman"/>
                <w:szCs w:val="24"/>
              </w:rPr>
              <w:t>00am</w:t>
            </w:r>
          </w:p>
          <w:p w14:paraId="50396ED1" w14:textId="77777777" w:rsidR="00EF6644" w:rsidRPr="00FB1747" w:rsidRDefault="00EF6644" w:rsidP="00EF6644">
            <w:pPr>
              <w:rPr>
                <w:rFonts w:ascii="Times New Roman" w:hAnsi="Times New Roman"/>
                <w:color w:val="000000"/>
                <w:szCs w:val="24"/>
              </w:rPr>
            </w:pPr>
            <w:r w:rsidRPr="00FB1747">
              <w:rPr>
                <w:rFonts w:ascii="Times New Roman" w:hAnsi="Times New Roman"/>
                <w:color w:val="000000"/>
                <w:szCs w:val="24"/>
              </w:rPr>
              <w:t xml:space="preserve">Email: </w:t>
            </w:r>
            <w:hyperlink r:id="rId9" w:history="1">
              <w:r w:rsidR="002A038E" w:rsidRPr="00FB1747">
                <w:rPr>
                  <w:rStyle w:val="Hyperlink"/>
                  <w:rFonts w:ascii="Times New Roman" w:hAnsi="Times New Roman"/>
                  <w:szCs w:val="24"/>
                </w:rPr>
                <w:t>lakeshiacousin@ufl.edu</w:t>
              </w:r>
            </w:hyperlink>
          </w:p>
        </w:tc>
        <w:tc>
          <w:tcPr>
            <w:tcW w:w="4788" w:type="dxa"/>
            <w:shd w:val="clear" w:color="auto" w:fill="auto"/>
          </w:tcPr>
          <w:p w14:paraId="465D1C72" w14:textId="77777777" w:rsidR="0048418F" w:rsidRPr="00FB1747" w:rsidRDefault="00EF6644" w:rsidP="00EF6644">
            <w:pPr>
              <w:rPr>
                <w:rFonts w:ascii="Times New Roman" w:hAnsi="Times New Roman"/>
                <w:color w:val="000000"/>
                <w:szCs w:val="24"/>
              </w:rPr>
            </w:pPr>
            <w:r w:rsidRPr="00FB1747">
              <w:rPr>
                <w:rFonts w:ascii="Times New Roman" w:hAnsi="Times New Roman"/>
                <w:color w:val="000000"/>
                <w:szCs w:val="24"/>
              </w:rPr>
              <w:t>Ellen L. Terry, PhD</w:t>
            </w:r>
          </w:p>
          <w:p w14:paraId="46966587" w14:textId="77777777" w:rsidR="00EF6644" w:rsidRPr="00FB1747" w:rsidRDefault="00EF6644" w:rsidP="00EF6644">
            <w:pPr>
              <w:rPr>
                <w:rFonts w:ascii="Times New Roman" w:hAnsi="Times New Roman"/>
                <w:color w:val="000000"/>
                <w:szCs w:val="24"/>
              </w:rPr>
            </w:pPr>
            <w:r w:rsidRPr="00FB1747">
              <w:rPr>
                <w:rFonts w:ascii="Times New Roman" w:hAnsi="Times New Roman"/>
                <w:color w:val="000000"/>
                <w:szCs w:val="24"/>
              </w:rPr>
              <w:t>Assistant Professor</w:t>
            </w:r>
          </w:p>
          <w:p w14:paraId="12C1C62F" w14:textId="77777777" w:rsidR="00EF6644" w:rsidRPr="00FB1747" w:rsidRDefault="00EF6644" w:rsidP="00EF6644">
            <w:pPr>
              <w:rPr>
                <w:rFonts w:ascii="Times New Roman" w:hAnsi="Times New Roman"/>
                <w:color w:val="000000"/>
                <w:szCs w:val="24"/>
              </w:rPr>
            </w:pPr>
            <w:r w:rsidRPr="00FB1747">
              <w:rPr>
                <w:rFonts w:ascii="Times New Roman" w:hAnsi="Times New Roman"/>
                <w:color w:val="000000"/>
                <w:szCs w:val="24"/>
              </w:rPr>
              <w:t xml:space="preserve">Office: HPNP 2205 </w:t>
            </w:r>
          </w:p>
          <w:p w14:paraId="2EDCC042" w14:textId="77777777" w:rsidR="00EF6644" w:rsidRPr="00FB1747" w:rsidRDefault="00EF6644" w:rsidP="00EF6644">
            <w:pPr>
              <w:rPr>
                <w:rFonts w:ascii="Times New Roman" w:hAnsi="Times New Roman"/>
                <w:color w:val="000000"/>
                <w:szCs w:val="24"/>
              </w:rPr>
            </w:pPr>
            <w:r w:rsidRPr="00FB1747">
              <w:rPr>
                <w:rFonts w:ascii="Times New Roman" w:hAnsi="Times New Roman"/>
                <w:color w:val="000000"/>
                <w:szCs w:val="24"/>
              </w:rPr>
              <w:t>Office Phone: (352) 273-6441</w:t>
            </w:r>
          </w:p>
          <w:p w14:paraId="65C86CE1" w14:textId="11AA06D4" w:rsidR="00EF6644" w:rsidRPr="00FB1747" w:rsidRDefault="00EF6644" w:rsidP="00EF6644">
            <w:pPr>
              <w:rPr>
                <w:rFonts w:ascii="Times New Roman" w:hAnsi="Times New Roman"/>
                <w:color w:val="000000"/>
                <w:szCs w:val="24"/>
              </w:rPr>
            </w:pPr>
            <w:r w:rsidRPr="00FB1747">
              <w:rPr>
                <w:rFonts w:ascii="Times New Roman" w:hAnsi="Times New Roman"/>
                <w:color w:val="000000"/>
                <w:szCs w:val="24"/>
              </w:rPr>
              <w:t>Office Hours</w:t>
            </w:r>
            <w:r w:rsidR="00462D3A" w:rsidRPr="00FB1747">
              <w:rPr>
                <w:rFonts w:ascii="Times New Roman" w:hAnsi="Times New Roman"/>
                <w:color w:val="000000"/>
                <w:szCs w:val="24"/>
              </w:rPr>
              <w:t>*</w:t>
            </w:r>
            <w:r w:rsidRPr="00FB1747">
              <w:rPr>
                <w:rFonts w:ascii="Times New Roman" w:hAnsi="Times New Roman"/>
                <w:color w:val="000000"/>
                <w:szCs w:val="24"/>
              </w:rPr>
              <w:t>:</w:t>
            </w:r>
            <w:r w:rsidR="003D1650" w:rsidRPr="00FB1747">
              <w:rPr>
                <w:rFonts w:ascii="Times New Roman" w:hAnsi="Times New Roman"/>
                <w:color w:val="000000"/>
                <w:szCs w:val="24"/>
              </w:rPr>
              <w:t xml:space="preserve"> </w:t>
            </w:r>
            <w:r w:rsidR="00831E75" w:rsidRPr="00FB1747">
              <w:rPr>
                <w:rFonts w:ascii="Times New Roman" w:hAnsi="Times New Roman"/>
                <w:szCs w:val="24"/>
              </w:rPr>
              <w:t>Wednesday, 9:00am-11:00am</w:t>
            </w:r>
          </w:p>
          <w:p w14:paraId="5505E9D3" w14:textId="77777777" w:rsidR="00EF6644" w:rsidRPr="00FB1747" w:rsidRDefault="00EF6644" w:rsidP="00EF6644">
            <w:pPr>
              <w:rPr>
                <w:rFonts w:ascii="Times New Roman" w:hAnsi="Times New Roman"/>
                <w:szCs w:val="24"/>
              </w:rPr>
            </w:pPr>
            <w:r w:rsidRPr="00FB1747">
              <w:rPr>
                <w:rFonts w:ascii="Times New Roman" w:hAnsi="Times New Roman"/>
                <w:color w:val="000000"/>
                <w:szCs w:val="24"/>
              </w:rPr>
              <w:t xml:space="preserve">Email: </w:t>
            </w:r>
            <w:hyperlink r:id="rId10" w:history="1">
              <w:r w:rsidRPr="00FB1747">
                <w:rPr>
                  <w:rStyle w:val="Hyperlink"/>
                  <w:rFonts w:ascii="Times New Roman" w:hAnsi="Times New Roman"/>
                  <w:szCs w:val="24"/>
                </w:rPr>
                <w:t>elterry@ufl.edu</w:t>
              </w:r>
            </w:hyperlink>
          </w:p>
        </w:tc>
      </w:tr>
      <w:tr w:rsidR="00544D2B" w:rsidRPr="00FB1747" w14:paraId="7F24DAA2" w14:textId="77777777" w:rsidTr="00B7395A">
        <w:tc>
          <w:tcPr>
            <w:tcW w:w="4788" w:type="dxa"/>
            <w:shd w:val="clear" w:color="auto" w:fill="auto"/>
          </w:tcPr>
          <w:p w14:paraId="0B472ADC" w14:textId="77777777" w:rsidR="00544D2B" w:rsidRPr="00FB1747" w:rsidRDefault="00544D2B" w:rsidP="00EF6644">
            <w:pPr>
              <w:rPr>
                <w:rFonts w:ascii="Times New Roman" w:hAnsi="Times New Roman"/>
                <w:color w:val="000000"/>
                <w:szCs w:val="24"/>
              </w:rPr>
            </w:pPr>
          </w:p>
        </w:tc>
        <w:tc>
          <w:tcPr>
            <w:tcW w:w="4788" w:type="dxa"/>
            <w:shd w:val="clear" w:color="auto" w:fill="auto"/>
          </w:tcPr>
          <w:p w14:paraId="4443FBEF" w14:textId="77777777" w:rsidR="00544D2B" w:rsidRPr="00FB1747" w:rsidRDefault="00544D2B" w:rsidP="00EF6644">
            <w:pPr>
              <w:rPr>
                <w:rFonts w:ascii="Times New Roman" w:hAnsi="Times New Roman"/>
                <w:color w:val="000000"/>
                <w:szCs w:val="24"/>
              </w:rPr>
            </w:pPr>
          </w:p>
        </w:tc>
      </w:tr>
    </w:tbl>
    <w:p w14:paraId="5AE6F0AC" w14:textId="011470A8" w:rsidR="00245CB6" w:rsidRPr="00FB1747" w:rsidRDefault="00DB3D80" w:rsidP="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FB1747">
        <w:rPr>
          <w:rFonts w:ascii="Times New Roman" w:hAnsi="Times New Roman"/>
          <w:szCs w:val="24"/>
        </w:rPr>
        <w:t xml:space="preserve">*Faculty are generally available to meet with students (in the office or virtually) as listed above. Due to professional travel and other unavoidable obligations, faculty may not be present every week without notice. It </w:t>
      </w:r>
      <w:r w:rsidR="00F82421" w:rsidRPr="00FB1747">
        <w:rPr>
          <w:rFonts w:ascii="Times New Roman" w:hAnsi="Times New Roman"/>
          <w:szCs w:val="24"/>
        </w:rPr>
        <w:t xml:space="preserve">is </w:t>
      </w:r>
      <w:r w:rsidRPr="00FB1747">
        <w:rPr>
          <w:rFonts w:ascii="Times New Roman" w:hAnsi="Times New Roman"/>
          <w:szCs w:val="24"/>
        </w:rPr>
        <w:t>advisable that students confirm availability or make an appointment in</w:t>
      </w:r>
      <w:r w:rsidR="00245CB6" w:rsidRPr="00FB1747">
        <w:rPr>
          <w:rFonts w:ascii="Times New Roman" w:hAnsi="Times New Roman"/>
          <w:szCs w:val="24"/>
        </w:rPr>
        <w:t xml:space="preserve"> </w:t>
      </w:r>
      <w:r w:rsidRPr="00FB1747">
        <w:rPr>
          <w:rFonts w:ascii="Times New Roman" w:hAnsi="Times New Roman"/>
          <w:szCs w:val="24"/>
        </w:rPr>
        <w:t>advance</w:t>
      </w:r>
      <w:r w:rsidR="00245CB6" w:rsidRPr="00FB1747">
        <w:rPr>
          <w:rFonts w:ascii="Times New Roman" w:hAnsi="Times New Roman"/>
          <w:szCs w:val="24"/>
        </w:rPr>
        <w:t>.</w:t>
      </w:r>
    </w:p>
    <w:p w14:paraId="2512D2EB" w14:textId="77777777" w:rsidR="00245CB6" w:rsidRPr="00FB1747" w:rsidRDefault="00245CB6" w:rsidP="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14:paraId="2FDF5601" w14:textId="68ABE23B" w:rsidR="00700BB9" w:rsidRPr="00FB1747" w:rsidRDefault="00700BB9" w:rsidP="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FB1747">
        <w:rPr>
          <w:rFonts w:ascii="Times New Roman" w:hAnsi="Times New Roman"/>
          <w:sz w:val="24"/>
          <w:szCs w:val="24"/>
        </w:rPr>
        <w:t xml:space="preserve">COURSE </w:t>
      </w:r>
      <w:r w:rsidR="0039461A" w:rsidRPr="00FB1747">
        <w:rPr>
          <w:rFonts w:ascii="Times New Roman" w:hAnsi="Times New Roman"/>
          <w:sz w:val="24"/>
          <w:szCs w:val="24"/>
        </w:rPr>
        <w:t>DESCRIPTION</w:t>
      </w:r>
      <w:r w:rsidRPr="00FB1747">
        <w:rPr>
          <w:rFonts w:ascii="Times New Roman" w:hAnsi="Times New Roman"/>
          <w:sz w:val="24"/>
          <w:szCs w:val="24"/>
          <w:u w:val="none"/>
        </w:rPr>
        <w:tab/>
        <w:t>This course provide</w:t>
      </w:r>
      <w:r w:rsidR="0039461A" w:rsidRPr="00FB1747">
        <w:rPr>
          <w:rFonts w:ascii="Times New Roman" w:hAnsi="Times New Roman"/>
          <w:sz w:val="24"/>
          <w:szCs w:val="24"/>
          <w:u w:val="none"/>
        </w:rPr>
        <w:t>s</w:t>
      </w:r>
      <w:r w:rsidRPr="00FB1747">
        <w:rPr>
          <w:rFonts w:ascii="Times New Roman" w:hAnsi="Times New Roman"/>
          <w:sz w:val="24"/>
          <w:szCs w:val="24"/>
          <w:u w:val="none"/>
        </w:rPr>
        <w:t xml:space="preserve"> the student with the opportunity to examine procedures for </w:t>
      </w:r>
      <w:r w:rsidR="005705F9" w:rsidRPr="00FB1747">
        <w:rPr>
          <w:rFonts w:ascii="Times New Roman" w:hAnsi="Times New Roman"/>
          <w:sz w:val="24"/>
          <w:szCs w:val="24"/>
          <w:u w:val="none"/>
        </w:rPr>
        <w:t>advanced multivariate statistica</w:t>
      </w:r>
      <w:r w:rsidR="00C049BE" w:rsidRPr="00FB1747">
        <w:rPr>
          <w:rFonts w:ascii="Times New Roman" w:hAnsi="Times New Roman"/>
          <w:sz w:val="24"/>
          <w:szCs w:val="24"/>
          <w:u w:val="none"/>
        </w:rPr>
        <w:t xml:space="preserve">l </w:t>
      </w:r>
      <w:r w:rsidR="005705F9" w:rsidRPr="00FB1747">
        <w:rPr>
          <w:rFonts w:ascii="Times New Roman" w:hAnsi="Times New Roman"/>
          <w:sz w:val="24"/>
          <w:szCs w:val="24"/>
          <w:u w:val="none"/>
        </w:rPr>
        <w:t>procedures</w:t>
      </w:r>
      <w:r w:rsidRPr="00FB1747">
        <w:rPr>
          <w:rFonts w:ascii="Times New Roman" w:hAnsi="Times New Roman"/>
          <w:sz w:val="24"/>
          <w:szCs w:val="24"/>
          <w:u w:val="none"/>
        </w:rPr>
        <w:t xml:space="preserve"> as applied in research. Emphasis is on the utilization and interpretation of multivariate procedures. An additional emphasis will be on critiquing data analysis in current research articles. The focus is on understanding and applying selected multivariate statistical procedures.</w:t>
      </w:r>
    </w:p>
    <w:p w14:paraId="25F33E6E" w14:textId="77777777" w:rsidR="00700BB9" w:rsidRPr="00FB1747" w:rsidRDefault="00700BB9">
      <w:pPr>
        <w:rPr>
          <w:rFonts w:ascii="Times New Roman" w:hAnsi="Times New Roman"/>
          <w:szCs w:val="24"/>
        </w:rPr>
      </w:pPr>
    </w:p>
    <w:p w14:paraId="7FAEC22C" w14:textId="77777777" w:rsidR="00700BB9" w:rsidRPr="00FB1747" w:rsidRDefault="00700BB9">
      <w:pPr>
        <w:rPr>
          <w:rFonts w:ascii="Times New Roman" w:hAnsi="Times New Roman"/>
          <w:szCs w:val="24"/>
        </w:rPr>
      </w:pPr>
      <w:r w:rsidRPr="00FB1747">
        <w:rPr>
          <w:rFonts w:ascii="Times New Roman" w:hAnsi="Times New Roman"/>
          <w:szCs w:val="24"/>
          <w:u w:val="single"/>
        </w:rPr>
        <w:t>COURSE OBJECTIVES</w:t>
      </w:r>
      <w:r w:rsidRPr="00FB1747">
        <w:rPr>
          <w:rFonts w:ascii="Times New Roman" w:hAnsi="Times New Roman"/>
          <w:szCs w:val="24"/>
        </w:rPr>
        <w:tab/>
        <w:t>Upon completion of this course, the student will be able to:</w:t>
      </w:r>
    </w:p>
    <w:p w14:paraId="6E5C055F" w14:textId="77777777" w:rsidR="00700BB9" w:rsidRPr="00FB1747" w:rsidRDefault="00700BB9">
      <w:pPr>
        <w:numPr>
          <w:ilvl w:val="0"/>
          <w:numId w:val="1"/>
        </w:numPr>
        <w:tabs>
          <w:tab w:val="clear" w:pos="738"/>
          <w:tab w:val="num" w:pos="990"/>
        </w:tabs>
        <w:ind w:left="990" w:hanging="540"/>
        <w:rPr>
          <w:rFonts w:ascii="Times New Roman" w:hAnsi="Times New Roman"/>
          <w:szCs w:val="24"/>
        </w:rPr>
      </w:pPr>
      <w:r w:rsidRPr="00FB1747">
        <w:rPr>
          <w:rFonts w:ascii="Times New Roman" w:hAnsi="Times New Roman"/>
          <w:szCs w:val="24"/>
        </w:rPr>
        <w:t>Critically examine theoretical principles of selected multivariate analyses and their application to nursing research.</w:t>
      </w:r>
    </w:p>
    <w:p w14:paraId="5B470339" w14:textId="77777777" w:rsidR="00700BB9" w:rsidRPr="00FB1747" w:rsidRDefault="00700BB9">
      <w:pPr>
        <w:numPr>
          <w:ilvl w:val="0"/>
          <w:numId w:val="1"/>
        </w:numPr>
        <w:tabs>
          <w:tab w:val="clear" w:pos="738"/>
          <w:tab w:val="num" w:pos="990"/>
        </w:tabs>
        <w:ind w:left="990" w:hanging="540"/>
        <w:rPr>
          <w:rFonts w:ascii="Times New Roman" w:hAnsi="Times New Roman"/>
          <w:szCs w:val="24"/>
        </w:rPr>
      </w:pPr>
      <w:r w:rsidRPr="00FB1747">
        <w:rPr>
          <w:rFonts w:ascii="Times New Roman" w:hAnsi="Times New Roman"/>
          <w:szCs w:val="24"/>
        </w:rPr>
        <w:t xml:space="preserve">Compare and contrast selected multivariate statistical methods used to analyze </w:t>
      </w:r>
      <w:r w:rsidRPr="00FB1747">
        <w:rPr>
          <w:rFonts w:ascii="Times New Roman" w:hAnsi="Times New Roman"/>
          <w:szCs w:val="24"/>
        </w:rPr>
        <w:lastRenderedPageBreak/>
        <w:t>research data.</w:t>
      </w:r>
    </w:p>
    <w:p w14:paraId="4E538955" w14:textId="77777777" w:rsidR="00700BB9" w:rsidRPr="00FB1747" w:rsidRDefault="005705F9">
      <w:pPr>
        <w:numPr>
          <w:ilvl w:val="0"/>
          <w:numId w:val="1"/>
        </w:numPr>
        <w:tabs>
          <w:tab w:val="clear" w:pos="738"/>
          <w:tab w:val="num" w:pos="990"/>
        </w:tabs>
        <w:ind w:left="990" w:hanging="540"/>
        <w:rPr>
          <w:rFonts w:ascii="Times New Roman" w:hAnsi="Times New Roman"/>
          <w:szCs w:val="24"/>
        </w:rPr>
      </w:pPr>
      <w:r w:rsidRPr="00FB1747">
        <w:rPr>
          <w:rFonts w:ascii="Times New Roman" w:hAnsi="Times New Roman"/>
          <w:szCs w:val="24"/>
        </w:rPr>
        <w:t xml:space="preserve">Develop </w:t>
      </w:r>
      <w:r w:rsidR="00700BB9" w:rsidRPr="00FB1747">
        <w:rPr>
          <w:rFonts w:ascii="Times New Roman" w:hAnsi="Times New Roman"/>
          <w:szCs w:val="24"/>
        </w:rPr>
        <w:t xml:space="preserve">the appropriate statistical </w:t>
      </w:r>
      <w:r w:rsidRPr="00FB1747">
        <w:rPr>
          <w:rFonts w:ascii="Times New Roman" w:hAnsi="Times New Roman"/>
          <w:szCs w:val="24"/>
        </w:rPr>
        <w:t>design and analysis plan for selected</w:t>
      </w:r>
      <w:r w:rsidR="00700BB9" w:rsidRPr="00FB1747">
        <w:rPr>
          <w:rFonts w:ascii="Times New Roman" w:hAnsi="Times New Roman"/>
          <w:szCs w:val="24"/>
        </w:rPr>
        <w:t xml:space="preserve"> research question</w:t>
      </w:r>
      <w:r w:rsidR="00C049BE" w:rsidRPr="00FB1747">
        <w:rPr>
          <w:rFonts w:ascii="Times New Roman" w:hAnsi="Times New Roman"/>
          <w:szCs w:val="24"/>
        </w:rPr>
        <w:t>s</w:t>
      </w:r>
      <w:r w:rsidR="00700BB9" w:rsidRPr="00FB1747">
        <w:rPr>
          <w:rFonts w:ascii="Times New Roman" w:hAnsi="Times New Roman"/>
          <w:szCs w:val="24"/>
        </w:rPr>
        <w:t xml:space="preserve">. </w:t>
      </w:r>
    </w:p>
    <w:p w14:paraId="75C863BB" w14:textId="77777777" w:rsidR="005705F9" w:rsidRPr="00FB1747" w:rsidRDefault="00700BB9" w:rsidP="005705F9">
      <w:pPr>
        <w:numPr>
          <w:ilvl w:val="0"/>
          <w:numId w:val="1"/>
        </w:numPr>
        <w:tabs>
          <w:tab w:val="clear" w:pos="738"/>
          <w:tab w:val="num" w:pos="990"/>
        </w:tabs>
        <w:ind w:left="990" w:hanging="540"/>
        <w:rPr>
          <w:rFonts w:ascii="Times New Roman" w:hAnsi="Times New Roman"/>
          <w:szCs w:val="24"/>
        </w:rPr>
      </w:pPr>
      <w:r w:rsidRPr="00FB1747">
        <w:rPr>
          <w:rFonts w:ascii="Times New Roman" w:hAnsi="Times New Roman"/>
          <w:szCs w:val="24"/>
        </w:rPr>
        <w:t xml:space="preserve">Utilize diagnostics to determine </w:t>
      </w:r>
      <w:r w:rsidR="00C049BE" w:rsidRPr="00FB1747">
        <w:rPr>
          <w:rFonts w:ascii="Times New Roman" w:hAnsi="Times New Roman"/>
          <w:szCs w:val="24"/>
        </w:rPr>
        <w:t>whether</w:t>
      </w:r>
      <w:r w:rsidRPr="00FB1747">
        <w:rPr>
          <w:rFonts w:ascii="Times New Roman" w:hAnsi="Times New Roman"/>
          <w:szCs w:val="24"/>
        </w:rPr>
        <w:t xml:space="preserve"> the underlying statistical assumptions are met</w:t>
      </w:r>
      <w:r w:rsidR="00C049BE" w:rsidRPr="00FB1747">
        <w:rPr>
          <w:rFonts w:ascii="Times New Roman" w:hAnsi="Times New Roman"/>
          <w:szCs w:val="24"/>
        </w:rPr>
        <w:t>,</w:t>
      </w:r>
      <w:r w:rsidRPr="00FB1747">
        <w:rPr>
          <w:rFonts w:ascii="Times New Roman" w:hAnsi="Times New Roman"/>
          <w:szCs w:val="24"/>
        </w:rPr>
        <w:t xml:space="preserve"> and to find outliers or influential cases.</w:t>
      </w:r>
    </w:p>
    <w:p w14:paraId="23A705AE" w14:textId="77777777" w:rsidR="00700BB9" w:rsidRPr="00FB1747" w:rsidRDefault="00700BB9">
      <w:pPr>
        <w:numPr>
          <w:ilvl w:val="0"/>
          <w:numId w:val="1"/>
        </w:numPr>
        <w:tabs>
          <w:tab w:val="clear" w:pos="738"/>
          <w:tab w:val="num" w:pos="990"/>
        </w:tabs>
        <w:ind w:left="990" w:hanging="540"/>
        <w:rPr>
          <w:rFonts w:ascii="Times New Roman" w:hAnsi="Times New Roman"/>
          <w:szCs w:val="24"/>
        </w:rPr>
      </w:pPr>
      <w:r w:rsidRPr="00FB1747">
        <w:rPr>
          <w:rFonts w:ascii="Times New Roman" w:hAnsi="Times New Roman"/>
          <w:szCs w:val="24"/>
        </w:rPr>
        <w:t xml:space="preserve">Critique </w:t>
      </w:r>
      <w:r w:rsidR="005705F9" w:rsidRPr="00FB1747">
        <w:rPr>
          <w:rFonts w:ascii="Times New Roman" w:hAnsi="Times New Roman"/>
          <w:szCs w:val="24"/>
        </w:rPr>
        <w:t xml:space="preserve">data </w:t>
      </w:r>
      <w:r w:rsidRPr="00FB1747">
        <w:rPr>
          <w:rFonts w:ascii="Times New Roman" w:hAnsi="Times New Roman"/>
          <w:szCs w:val="24"/>
        </w:rPr>
        <w:t xml:space="preserve">analysis </w:t>
      </w:r>
      <w:r w:rsidR="005705F9" w:rsidRPr="00FB1747">
        <w:rPr>
          <w:rFonts w:ascii="Times New Roman" w:hAnsi="Times New Roman"/>
          <w:szCs w:val="24"/>
        </w:rPr>
        <w:t xml:space="preserve">and interpretation of </w:t>
      </w:r>
      <w:r w:rsidR="00C049BE" w:rsidRPr="00FB1747">
        <w:rPr>
          <w:rFonts w:ascii="Times New Roman" w:hAnsi="Times New Roman"/>
          <w:szCs w:val="24"/>
        </w:rPr>
        <w:t xml:space="preserve">complex </w:t>
      </w:r>
      <w:r w:rsidR="005705F9" w:rsidRPr="00FB1747">
        <w:rPr>
          <w:rFonts w:ascii="Times New Roman" w:hAnsi="Times New Roman"/>
          <w:szCs w:val="24"/>
        </w:rPr>
        <w:t>results in</w:t>
      </w:r>
      <w:r w:rsidR="00463C50" w:rsidRPr="00FB1747">
        <w:rPr>
          <w:rFonts w:ascii="Times New Roman" w:hAnsi="Times New Roman"/>
          <w:szCs w:val="24"/>
        </w:rPr>
        <w:t xml:space="preserve"> current research articles. </w:t>
      </w:r>
    </w:p>
    <w:p w14:paraId="5991AAB8" w14:textId="77777777" w:rsidR="00700BB9" w:rsidRPr="00FB1747" w:rsidRDefault="00700BB9">
      <w:pPr>
        <w:tabs>
          <w:tab w:val="left" w:pos="-1440"/>
          <w:tab w:val="left" w:pos="-720"/>
          <w:tab w:val="left" w:pos="990"/>
        </w:tabs>
        <w:rPr>
          <w:rFonts w:ascii="Times New Roman" w:hAnsi="Times New Roman"/>
          <w:szCs w:val="24"/>
        </w:rPr>
      </w:pPr>
    </w:p>
    <w:p w14:paraId="444F2BC3" w14:textId="77777777" w:rsidR="0039461A" w:rsidRPr="00FB1747" w:rsidRDefault="0039461A">
      <w:pPr>
        <w:rPr>
          <w:rFonts w:ascii="Times New Roman" w:hAnsi="Times New Roman"/>
          <w:szCs w:val="24"/>
          <w:u w:val="single"/>
        </w:rPr>
      </w:pPr>
      <w:r w:rsidRPr="00FB1747">
        <w:rPr>
          <w:rFonts w:ascii="Times New Roman" w:hAnsi="Times New Roman"/>
          <w:szCs w:val="24"/>
          <w:u w:val="single"/>
        </w:rPr>
        <w:t>COURSE SCHEDULE</w:t>
      </w:r>
    </w:p>
    <w:p w14:paraId="2C4EA64B" w14:textId="77777777" w:rsidR="00EF6644" w:rsidRPr="00FB1747" w:rsidRDefault="00EF6644" w:rsidP="00E3476E">
      <w:pPr>
        <w:rPr>
          <w:rFonts w:ascii="Times New Roman" w:hAnsi="Times New Roman"/>
          <w:szCs w:val="24"/>
        </w:rPr>
      </w:pPr>
      <w:r w:rsidRPr="00FB1747">
        <w:rPr>
          <w:rFonts w:ascii="Times New Roman" w:hAnsi="Times New Roman"/>
          <w:szCs w:val="24"/>
        </w:rPr>
        <w:tab/>
      </w:r>
      <w:r w:rsidRPr="00FB1747">
        <w:rPr>
          <w:rFonts w:ascii="Times New Roman" w:hAnsi="Times New Roman"/>
          <w:szCs w:val="24"/>
          <w:u w:val="single"/>
        </w:rPr>
        <w:t>Faculty</w:t>
      </w:r>
      <w:r w:rsidRPr="00FB1747">
        <w:rPr>
          <w:rFonts w:ascii="Times New Roman" w:hAnsi="Times New Roman"/>
          <w:szCs w:val="24"/>
        </w:rPr>
        <w:tab/>
      </w:r>
      <w:r w:rsidRPr="00FB1747">
        <w:rPr>
          <w:rFonts w:ascii="Times New Roman" w:hAnsi="Times New Roman"/>
          <w:szCs w:val="24"/>
        </w:rPr>
        <w:tab/>
      </w:r>
      <w:r w:rsidRPr="00FB1747">
        <w:rPr>
          <w:rFonts w:ascii="Times New Roman" w:hAnsi="Times New Roman"/>
          <w:szCs w:val="24"/>
          <w:u w:val="single"/>
        </w:rPr>
        <w:t>Section</w:t>
      </w:r>
      <w:r w:rsidRPr="00FB1747">
        <w:rPr>
          <w:rFonts w:ascii="Times New Roman" w:hAnsi="Times New Roman"/>
          <w:szCs w:val="24"/>
        </w:rPr>
        <w:tab/>
      </w:r>
      <w:r w:rsidRPr="00FB1747">
        <w:rPr>
          <w:rFonts w:ascii="Times New Roman" w:hAnsi="Times New Roman"/>
          <w:szCs w:val="24"/>
        </w:rPr>
        <w:tab/>
      </w:r>
      <w:r w:rsidRPr="00FB1747">
        <w:rPr>
          <w:rFonts w:ascii="Times New Roman" w:hAnsi="Times New Roman"/>
          <w:szCs w:val="24"/>
          <w:u w:val="single"/>
        </w:rPr>
        <w:t>Day</w:t>
      </w:r>
      <w:r w:rsidRPr="00FB1747">
        <w:rPr>
          <w:rFonts w:ascii="Times New Roman" w:hAnsi="Times New Roman"/>
          <w:szCs w:val="24"/>
        </w:rPr>
        <w:tab/>
      </w:r>
      <w:r w:rsidRPr="00FB1747">
        <w:rPr>
          <w:rFonts w:ascii="Times New Roman" w:hAnsi="Times New Roman"/>
          <w:szCs w:val="24"/>
        </w:rPr>
        <w:tab/>
      </w:r>
      <w:r w:rsidRPr="00FB1747">
        <w:rPr>
          <w:rFonts w:ascii="Times New Roman" w:hAnsi="Times New Roman"/>
          <w:szCs w:val="24"/>
          <w:u w:val="single"/>
        </w:rPr>
        <w:t>Time</w:t>
      </w:r>
    </w:p>
    <w:p w14:paraId="604E458A" w14:textId="77777777" w:rsidR="00EF6644" w:rsidRPr="00FB1747" w:rsidRDefault="00EF6644" w:rsidP="00E3476E">
      <w:pPr>
        <w:rPr>
          <w:rFonts w:ascii="Times New Roman" w:hAnsi="Times New Roman"/>
          <w:szCs w:val="24"/>
        </w:rPr>
      </w:pPr>
      <w:r w:rsidRPr="00FB1747">
        <w:rPr>
          <w:rFonts w:ascii="Times New Roman" w:hAnsi="Times New Roman"/>
          <w:szCs w:val="24"/>
        </w:rPr>
        <w:tab/>
      </w:r>
      <w:r w:rsidR="00F84AFE" w:rsidRPr="00FB1747">
        <w:rPr>
          <w:rFonts w:ascii="Times New Roman" w:hAnsi="Times New Roman"/>
          <w:szCs w:val="24"/>
        </w:rPr>
        <w:t xml:space="preserve">Dr. </w:t>
      </w:r>
      <w:r w:rsidRPr="00FB1747">
        <w:rPr>
          <w:rFonts w:ascii="Times New Roman" w:hAnsi="Times New Roman"/>
          <w:szCs w:val="24"/>
        </w:rPr>
        <w:t>Cho</w:t>
      </w:r>
      <w:r w:rsidR="00F84AFE" w:rsidRPr="00FB1747">
        <w:rPr>
          <w:rFonts w:ascii="Times New Roman" w:hAnsi="Times New Roman"/>
          <w:szCs w:val="24"/>
        </w:rPr>
        <w:tab/>
      </w:r>
      <w:r w:rsidRPr="00FB1747">
        <w:rPr>
          <w:rFonts w:ascii="Times New Roman" w:hAnsi="Times New Roman"/>
          <w:szCs w:val="24"/>
        </w:rPr>
        <w:t>1425</w:t>
      </w:r>
      <w:r w:rsidRPr="00FB1747">
        <w:rPr>
          <w:rFonts w:ascii="Times New Roman" w:hAnsi="Times New Roman"/>
          <w:szCs w:val="24"/>
        </w:rPr>
        <w:tab/>
      </w:r>
      <w:r w:rsidRPr="00FB1747">
        <w:rPr>
          <w:rFonts w:ascii="Times New Roman" w:hAnsi="Times New Roman"/>
          <w:szCs w:val="24"/>
        </w:rPr>
        <w:tab/>
      </w:r>
      <w:r w:rsidRPr="00FB1747">
        <w:rPr>
          <w:rFonts w:ascii="Times New Roman" w:hAnsi="Times New Roman"/>
          <w:szCs w:val="24"/>
        </w:rPr>
        <w:tab/>
        <w:t>Web-based</w:t>
      </w:r>
    </w:p>
    <w:p w14:paraId="35CEA51C" w14:textId="77777777" w:rsidR="00EF6644" w:rsidRPr="00FB1747" w:rsidRDefault="00EF6644" w:rsidP="00E3476E">
      <w:pPr>
        <w:rPr>
          <w:rFonts w:ascii="Times New Roman" w:hAnsi="Times New Roman"/>
          <w:szCs w:val="24"/>
        </w:rPr>
      </w:pPr>
      <w:r w:rsidRPr="00FB1747">
        <w:rPr>
          <w:rFonts w:ascii="Times New Roman" w:hAnsi="Times New Roman"/>
          <w:szCs w:val="24"/>
        </w:rPr>
        <w:tab/>
      </w:r>
      <w:r w:rsidR="00F84AFE" w:rsidRPr="00FB1747">
        <w:rPr>
          <w:rFonts w:ascii="Times New Roman" w:hAnsi="Times New Roman"/>
          <w:szCs w:val="24"/>
        </w:rPr>
        <w:t xml:space="preserve">Dr. </w:t>
      </w:r>
      <w:r w:rsidRPr="00FB1747">
        <w:rPr>
          <w:rFonts w:ascii="Times New Roman" w:hAnsi="Times New Roman"/>
          <w:szCs w:val="24"/>
        </w:rPr>
        <w:t>Domenico</w:t>
      </w:r>
      <w:r w:rsidRPr="00FB1747">
        <w:rPr>
          <w:rFonts w:ascii="Times New Roman" w:hAnsi="Times New Roman"/>
          <w:szCs w:val="24"/>
        </w:rPr>
        <w:tab/>
        <w:t>143C</w:t>
      </w:r>
      <w:r w:rsidRPr="00FB1747">
        <w:rPr>
          <w:rFonts w:ascii="Times New Roman" w:hAnsi="Times New Roman"/>
          <w:szCs w:val="24"/>
        </w:rPr>
        <w:tab/>
      </w:r>
      <w:r w:rsidRPr="00FB1747">
        <w:rPr>
          <w:rFonts w:ascii="Times New Roman" w:hAnsi="Times New Roman"/>
          <w:szCs w:val="24"/>
        </w:rPr>
        <w:tab/>
      </w:r>
      <w:r w:rsidRPr="00FB1747">
        <w:rPr>
          <w:rFonts w:ascii="Times New Roman" w:hAnsi="Times New Roman"/>
          <w:szCs w:val="24"/>
        </w:rPr>
        <w:tab/>
        <w:t>Web-based</w:t>
      </w:r>
    </w:p>
    <w:p w14:paraId="53A1052D" w14:textId="77777777" w:rsidR="00EF6644" w:rsidRPr="00FB1747" w:rsidRDefault="00EF6644" w:rsidP="00E3476E">
      <w:pPr>
        <w:rPr>
          <w:rFonts w:ascii="Times New Roman" w:hAnsi="Times New Roman"/>
          <w:szCs w:val="24"/>
        </w:rPr>
      </w:pPr>
      <w:r w:rsidRPr="00FB1747">
        <w:rPr>
          <w:rFonts w:ascii="Times New Roman" w:hAnsi="Times New Roman"/>
          <w:szCs w:val="24"/>
        </w:rPr>
        <w:tab/>
      </w:r>
      <w:r w:rsidR="00F84AFE" w:rsidRPr="00FB1747">
        <w:rPr>
          <w:rFonts w:ascii="Times New Roman" w:hAnsi="Times New Roman"/>
          <w:szCs w:val="24"/>
        </w:rPr>
        <w:t xml:space="preserve">Dr. </w:t>
      </w:r>
      <w:r w:rsidR="00F8237C" w:rsidRPr="00FB1747">
        <w:rPr>
          <w:rFonts w:ascii="Times New Roman" w:hAnsi="Times New Roman"/>
          <w:szCs w:val="24"/>
        </w:rPr>
        <w:t>Cousin</w:t>
      </w:r>
      <w:r w:rsidRPr="00FB1747">
        <w:rPr>
          <w:rFonts w:ascii="Times New Roman" w:hAnsi="Times New Roman"/>
          <w:szCs w:val="24"/>
        </w:rPr>
        <w:tab/>
        <w:t>143D</w:t>
      </w:r>
      <w:r w:rsidRPr="00FB1747">
        <w:rPr>
          <w:rFonts w:ascii="Times New Roman" w:hAnsi="Times New Roman"/>
          <w:szCs w:val="24"/>
        </w:rPr>
        <w:tab/>
      </w:r>
      <w:r w:rsidRPr="00FB1747">
        <w:rPr>
          <w:rFonts w:ascii="Times New Roman" w:hAnsi="Times New Roman"/>
          <w:szCs w:val="24"/>
        </w:rPr>
        <w:tab/>
      </w:r>
      <w:r w:rsidRPr="00FB1747">
        <w:rPr>
          <w:rFonts w:ascii="Times New Roman" w:hAnsi="Times New Roman"/>
          <w:szCs w:val="24"/>
        </w:rPr>
        <w:tab/>
        <w:t>Web-based</w:t>
      </w:r>
    </w:p>
    <w:p w14:paraId="63507FAA" w14:textId="77777777" w:rsidR="00EF6644" w:rsidRPr="00FB1747" w:rsidRDefault="00EF6644" w:rsidP="00E3476E">
      <w:pPr>
        <w:rPr>
          <w:rFonts w:ascii="Times New Roman" w:hAnsi="Times New Roman"/>
          <w:szCs w:val="24"/>
        </w:rPr>
      </w:pPr>
      <w:r w:rsidRPr="00FB1747">
        <w:rPr>
          <w:rFonts w:ascii="Times New Roman" w:hAnsi="Times New Roman"/>
          <w:szCs w:val="24"/>
        </w:rPr>
        <w:tab/>
      </w:r>
      <w:r w:rsidR="00F84AFE" w:rsidRPr="00FB1747">
        <w:rPr>
          <w:rFonts w:ascii="Times New Roman" w:hAnsi="Times New Roman"/>
          <w:szCs w:val="24"/>
        </w:rPr>
        <w:t xml:space="preserve">Dr. </w:t>
      </w:r>
      <w:r w:rsidRPr="00FB1747">
        <w:rPr>
          <w:rFonts w:ascii="Times New Roman" w:hAnsi="Times New Roman"/>
          <w:szCs w:val="24"/>
        </w:rPr>
        <w:t>Terry</w:t>
      </w:r>
      <w:r w:rsidRPr="00FB1747">
        <w:rPr>
          <w:rFonts w:ascii="Times New Roman" w:hAnsi="Times New Roman"/>
          <w:szCs w:val="24"/>
        </w:rPr>
        <w:tab/>
        <w:t>143B</w:t>
      </w:r>
      <w:r w:rsidRPr="00FB1747">
        <w:rPr>
          <w:rFonts w:ascii="Times New Roman" w:hAnsi="Times New Roman"/>
          <w:szCs w:val="24"/>
        </w:rPr>
        <w:tab/>
      </w:r>
      <w:r w:rsidRPr="00FB1747">
        <w:rPr>
          <w:rFonts w:ascii="Times New Roman" w:hAnsi="Times New Roman"/>
          <w:szCs w:val="24"/>
        </w:rPr>
        <w:tab/>
      </w:r>
      <w:r w:rsidRPr="00FB1747">
        <w:rPr>
          <w:rFonts w:ascii="Times New Roman" w:hAnsi="Times New Roman"/>
          <w:szCs w:val="24"/>
        </w:rPr>
        <w:tab/>
        <w:t>Web-based</w:t>
      </w:r>
    </w:p>
    <w:p w14:paraId="223E8150" w14:textId="77777777" w:rsidR="00EF6644" w:rsidRPr="00FB1747" w:rsidRDefault="00EF6644" w:rsidP="00E3476E">
      <w:pPr>
        <w:rPr>
          <w:rFonts w:ascii="Times New Roman" w:hAnsi="Times New Roman"/>
          <w:szCs w:val="24"/>
        </w:rPr>
      </w:pPr>
    </w:p>
    <w:p w14:paraId="52F3AAC2" w14:textId="77777777" w:rsidR="00EF6644" w:rsidRPr="00FB1747" w:rsidRDefault="00EF6644" w:rsidP="00E3476E">
      <w:pPr>
        <w:rPr>
          <w:rFonts w:ascii="Times New Roman" w:hAnsi="Times New Roman"/>
          <w:szCs w:val="24"/>
        </w:rPr>
      </w:pPr>
      <w:bookmarkStart w:id="0" w:name="_Hlk57706294"/>
      <w:r w:rsidRPr="00FB1747">
        <w:rPr>
          <w:rFonts w:ascii="Times New Roman" w:hAnsi="Times New Roman"/>
          <w:color w:val="000000"/>
          <w:szCs w:val="24"/>
        </w:rPr>
        <w:t>This course will be delivered via instructional technology without face-to-face instruction. Any synchronous sessions may be audio visually recorded.</w:t>
      </w:r>
      <w:r w:rsidR="00D45FC5" w:rsidRPr="00FB1747">
        <w:rPr>
          <w:rFonts w:ascii="Times New Roman" w:hAnsi="Times New Roman"/>
          <w:color w:val="000000"/>
          <w:szCs w:val="24"/>
        </w:rPr>
        <w:t xml:space="preserve"> </w:t>
      </w:r>
      <w:r w:rsidRPr="00FB1747">
        <w:rPr>
          <w:rFonts w:ascii="Times New Roman" w:hAnsi="Times New Roman"/>
          <w:color w:val="000000"/>
          <w:szCs w:val="24"/>
        </w:rPr>
        <w:t>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w:t>
      </w:r>
      <w:r w:rsidR="00D45FC5" w:rsidRPr="00FB1747">
        <w:rPr>
          <w:rFonts w:ascii="Times New Roman" w:hAnsi="Times New Roman"/>
          <w:color w:val="000000"/>
          <w:szCs w:val="24"/>
        </w:rPr>
        <w:t xml:space="preserve"> </w:t>
      </w:r>
      <w:r w:rsidRPr="00FB1747">
        <w:rPr>
          <w:rFonts w:ascii="Times New Roman" w:hAnsi="Times New Roman"/>
          <w:color w:val="000000"/>
          <w:szCs w:val="24"/>
        </w:rPr>
        <w:t>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bookmarkEnd w:id="0"/>
    </w:p>
    <w:p w14:paraId="68EAC65E" w14:textId="77777777" w:rsidR="00EF6644" w:rsidRPr="00FB1747" w:rsidRDefault="00EF6644" w:rsidP="00E3476E">
      <w:pPr>
        <w:rPr>
          <w:rFonts w:ascii="Times New Roman" w:hAnsi="Times New Roman"/>
          <w:szCs w:val="24"/>
        </w:rPr>
      </w:pPr>
    </w:p>
    <w:p w14:paraId="11C8E196" w14:textId="77777777" w:rsidR="00863CB9" w:rsidRPr="00FB1747" w:rsidRDefault="001F3770" w:rsidP="00E3476E">
      <w:pPr>
        <w:rPr>
          <w:rFonts w:ascii="Times New Roman" w:hAnsi="Times New Roman"/>
          <w:szCs w:val="24"/>
        </w:rPr>
      </w:pPr>
      <w:r w:rsidRPr="00FB1747">
        <w:rPr>
          <w:rFonts w:ascii="Times New Roman" w:hAnsi="Times New Roman"/>
          <w:szCs w:val="24"/>
        </w:rPr>
        <w:t xml:space="preserve">E-Learning in Canvas is the course management system that you will use for this course. E-Learning in Canvas is accessed by using your </w:t>
      </w:r>
      <w:proofErr w:type="spellStart"/>
      <w:r w:rsidRPr="00FB1747">
        <w:rPr>
          <w:rFonts w:ascii="Times New Roman" w:hAnsi="Times New Roman"/>
          <w:szCs w:val="24"/>
        </w:rPr>
        <w:t>Gatorlink</w:t>
      </w:r>
      <w:proofErr w:type="spellEnd"/>
      <w:r w:rsidRPr="00FB1747">
        <w:rPr>
          <w:rFonts w:ascii="Times New Roman" w:hAnsi="Times New Roman"/>
          <w:szCs w:val="24"/>
        </w:rPr>
        <w:t xml:space="preserve"> account name and password at</w:t>
      </w:r>
      <w:r w:rsidRPr="00FB1747">
        <w:rPr>
          <w:rStyle w:val="Hyperlink"/>
          <w:rFonts w:ascii="Times New Roman" w:hAnsi="Times New Roman"/>
          <w:szCs w:val="24"/>
        </w:rPr>
        <w:t xml:space="preserve"> </w:t>
      </w:r>
      <w:hyperlink r:id="rId11" w:history="1">
        <w:r w:rsidR="00D00E30" w:rsidRPr="00FB1747">
          <w:rPr>
            <w:rStyle w:val="Hyperlink"/>
            <w:rFonts w:ascii="Times New Roman" w:hAnsi="Times New Roman"/>
            <w:szCs w:val="24"/>
          </w:rPr>
          <w:t>http://elearning.ufl.edu/</w:t>
        </w:r>
      </w:hyperlink>
      <w:r w:rsidR="00D00E30" w:rsidRPr="00FB1747">
        <w:rPr>
          <w:rFonts w:ascii="Times New Roman" w:hAnsi="Times New Roman"/>
          <w:szCs w:val="24"/>
        </w:rPr>
        <w:t xml:space="preserve">. </w:t>
      </w:r>
      <w:r w:rsidR="00863CB9" w:rsidRPr="00FB1747">
        <w:rPr>
          <w:rFonts w:ascii="Times New Roman" w:hAnsi="Times New Roman"/>
          <w:szCs w:val="24"/>
        </w:rPr>
        <w:t xml:space="preserve">There are several tutorials and student help links on the E-Learning login site. If you have technical questions call the UF Computer Help Desk at 352-392-HELP or send email to </w:t>
      </w:r>
      <w:hyperlink r:id="rId12" w:history="1">
        <w:r w:rsidR="00863CB9" w:rsidRPr="00FB1747">
          <w:rPr>
            <w:rStyle w:val="Hyperlink"/>
            <w:rFonts w:ascii="Times New Roman" w:hAnsi="Times New Roman"/>
            <w:szCs w:val="24"/>
          </w:rPr>
          <w:t>helpdesk@ufl.edu</w:t>
        </w:r>
      </w:hyperlink>
      <w:r w:rsidR="00863CB9" w:rsidRPr="00FB1747">
        <w:rPr>
          <w:rFonts w:ascii="Times New Roman" w:hAnsi="Times New Roman"/>
          <w:szCs w:val="24"/>
        </w:rPr>
        <w:t>.</w:t>
      </w:r>
    </w:p>
    <w:p w14:paraId="6282FE5F" w14:textId="77777777" w:rsidR="00863CB9" w:rsidRPr="00FB1747" w:rsidRDefault="00863CB9" w:rsidP="00863CB9">
      <w:pPr>
        <w:ind w:firstLine="776"/>
        <w:rPr>
          <w:rFonts w:ascii="Times New Roman" w:hAnsi="Times New Roman"/>
          <w:szCs w:val="24"/>
        </w:rPr>
      </w:pPr>
    </w:p>
    <w:p w14:paraId="56657C45" w14:textId="77777777" w:rsidR="00863CB9" w:rsidRPr="00FB1747" w:rsidRDefault="00863CB9" w:rsidP="00E3476E">
      <w:pPr>
        <w:rPr>
          <w:rFonts w:ascii="Times New Roman" w:hAnsi="Times New Roman"/>
          <w:szCs w:val="24"/>
        </w:rPr>
      </w:pPr>
      <w:r w:rsidRPr="00FB1747">
        <w:rPr>
          <w:rFonts w:ascii="Times New Roman" w:hAnsi="Times New Roman"/>
          <w:szCs w:val="24"/>
        </w:rPr>
        <w:t xml:space="preserve">It is important that you regularly check your </w:t>
      </w:r>
      <w:proofErr w:type="spellStart"/>
      <w:r w:rsidRPr="00FB1747">
        <w:rPr>
          <w:rFonts w:ascii="Times New Roman" w:hAnsi="Times New Roman"/>
          <w:szCs w:val="24"/>
        </w:rPr>
        <w:t>Gatorlink</w:t>
      </w:r>
      <w:proofErr w:type="spellEnd"/>
      <w:r w:rsidRPr="00FB1747">
        <w:rPr>
          <w:rFonts w:ascii="Times New Roman" w:hAnsi="Times New Roman"/>
          <w:szCs w:val="24"/>
        </w:rPr>
        <w:t xml:space="preserve"> account email for College and University wide information and the course E-Learning site for announcements and notifications.</w:t>
      </w:r>
      <w:r w:rsidR="00463C50" w:rsidRPr="00FB1747">
        <w:rPr>
          <w:rFonts w:ascii="Times New Roman" w:hAnsi="Times New Roman"/>
          <w:szCs w:val="24"/>
        </w:rPr>
        <w:t xml:space="preserve">  </w:t>
      </w:r>
      <w:r w:rsidRPr="00FB1747">
        <w:rPr>
          <w:rFonts w:ascii="Times New Roman" w:hAnsi="Times New Roman"/>
          <w:szCs w:val="24"/>
        </w:rPr>
        <w:t>Course websites are generally made available on the Friday before the first day of classes.</w:t>
      </w:r>
    </w:p>
    <w:p w14:paraId="0E5D4347" w14:textId="77777777" w:rsidR="00E00EF8" w:rsidRPr="00FB1747" w:rsidRDefault="00E00EF8">
      <w:pPr>
        <w:rPr>
          <w:rFonts w:ascii="Times New Roman" w:hAnsi="Times New Roman"/>
          <w:szCs w:val="24"/>
          <w:u w:val="single"/>
        </w:rPr>
      </w:pPr>
    </w:p>
    <w:p w14:paraId="2AEAB6F6" w14:textId="77777777" w:rsidR="00700BB9" w:rsidRPr="00FB1747" w:rsidRDefault="00700BB9">
      <w:pPr>
        <w:rPr>
          <w:rFonts w:ascii="Times New Roman" w:hAnsi="Times New Roman"/>
          <w:szCs w:val="24"/>
        </w:rPr>
      </w:pPr>
      <w:r w:rsidRPr="00FB1747">
        <w:rPr>
          <w:rFonts w:ascii="Times New Roman" w:hAnsi="Times New Roman"/>
          <w:szCs w:val="24"/>
          <w:u w:val="single"/>
        </w:rPr>
        <w:t>TOPICAL OUTLINE</w:t>
      </w:r>
    </w:p>
    <w:p w14:paraId="0979CFBD" w14:textId="77777777" w:rsidR="005705F9" w:rsidRPr="00FB1747" w:rsidRDefault="005705F9" w:rsidP="005A78F9">
      <w:pPr>
        <w:numPr>
          <w:ilvl w:val="0"/>
          <w:numId w:val="6"/>
        </w:numPr>
        <w:tabs>
          <w:tab w:val="clear" w:pos="1440"/>
          <w:tab w:val="left" w:pos="-1080"/>
          <w:tab w:val="left" w:pos="-720"/>
          <w:tab w:val="left" w:pos="0"/>
          <w:tab w:val="left" w:pos="450"/>
          <w:tab w:val="num" w:pos="900"/>
          <w:tab w:val="left" w:pos="2160"/>
        </w:tabs>
        <w:ind w:hanging="810"/>
        <w:rPr>
          <w:rFonts w:ascii="Times New Roman" w:hAnsi="Times New Roman"/>
          <w:szCs w:val="24"/>
        </w:rPr>
      </w:pPr>
      <w:r w:rsidRPr="00FB1747">
        <w:rPr>
          <w:rFonts w:ascii="Times New Roman" w:hAnsi="Times New Roman"/>
          <w:szCs w:val="24"/>
        </w:rPr>
        <w:t>General Linear Model statistics</w:t>
      </w:r>
    </w:p>
    <w:p w14:paraId="21234D5E" w14:textId="77777777" w:rsidR="005705F9" w:rsidRPr="00FB1747" w:rsidRDefault="005705F9" w:rsidP="005A78F9">
      <w:pPr>
        <w:numPr>
          <w:ilvl w:val="1"/>
          <w:numId w:val="6"/>
        </w:numPr>
        <w:tabs>
          <w:tab w:val="left" w:pos="-1080"/>
          <w:tab w:val="left" w:pos="-720"/>
          <w:tab w:val="left" w:pos="0"/>
          <w:tab w:val="left" w:pos="450"/>
          <w:tab w:val="left" w:pos="2160"/>
        </w:tabs>
        <w:rPr>
          <w:rFonts w:ascii="Times New Roman" w:hAnsi="Times New Roman"/>
          <w:szCs w:val="24"/>
        </w:rPr>
      </w:pPr>
      <w:r w:rsidRPr="00FB1747">
        <w:rPr>
          <w:rFonts w:ascii="Times New Roman" w:hAnsi="Times New Roman"/>
          <w:szCs w:val="24"/>
        </w:rPr>
        <w:t>Multiple regression</w:t>
      </w:r>
    </w:p>
    <w:p w14:paraId="625BE278" w14:textId="77777777" w:rsidR="005705F9" w:rsidRPr="00FB1747" w:rsidRDefault="005705F9" w:rsidP="005A78F9">
      <w:pPr>
        <w:numPr>
          <w:ilvl w:val="1"/>
          <w:numId w:val="6"/>
        </w:numPr>
        <w:tabs>
          <w:tab w:val="left" w:pos="-1080"/>
          <w:tab w:val="left" w:pos="-720"/>
          <w:tab w:val="left" w:pos="0"/>
          <w:tab w:val="left" w:pos="450"/>
          <w:tab w:val="left" w:pos="2160"/>
        </w:tabs>
        <w:rPr>
          <w:rFonts w:ascii="Times New Roman" w:hAnsi="Times New Roman"/>
          <w:szCs w:val="24"/>
        </w:rPr>
      </w:pPr>
      <w:r w:rsidRPr="00FB1747">
        <w:rPr>
          <w:rFonts w:ascii="Times New Roman" w:hAnsi="Times New Roman"/>
          <w:szCs w:val="24"/>
        </w:rPr>
        <w:t>Repeated Measures ANOVA</w:t>
      </w:r>
    </w:p>
    <w:p w14:paraId="7A0BEED5" w14:textId="77777777" w:rsidR="005705F9" w:rsidRPr="00FB1747" w:rsidRDefault="005705F9" w:rsidP="005A78F9">
      <w:pPr>
        <w:numPr>
          <w:ilvl w:val="1"/>
          <w:numId w:val="6"/>
        </w:numPr>
        <w:tabs>
          <w:tab w:val="left" w:pos="-1080"/>
          <w:tab w:val="left" w:pos="-720"/>
          <w:tab w:val="left" w:pos="0"/>
          <w:tab w:val="left" w:pos="450"/>
          <w:tab w:val="left" w:pos="2160"/>
        </w:tabs>
        <w:rPr>
          <w:rFonts w:ascii="Times New Roman" w:hAnsi="Times New Roman"/>
          <w:szCs w:val="24"/>
        </w:rPr>
      </w:pPr>
      <w:r w:rsidRPr="00FB1747">
        <w:rPr>
          <w:rFonts w:ascii="Times New Roman" w:hAnsi="Times New Roman"/>
          <w:szCs w:val="24"/>
        </w:rPr>
        <w:t>Multi-level modeling</w:t>
      </w:r>
    </w:p>
    <w:p w14:paraId="36D64808" w14:textId="77777777" w:rsidR="005705F9" w:rsidRPr="00FB1747" w:rsidRDefault="005705F9" w:rsidP="005A78F9">
      <w:pPr>
        <w:numPr>
          <w:ilvl w:val="0"/>
          <w:numId w:val="6"/>
        </w:numPr>
        <w:tabs>
          <w:tab w:val="clear" w:pos="1440"/>
          <w:tab w:val="left" w:pos="-1080"/>
          <w:tab w:val="left" w:pos="-720"/>
          <w:tab w:val="left" w:pos="0"/>
          <w:tab w:val="left" w:pos="450"/>
          <w:tab w:val="num" w:pos="900"/>
          <w:tab w:val="left" w:pos="2160"/>
        </w:tabs>
        <w:ind w:hanging="810"/>
        <w:rPr>
          <w:rFonts w:ascii="Times New Roman" w:hAnsi="Times New Roman"/>
          <w:szCs w:val="24"/>
        </w:rPr>
      </w:pPr>
      <w:r w:rsidRPr="00FB1747">
        <w:rPr>
          <w:rFonts w:ascii="Times New Roman" w:hAnsi="Times New Roman"/>
          <w:szCs w:val="24"/>
        </w:rPr>
        <w:t>Probab</w:t>
      </w:r>
      <w:r w:rsidR="002A795C" w:rsidRPr="00FB1747">
        <w:rPr>
          <w:rFonts w:ascii="Times New Roman" w:hAnsi="Times New Roman"/>
          <w:szCs w:val="24"/>
        </w:rPr>
        <w:t>i</w:t>
      </w:r>
      <w:r w:rsidRPr="00FB1747">
        <w:rPr>
          <w:rFonts w:ascii="Times New Roman" w:hAnsi="Times New Roman"/>
          <w:szCs w:val="24"/>
        </w:rPr>
        <w:t>listic statistics</w:t>
      </w:r>
    </w:p>
    <w:p w14:paraId="55962F0D" w14:textId="77777777" w:rsidR="005705F9" w:rsidRPr="00FB1747" w:rsidRDefault="005705F9" w:rsidP="005A78F9">
      <w:pPr>
        <w:numPr>
          <w:ilvl w:val="1"/>
          <w:numId w:val="6"/>
        </w:numPr>
        <w:tabs>
          <w:tab w:val="left" w:pos="-1080"/>
          <w:tab w:val="left" w:pos="-720"/>
          <w:tab w:val="left" w:pos="0"/>
          <w:tab w:val="left" w:pos="450"/>
          <w:tab w:val="left" w:pos="2160"/>
        </w:tabs>
        <w:rPr>
          <w:rFonts w:ascii="Times New Roman" w:hAnsi="Times New Roman"/>
          <w:szCs w:val="24"/>
        </w:rPr>
      </w:pPr>
      <w:r w:rsidRPr="00FB1747">
        <w:rPr>
          <w:rFonts w:ascii="Times New Roman" w:hAnsi="Times New Roman"/>
          <w:szCs w:val="24"/>
        </w:rPr>
        <w:t>Logistic Regression</w:t>
      </w:r>
    </w:p>
    <w:p w14:paraId="7D97DEE2" w14:textId="77777777" w:rsidR="005705F9" w:rsidRPr="00FB1747" w:rsidRDefault="005705F9" w:rsidP="005A78F9">
      <w:pPr>
        <w:numPr>
          <w:ilvl w:val="1"/>
          <w:numId w:val="6"/>
        </w:numPr>
        <w:tabs>
          <w:tab w:val="left" w:pos="-1080"/>
          <w:tab w:val="left" w:pos="-720"/>
          <w:tab w:val="left" w:pos="0"/>
          <w:tab w:val="left" w:pos="450"/>
          <w:tab w:val="left" w:pos="2160"/>
        </w:tabs>
        <w:rPr>
          <w:rFonts w:ascii="Times New Roman" w:hAnsi="Times New Roman"/>
          <w:szCs w:val="24"/>
        </w:rPr>
      </w:pPr>
      <w:r w:rsidRPr="00FB1747">
        <w:rPr>
          <w:rFonts w:ascii="Times New Roman" w:hAnsi="Times New Roman"/>
          <w:szCs w:val="24"/>
        </w:rPr>
        <w:t>Cox Hazards Reg</w:t>
      </w:r>
      <w:r w:rsidR="00897777" w:rsidRPr="00FB1747">
        <w:rPr>
          <w:rFonts w:ascii="Times New Roman" w:hAnsi="Times New Roman"/>
          <w:szCs w:val="24"/>
        </w:rPr>
        <w:t>r</w:t>
      </w:r>
      <w:r w:rsidRPr="00FB1747">
        <w:rPr>
          <w:rFonts w:ascii="Times New Roman" w:hAnsi="Times New Roman"/>
          <w:szCs w:val="24"/>
        </w:rPr>
        <w:t>ession</w:t>
      </w:r>
    </w:p>
    <w:p w14:paraId="464E8A26" w14:textId="77777777" w:rsidR="005705F9" w:rsidRPr="00FB1747" w:rsidRDefault="005705F9" w:rsidP="005A78F9">
      <w:pPr>
        <w:numPr>
          <w:ilvl w:val="1"/>
          <w:numId w:val="6"/>
        </w:numPr>
        <w:tabs>
          <w:tab w:val="left" w:pos="-1080"/>
          <w:tab w:val="left" w:pos="-720"/>
          <w:tab w:val="left" w:pos="0"/>
          <w:tab w:val="left" w:pos="450"/>
          <w:tab w:val="left" w:pos="2160"/>
        </w:tabs>
        <w:rPr>
          <w:rFonts w:ascii="Times New Roman" w:hAnsi="Times New Roman"/>
          <w:szCs w:val="24"/>
        </w:rPr>
      </w:pPr>
      <w:r w:rsidRPr="00FB1747">
        <w:rPr>
          <w:rFonts w:ascii="Times New Roman" w:hAnsi="Times New Roman"/>
          <w:szCs w:val="24"/>
        </w:rPr>
        <w:t>Survival Analysis</w:t>
      </w:r>
    </w:p>
    <w:p w14:paraId="4E16ABFF" w14:textId="77777777" w:rsidR="00544D2B" w:rsidRPr="00FB1747" w:rsidRDefault="00544D2B">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14:paraId="56D12775" w14:textId="77777777" w:rsidR="00700BB9" w:rsidRPr="00FB1747"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FB1747">
        <w:rPr>
          <w:rFonts w:ascii="Times New Roman" w:hAnsi="Times New Roman"/>
          <w:sz w:val="24"/>
          <w:szCs w:val="24"/>
        </w:rPr>
        <w:t>T</w:t>
      </w:r>
      <w:r w:rsidR="00700BB9" w:rsidRPr="00FB1747">
        <w:rPr>
          <w:rFonts w:ascii="Times New Roman" w:hAnsi="Times New Roman"/>
          <w:sz w:val="24"/>
          <w:szCs w:val="24"/>
        </w:rPr>
        <w:t>EACHING METHODS</w:t>
      </w:r>
    </w:p>
    <w:p w14:paraId="30E39AD5" w14:textId="77777777" w:rsidR="00AB5B45" w:rsidRPr="00FB1747" w:rsidRDefault="00AB5B45" w:rsidP="00AB5B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B1747">
        <w:rPr>
          <w:rFonts w:ascii="Times New Roman" w:hAnsi="Times New Roman"/>
          <w:szCs w:val="24"/>
        </w:rPr>
        <w:t>Lecture</w:t>
      </w:r>
      <w:r w:rsidR="002A795C" w:rsidRPr="00FB1747">
        <w:rPr>
          <w:rFonts w:ascii="Times New Roman" w:hAnsi="Times New Roman"/>
          <w:szCs w:val="24"/>
        </w:rPr>
        <w:t>s</w:t>
      </w:r>
      <w:r w:rsidRPr="00FB1747">
        <w:rPr>
          <w:rFonts w:ascii="Times New Roman" w:hAnsi="Times New Roman"/>
          <w:szCs w:val="24"/>
        </w:rPr>
        <w:t xml:space="preserve">, audiovisual materials, written materials, computer exercises, written assignments, </w:t>
      </w:r>
      <w:r w:rsidR="00544D2B" w:rsidRPr="00FB1747">
        <w:rPr>
          <w:rFonts w:ascii="Times New Roman" w:hAnsi="Times New Roman"/>
          <w:szCs w:val="24"/>
        </w:rPr>
        <w:t xml:space="preserve">quizzes, </w:t>
      </w:r>
      <w:r w:rsidRPr="00FB1747">
        <w:rPr>
          <w:rFonts w:ascii="Times New Roman" w:hAnsi="Times New Roman"/>
          <w:szCs w:val="24"/>
        </w:rPr>
        <w:t>and on-line class discussions/ activities.</w:t>
      </w:r>
    </w:p>
    <w:p w14:paraId="26B7A35D" w14:textId="77777777" w:rsidR="00700BB9" w:rsidRPr="00FB1747" w:rsidRDefault="00700BB9">
      <w:pPr>
        <w:ind w:left="378"/>
        <w:rPr>
          <w:rFonts w:ascii="Times New Roman" w:hAnsi="Times New Roman"/>
          <w:szCs w:val="24"/>
        </w:rPr>
      </w:pPr>
    </w:p>
    <w:p w14:paraId="6E02F349" w14:textId="77777777" w:rsidR="00D03F27" w:rsidRPr="00FB1747" w:rsidRDefault="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FB1747">
        <w:rPr>
          <w:rFonts w:ascii="Times New Roman" w:hAnsi="Times New Roman"/>
          <w:sz w:val="24"/>
          <w:szCs w:val="24"/>
        </w:rPr>
        <w:t>LEARNING ACTIVTIES</w:t>
      </w:r>
    </w:p>
    <w:p w14:paraId="023C22D2" w14:textId="77777777" w:rsidR="00AB5B45" w:rsidRPr="00FB1747" w:rsidRDefault="00AB5B45" w:rsidP="00AB5B45">
      <w:pPr>
        <w:rPr>
          <w:rFonts w:ascii="Times New Roman" w:hAnsi="Times New Roman"/>
          <w:szCs w:val="24"/>
        </w:rPr>
      </w:pPr>
      <w:r w:rsidRPr="00FB1747">
        <w:rPr>
          <w:rFonts w:ascii="Times New Roman" w:hAnsi="Times New Roman"/>
          <w:szCs w:val="24"/>
        </w:rPr>
        <w:t xml:space="preserve">Readings, participation in </w:t>
      </w:r>
      <w:r w:rsidR="00544D2B" w:rsidRPr="00FB1747">
        <w:rPr>
          <w:rFonts w:ascii="Times New Roman" w:hAnsi="Times New Roman"/>
          <w:szCs w:val="24"/>
        </w:rPr>
        <w:t xml:space="preserve">online </w:t>
      </w:r>
      <w:r w:rsidRPr="00FB1747">
        <w:rPr>
          <w:rFonts w:ascii="Times New Roman" w:hAnsi="Times New Roman"/>
          <w:szCs w:val="24"/>
        </w:rPr>
        <w:t xml:space="preserve">discussion, </w:t>
      </w:r>
      <w:r w:rsidR="00544D2B" w:rsidRPr="00FB1747">
        <w:rPr>
          <w:rFonts w:ascii="Times New Roman" w:hAnsi="Times New Roman"/>
          <w:szCs w:val="24"/>
        </w:rPr>
        <w:t xml:space="preserve">conducting and </w:t>
      </w:r>
      <w:r w:rsidR="002A795C" w:rsidRPr="00FB1747">
        <w:rPr>
          <w:rFonts w:ascii="Times New Roman" w:hAnsi="Times New Roman"/>
          <w:szCs w:val="24"/>
        </w:rPr>
        <w:t>interpreting</w:t>
      </w:r>
      <w:r w:rsidRPr="00FB1747">
        <w:rPr>
          <w:rFonts w:ascii="Times New Roman" w:hAnsi="Times New Roman"/>
          <w:szCs w:val="24"/>
        </w:rPr>
        <w:t xml:space="preserve"> statistical analyses, </w:t>
      </w:r>
      <w:r w:rsidR="00481A22" w:rsidRPr="00FB1747">
        <w:rPr>
          <w:rFonts w:ascii="Times New Roman" w:hAnsi="Times New Roman"/>
          <w:szCs w:val="24"/>
        </w:rPr>
        <w:t xml:space="preserve">and </w:t>
      </w:r>
      <w:r w:rsidRPr="00FB1747">
        <w:rPr>
          <w:rFonts w:ascii="Times New Roman" w:hAnsi="Times New Roman"/>
          <w:szCs w:val="24"/>
        </w:rPr>
        <w:t>critique of data analysis in articles reporting research findings.</w:t>
      </w:r>
    </w:p>
    <w:p w14:paraId="581089F6" w14:textId="77777777" w:rsidR="00C36277" w:rsidRPr="00FB1747" w:rsidRDefault="00C36277" w:rsidP="00AB5B45">
      <w:pPr>
        <w:rPr>
          <w:rFonts w:ascii="Times New Roman" w:hAnsi="Times New Roman"/>
          <w:szCs w:val="24"/>
        </w:rPr>
      </w:pPr>
    </w:p>
    <w:p w14:paraId="0D897AA3" w14:textId="77777777" w:rsidR="00C36277" w:rsidRPr="00FB1747" w:rsidRDefault="00C36277" w:rsidP="00AB5B45">
      <w:pPr>
        <w:rPr>
          <w:rFonts w:ascii="Times New Roman" w:hAnsi="Times New Roman"/>
          <w:szCs w:val="24"/>
        </w:rPr>
      </w:pPr>
      <w:r w:rsidRPr="00FB1747">
        <w:rPr>
          <w:rFonts w:ascii="Times New Roman" w:hAnsi="Times New Roman"/>
          <w:szCs w:val="24"/>
        </w:rPr>
        <w:t xml:space="preserve">Course assignments will consist of </w:t>
      </w:r>
      <w:r w:rsidR="00614842" w:rsidRPr="00FB1747">
        <w:rPr>
          <w:rFonts w:ascii="Times New Roman" w:hAnsi="Times New Roman"/>
          <w:szCs w:val="24"/>
        </w:rPr>
        <w:t>individual assignments, group assignments and quizzes.</w:t>
      </w:r>
      <w:r w:rsidRPr="00FB1747">
        <w:rPr>
          <w:rFonts w:ascii="Times New Roman" w:hAnsi="Times New Roman"/>
          <w:szCs w:val="24"/>
        </w:rPr>
        <w:t xml:space="preserve"> Please note that quizzes are an individual assignment.  </w:t>
      </w:r>
    </w:p>
    <w:p w14:paraId="6E3288A4" w14:textId="77777777" w:rsidR="00D03F27" w:rsidRPr="00FB1747" w:rsidRDefault="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14:paraId="23B0FC15" w14:textId="77777777" w:rsidR="003C1036" w:rsidRPr="00FB1747" w:rsidRDefault="003C1036" w:rsidP="003C103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FB1747">
        <w:rPr>
          <w:rFonts w:ascii="Times New Roman" w:hAnsi="Times New Roman"/>
          <w:szCs w:val="24"/>
          <w:u w:val="single"/>
        </w:rPr>
        <w:t>EVALUATION METHODS/COURSE GRADE CALCULATION</w:t>
      </w:r>
    </w:p>
    <w:p w14:paraId="57C378E2" w14:textId="77777777" w:rsidR="003C1036" w:rsidRPr="00FB1747" w:rsidRDefault="003C1036" w:rsidP="003C103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tbl>
      <w:tblPr>
        <w:tblW w:w="95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990"/>
      </w:tblGrid>
      <w:tr w:rsidR="003C1036" w:rsidRPr="00FB1747" w14:paraId="33EF02A9" w14:textId="77777777" w:rsidTr="00C82C30">
        <w:tc>
          <w:tcPr>
            <w:tcW w:w="8550" w:type="dxa"/>
          </w:tcPr>
          <w:p w14:paraId="01016C58" w14:textId="77777777" w:rsidR="003C1036" w:rsidRPr="00FB1747" w:rsidRDefault="00455173" w:rsidP="0099249B">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rPr>
                <w:rFonts w:ascii="Times New Roman" w:hAnsi="Times New Roman"/>
                <w:szCs w:val="24"/>
              </w:rPr>
            </w:pPr>
            <w:r w:rsidRPr="00FB1747">
              <w:rPr>
                <w:rFonts w:ascii="Times New Roman" w:hAnsi="Times New Roman"/>
                <w:szCs w:val="24"/>
              </w:rPr>
              <w:t>Individual</w:t>
            </w:r>
            <w:r w:rsidR="003C1036" w:rsidRPr="00FB1747">
              <w:rPr>
                <w:rFonts w:ascii="Times New Roman" w:hAnsi="Times New Roman"/>
                <w:szCs w:val="24"/>
              </w:rPr>
              <w:t xml:space="preserve"> Assignments (</w:t>
            </w:r>
            <w:r w:rsidR="00367CAA" w:rsidRPr="00FB1747">
              <w:rPr>
                <w:rFonts w:ascii="Times New Roman" w:hAnsi="Times New Roman"/>
                <w:szCs w:val="24"/>
              </w:rPr>
              <w:t>5</w:t>
            </w:r>
            <w:r w:rsidR="003C1036" w:rsidRPr="00FB1747">
              <w:rPr>
                <w:rFonts w:ascii="Times New Roman" w:hAnsi="Times New Roman"/>
                <w:szCs w:val="24"/>
              </w:rPr>
              <w:t xml:space="preserve"> assignments;</w:t>
            </w:r>
            <w:r w:rsidR="0099249B" w:rsidRPr="00FB1747">
              <w:rPr>
                <w:rFonts w:ascii="Times New Roman" w:hAnsi="Times New Roman"/>
                <w:szCs w:val="24"/>
              </w:rPr>
              <w:t xml:space="preserve"> 10</w:t>
            </w:r>
            <w:r w:rsidR="003C1036" w:rsidRPr="00FB1747">
              <w:rPr>
                <w:rFonts w:ascii="Times New Roman" w:hAnsi="Times New Roman"/>
                <w:szCs w:val="24"/>
              </w:rPr>
              <w:t>% each)</w:t>
            </w:r>
          </w:p>
        </w:tc>
        <w:tc>
          <w:tcPr>
            <w:tcW w:w="990" w:type="dxa"/>
          </w:tcPr>
          <w:p w14:paraId="2EA61136" w14:textId="77777777" w:rsidR="003C1036" w:rsidRPr="00FB1747" w:rsidRDefault="00367CAA" w:rsidP="003C1036">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rPr>
                <w:rFonts w:ascii="Times New Roman" w:hAnsi="Times New Roman"/>
                <w:szCs w:val="24"/>
              </w:rPr>
            </w:pPr>
            <w:r w:rsidRPr="00FB1747">
              <w:rPr>
                <w:rFonts w:ascii="Times New Roman" w:hAnsi="Times New Roman"/>
                <w:szCs w:val="24"/>
              </w:rPr>
              <w:t>5</w:t>
            </w:r>
            <w:r w:rsidR="003C1036" w:rsidRPr="00FB1747">
              <w:rPr>
                <w:rFonts w:ascii="Times New Roman" w:hAnsi="Times New Roman"/>
                <w:szCs w:val="24"/>
              </w:rPr>
              <w:t>0%</w:t>
            </w:r>
          </w:p>
        </w:tc>
      </w:tr>
      <w:tr w:rsidR="003C1036" w:rsidRPr="00FB1747" w14:paraId="17B37EEA" w14:textId="77777777" w:rsidTr="00C82C30">
        <w:tc>
          <w:tcPr>
            <w:tcW w:w="8550" w:type="dxa"/>
          </w:tcPr>
          <w:p w14:paraId="7345DBA8" w14:textId="77777777" w:rsidR="003C1036" w:rsidRPr="00FB1747" w:rsidRDefault="003C1036" w:rsidP="003C1036">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rPr>
                <w:rFonts w:ascii="Times New Roman" w:hAnsi="Times New Roman"/>
                <w:szCs w:val="24"/>
              </w:rPr>
            </w:pPr>
            <w:r w:rsidRPr="00FB1747">
              <w:rPr>
                <w:rFonts w:ascii="Times New Roman" w:hAnsi="Times New Roman"/>
                <w:szCs w:val="24"/>
              </w:rPr>
              <w:t>Group Resea</w:t>
            </w:r>
            <w:r w:rsidR="0099249B" w:rsidRPr="00FB1747">
              <w:rPr>
                <w:rFonts w:ascii="Times New Roman" w:hAnsi="Times New Roman"/>
                <w:szCs w:val="24"/>
              </w:rPr>
              <w:t xml:space="preserve">rch Critiques (2 assignments; </w:t>
            </w:r>
            <w:r w:rsidR="00367CAA" w:rsidRPr="00FB1747">
              <w:rPr>
                <w:rFonts w:ascii="Times New Roman" w:hAnsi="Times New Roman"/>
                <w:szCs w:val="24"/>
              </w:rPr>
              <w:t>10</w:t>
            </w:r>
            <w:r w:rsidRPr="00FB1747">
              <w:rPr>
                <w:rFonts w:ascii="Times New Roman" w:hAnsi="Times New Roman"/>
                <w:szCs w:val="24"/>
              </w:rPr>
              <w:t>% each)</w:t>
            </w:r>
          </w:p>
        </w:tc>
        <w:tc>
          <w:tcPr>
            <w:tcW w:w="990" w:type="dxa"/>
          </w:tcPr>
          <w:p w14:paraId="5A089E73" w14:textId="77777777" w:rsidR="003C1036" w:rsidRPr="00FB1747" w:rsidRDefault="00367CAA" w:rsidP="003C1036">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rPr>
                <w:rFonts w:ascii="Times New Roman" w:hAnsi="Times New Roman"/>
                <w:szCs w:val="24"/>
              </w:rPr>
            </w:pPr>
            <w:r w:rsidRPr="00FB1747">
              <w:rPr>
                <w:rFonts w:ascii="Times New Roman" w:hAnsi="Times New Roman"/>
                <w:szCs w:val="24"/>
              </w:rPr>
              <w:t>2</w:t>
            </w:r>
            <w:r w:rsidR="003C1036" w:rsidRPr="00FB1747">
              <w:rPr>
                <w:rFonts w:ascii="Times New Roman" w:hAnsi="Times New Roman"/>
                <w:szCs w:val="24"/>
              </w:rPr>
              <w:t>0%</w:t>
            </w:r>
          </w:p>
        </w:tc>
      </w:tr>
      <w:tr w:rsidR="003C1036" w:rsidRPr="00FB1747" w14:paraId="6199DE9B" w14:textId="77777777" w:rsidTr="00C82C30">
        <w:tc>
          <w:tcPr>
            <w:tcW w:w="8550" w:type="dxa"/>
          </w:tcPr>
          <w:p w14:paraId="5C18A861" w14:textId="77777777" w:rsidR="003C1036" w:rsidRPr="00FB1747" w:rsidRDefault="0099249B" w:rsidP="003C1036">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rPr>
            </w:pPr>
            <w:r w:rsidRPr="00FB1747">
              <w:rPr>
                <w:rFonts w:ascii="Times New Roman" w:hAnsi="Times New Roman"/>
                <w:szCs w:val="24"/>
              </w:rPr>
              <w:t>Individual</w:t>
            </w:r>
            <w:r w:rsidR="003C1036" w:rsidRPr="00FB1747">
              <w:rPr>
                <w:rFonts w:ascii="Times New Roman" w:hAnsi="Times New Roman"/>
                <w:szCs w:val="24"/>
              </w:rPr>
              <w:t xml:space="preserve"> Module Quizzes (</w:t>
            </w:r>
            <w:r w:rsidR="00796B31" w:rsidRPr="00FB1747">
              <w:rPr>
                <w:rFonts w:ascii="Times New Roman" w:hAnsi="Times New Roman"/>
                <w:szCs w:val="24"/>
              </w:rPr>
              <w:t>6</w:t>
            </w:r>
            <w:r w:rsidR="003C1036" w:rsidRPr="00FB1747">
              <w:rPr>
                <w:rFonts w:ascii="Times New Roman" w:hAnsi="Times New Roman"/>
                <w:szCs w:val="24"/>
              </w:rPr>
              <w:t xml:space="preserve"> quizzes; </w:t>
            </w:r>
            <w:r w:rsidR="00796B31" w:rsidRPr="00FB1747">
              <w:rPr>
                <w:rFonts w:ascii="Times New Roman" w:hAnsi="Times New Roman"/>
                <w:szCs w:val="24"/>
              </w:rPr>
              <w:t>5</w:t>
            </w:r>
            <w:r w:rsidR="003C1036" w:rsidRPr="00FB1747">
              <w:rPr>
                <w:rFonts w:ascii="Times New Roman" w:hAnsi="Times New Roman"/>
                <w:szCs w:val="24"/>
              </w:rPr>
              <w:t>% each)</w:t>
            </w:r>
          </w:p>
        </w:tc>
        <w:tc>
          <w:tcPr>
            <w:tcW w:w="990" w:type="dxa"/>
          </w:tcPr>
          <w:p w14:paraId="3900751E" w14:textId="77777777" w:rsidR="003C1036" w:rsidRPr="00FB1747" w:rsidRDefault="003C1036" w:rsidP="003C1036">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rPr>
                <w:rFonts w:ascii="Times New Roman" w:hAnsi="Times New Roman"/>
                <w:szCs w:val="24"/>
              </w:rPr>
            </w:pPr>
            <w:r w:rsidRPr="00FB1747">
              <w:rPr>
                <w:rFonts w:ascii="Times New Roman" w:hAnsi="Times New Roman"/>
                <w:szCs w:val="24"/>
              </w:rPr>
              <w:t>30%</w:t>
            </w:r>
          </w:p>
        </w:tc>
      </w:tr>
      <w:tr w:rsidR="003C1036" w:rsidRPr="00FB1747" w14:paraId="19718179" w14:textId="77777777" w:rsidTr="00C82C30">
        <w:tc>
          <w:tcPr>
            <w:tcW w:w="8550" w:type="dxa"/>
          </w:tcPr>
          <w:p w14:paraId="66FDD0EC" w14:textId="77777777" w:rsidR="003C1036" w:rsidRPr="00FB1747" w:rsidRDefault="003C1036" w:rsidP="003C1036">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rPr>
                <w:rFonts w:ascii="Times New Roman" w:hAnsi="Times New Roman"/>
                <w:szCs w:val="24"/>
              </w:rPr>
            </w:pPr>
            <w:r w:rsidRPr="00FB1747">
              <w:rPr>
                <w:rFonts w:ascii="Times New Roman" w:hAnsi="Times New Roman"/>
                <w:szCs w:val="24"/>
              </w:rPr>
              <w:t>Total</w:t>
            </w:r>
          </w:p>
        </w:tc>
        <w:tc>
          <w:tcPr>
            <w:tcW w:w="990" w:type="dxa"/>
          </w:tcPr>
          <w:p w14:paraId="3244EE2A" w14:textId="77777777" w:rsidR="003C1036" w:rsidRPr="00FB1747" w:rsidRDefault="003C1036" w:rsidP="003C1036">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rPr>
                <w:rFonts w:ascii="Times New Roman" w:hAnsi="Times New Roman"/>
                <w:szCs w:val="24"/>
              </w:rPr>
            </w:pPr>
            <w:r w:rsidRPr="00FB1747">
              <w:rPr>
                <w:rFonts w:ascii="Times New Roman" w:hAnsi="Times New Roman"/>
                <w:szCs w:val="24"/>
              </w:rPr>
              <w:t>100%</w:t>
            </w:r>
          </w:p>
        </w:tc>
      </w:tr>
    </w:tbl>
    <w:p w14:paraId="3280CBFC" w14:textId="77777777" w:rsidR="00517BBD" w:rsidRPr="00FB1747" w:rsidRDefault="00517BBD" w:rsidP="00AB5B45">
      <w:pPr>
        <w:rPr>
          <w:rFonts w:ascii="Times New Roman" w:hAnsi="Times New Roman"/>
          <w:szCs w:val="24"/>
          <w:u w:val="single"/>
        </w:rPr>
      </w:pPr>
      <w:bookmarkStart w:id="1" w:name="_Hlk57192998"/>
    </w:p>
    <w:p w14:paraId="121E51E6" w14:textId="77777777" w:rsidR="00AB5B45" w:rsidRPr="00FB1747" w:rsidRDefault="00AB5B45" w:rsidP="00AB5B45">
      <w:pPr>
        <w:rPr>
          <w:rFonts w:ascii="Times New Roman" w:hAnsi="Times New Roman"/>
          <w:szCs w:val="24"/>
          <w:u w:val="single"/>
        </w:rPr>
      </w:pPr>
      <w:r w:rsidRPr="00FB1747">
        <w:rPr>
          <w:rFonts w:ascii="Times New Roman" w:hAnsi="Times New Roman"/>
          <w:szCs w:val="24"/>
          <w:u w:val="single"/>
        </w:rPr>
        <w:t>CLASS ATTENDANCE AND MAKE UP POLICY</w:t>
      </w:r>
    </w:p>
    <w:p w14:paraId="3038A5BE" w14:textId="77777777" w:rsidR="00AB5B45" w:rsidRPr="00FB1747" w:rsidRDefault="00AB5B45" w:rsidP="00544D2B">
      <w:pPr>
        <w:widowControl/>
        <w:spacing w:after="240"/>
        <w:textAlignment w:val="baseline"/>
        <w:rPr>
          <w:rFonts w:ascii="Times New Roman" w:hAnsi="Times New Roman"/>
          <w:snapToGrid/>
          <w:color w:val="000000"/>
          <w:szCs w:val="24"/>
        </w:rPr>
      </w:pPr>
      <w:r w:rsidRPr="00FB1747">
        <w:rPr>
          <w:rFonts w:ascii="Times New Roman" w:hAnsi="Times New Roman"/>
          <w:snapToGrid/>
          <w:color w:val="000000"/>
          <w:szCs w:val="24"/>
        </w:rPr>
        <w:t>Students are responsible for meeting all academic objectives as defined by the instructor. Absences count from the first class meeting. In general, acceptable reasons for absences from class include illness, serious family emergencies, special curricular requirements, military obligation, severe weather conditions, religious holidays, and participation in official University activities. Absences from class for court-imposed legal obligations (e.g., jury duty or subpoena) must be excused. Other reasons also may be approved.</w:t>
      </w:r>
    </w:p>
    <w:p w14:paraId="083B44EA" w14:textId="4D5DDB77" w:rsidR="0099249B" w:rsidRPr="00FB1747" w:rsidRDefault="00CA5769" w:rsidP="00544D2B">
      <w:pPr>
        <w:widowControl/>
        <w:spacing w:after="240"/>
        <w:textAlignment w:val="baseline"/>
        <w:rPr>
          <w:rFonts w:ascii="Times New Roman" w:hAnsi="Times New Roman"/>
          <w:snapToGrid/>
          <w:color w:val="000000"/>
          <w:szCs w:val="24"/>
        </w:rPr>
      </w:pPr>
      <w:r w:rsidRPr="00FB1747">
        <w:rPr>
          <w:rFonts w:ascii="Times New Roman" w:hAnsi="Times New Roman"/>
          <w:snapToGrid/>
          <w:color w:val="000000"/>
          <w:szCs w:val="24"/>
        </w:rPr>
        <w:t xml:space="preserve">There are </w:t>
      </w:r>
      <w:r w:rsidRPr="00FB1747">
        <w:rPr>
          <w:rFonts w:ascii="Times New Roman" w:hAnsi="Times New Roman"/>
          <w:b/>
          <w:snapToGrid/>
          <w:color w:val="000000"/>
          <w:szCs w:val="24"/>
          <w:u w:val="single"/>
        </w:rPr>
        <w:t>no opportunities for make-ups or extra credit</w:t>
      </w:r>
      <w:r w:rsidRPr="00FB1747">
        <w:rPr>
          <w:rFonts w:ascii="Times New Roman" w:hAnsi="Times New Roman"/>
          <w:snapToGrid/>
          <w:color w:val="000000"/>
          <w:szCs w:val="24"/>
        </w:rPr>
        <w:t xml:space="preserve">. </w:t>
      </w:r>
      <w:r w:rsidR="00B5480D" w:rsidRPr="00FB1747">
        <w:rPr>
          <w:rFonts w:ascii="Times New Roman" w:hAnsi="Times New Roman"/>
          <w:snapToGrid/>
          <w:color w:val="000000"/>
          <w:szCs w:val="24"/>
        </w:rPr>
        <w:t>Assignments are due on the dates and times posted</w:t>
      </w:r>
      <w:r w:rsidR="00C36277" w:rsidRPr="00FB1747">
        <w:rPr>
          <w:rFonts w:ascii="Times New Roman" w:hAnsi="Times New Roman"/>
          <w:snapToGrid/>
          <w:color w:val="000000"/>
          <w:szCs w:val="24"/>
        </w:rPr>
        <w:t xml:space="preserve"> in Canvas</w:t>
      </w:r>
      <w:r w:rsidR="00D55AA4" w:rsidRPr="00FB1747">
        <w:rPr>
          <w:rFonts w:ascii="Times New Roman" w:hAnsi="Times New Roman"/>
          <w:snapToGrid/>
          <w:color w:val="000000"/>
          <w:szCs w:val="24"/>
        </w:rPr>
        <w:t>; h</w:t>
      </w:r>
      <w:r w:rsidR="00B5480D" w:rsidRPr="00FB1747">
        <w:rPr>
          <w:rFonts w:ascii="Times New Roman" w:hAnsi="Times New Roman"/>
          <w:snapToGrid/>
          <w:color w:val="000000"/>
          <w:szCs w:val="24"/>
        </w:rPr>
        <w:t xml:space="preserve">owever, we are sensitive to the unique challenges </w:t>
      </w:r>
      <w:r w:rsidRPr="00FB1747">
        <w:rPr>
          <w:rFonts w:ascii="Times New Roman" w:hAnsi="Times New Roman"/>
          <w:snapToGrid/>
          <w:color w:val="000000"/>
          <w:szCs w:val="24"/>
        </w:rPr>
        <w:t>our students may encounter</w:t>
      </w:r>
      <w:r w:rsidR="00B5480D" w:rsidRPr="00FB1747">
        <w:rPr>
          <w:rFonts w:ascii="Times New Roman" w:hAnsi="Times New Roman"/>
          <w:snapToGrid/>
          <w:color w:val="000000"/>
          <w:szCs w:val="24"/>
        </w:rPr>
        <w:t xml:space="preserve">. If lateness is unavoidable, please </w:t>
      </w:r>
      <w:r w:rsidR="00B5480D" w:rsidRPr="00FB1747">
        <w:rPr>
          <w:rFonts w:ascii="Times New Roman" w:hAnsi="Times New Roman"/>
          <w:b/>
          <w:snapToGrid/>
          <w:color w:val="000000"/>
          <w:szCs w:val="24"/>
        </w:rPr>
        <w:t>communicate with your instructor</w:t>
      </w:r>
      <w:r w:rsidR="00C36277" w:rsidRPr="00FB1747">
        <w:rPr>
          <w:rFonts w:ascii="Times New Roman" w:hAnsi="Times New Roman"/>
          <w:snapToGrid/>
          <w:color w:val="000000"/>
          <w:szCs w:val="24"/>
        </w:rPr>
        <w:t xml:space="preserve"> </w:t>
      </w:r>
      <w:r w:rsidR="00C36277" w:rsidRPr="00FB1747">
        <w:rPr>
          <w:rFonts w:ascii="Times New Roman" w:hAnsi="Times New Roman"/>
          <w:b/>
          <w:snapToGrid/>
          <w:color w:val="000000"/>
          <w:szCs w:val="24"/>
        </w:rPr>
        <w:t>in advance of the deadline</w:t>
      </w:r>
      <w:r w:rsidR="00C36277" w:rsidRPr="00FB1747">
        <w:rPr>
          <w:rFonts w:ascii="Times New Roman" w:hAnsi="Times New Roman"/>
          <w:snapToGrid/>
          <w:color w:val="000000"/>
          <w:szCs w:val="24"/>
        </w:rPr>
        <w:t xml:space="preserve">. </w:t>
      </w:r>
      <w:r w:rsidR="00B5480D" w:rsidRPr="00FB1747">
        <w:rPr>
          <w:rFonts w:ascii="Times New Roman" w:hAnsi="Times New Roman"/>
          <w:i/>
          <w:snapToGrid/>
          <w:color w:val="000000"/>
          <w:szCs w:val="24"/>
          <w:u w:val="single"/>
        </w:rPr>
        <w:t>Unexcused late submission result</w:t>
      </w:r>
      <w:r w:rsidRPr="00FB1747">
        <w:rPr>
          <w:rFonts w:ascii="Times New Roman" w:hAnsi="Times New Roman"/>
          <w:i/>
          <w:snapToGrid/>
          <w:color w:val="000000"/>
          <w:szCs w:val="24"/>
          <w:u w:val="single"/>
        </w:rPr>
        <w:t>s</w:t>
      </w:r>
      <w:r w:rsidR="00B5480D" w:rsidRPr="00FB1747">
        <w:rPr>
          <w:rFonts w:ascii="Times New Roman" w:hAnsi="Times New Roman"/>
          <w:i/>
          <w:snapToGrid/>
          <w:color w:val="000000"/>
          <w:szCs w:val="24"/>
          <w:u w:val="single"/>
        </w:rPr>
        <w:t xml:space="preserve"> in a grade reduction; one point per day up to one week</w:t>
      </w:r>
      <w:r w:rsidR="00B5480D" w:rsidRPr="00FB1747">
        <w:rPr>
          <w:rFonts w:ascii="Times New Roman" w:hAnsi="Times New Roman"/>
          <w:snapToGrid/>
          <w:color w:val="000000"/>
          <w:szCs w:val="24"/>
          <w:u w:val="single"/>
        </w:rPr>
        <w:t>.</w:t>
      </w:r>
      <w:r w:rsidR="00B5480D" w:rsidRPr="00FB1747">
        <w:rPr>
          <w:rFonts w:ascii="Times New Roman" w:hAnsi="Times New Roman"/>
          <w:snapToGrid/>
          <w:color w:val="000000"/>
          <w:szCs w:val="24"/>
        </w:rPr>
        <w:t xml:space="preserve"> After one week, </w:t>
      </w:r>
      <w:r w:rsidRPr="00FB1747">
        <w:rPr>
          <w:rFonts w:ascii="Times New Roman" w:hAnsi="Times New Roman"/>
          <w:snapToGrid/>
          <w:color w:val="000000"/>
          <w:szCs w:val="24"/>
        </w:rPr>
        <w:t xml:space="preserve">the </w:t>
      </w:r>
      <w:r w:rsidR="00B5480D" w:rsidRPr="00FB1747">
        <w:rPr>
          <w:rFonts w:ascii="Times New Roman" w:hAnsi="Times New Roman"/>
          <w:snapToGrid/>
          <w:color w:val="000000"/>
          <w:szCs w:val="24"/>
        </w:rPr>
        <w:t xml:space="preserve">assignments </w:t>
      </w:r>
      <w:r w:rsidRPr="00FB1747">
        <w:rPr>
          <w:rFonts w:ascii="Times New Roman" w:hAnsi="Times New Roman"/>
          <w:snapToGrid/>
          <w:color w:val="000000"/>
          <w:szCs w:val="24"/>
        </w:rPr>
        <w:t xml:space="preserve">are </w:t>
      </w:r>
      <w:r w:rsidR="00B5480D" w:rsidRPr="00FB1747">
        <w:rPr>
          <w:rFonts w:ascii="Times New Roman" w:hAnsi="Times New Roman"/>
          <w:snapToGrid/>
          <w:color w:val="000000"/>
          <w:szCs w:val="24"/>
        </w:rPr>
        <w:t>not accepted</w:t>
      </w:r>
      <w:r w:rsidR="00B5480D" w:rsidRPr="00FB1747">
        <w:rPr>
          <w:rFonts w:ascii="Times New Roman" w:hAnsi="Times New Roman"/>
          <w:i/>
          <w:snapToGrid/>
          <w:color w:val="000000"/>
          <w:szCs w:val="24"/>
        </w:rPr>
        <w:t>.</w:t>
      </w:r>
      <w:r w:rsidR="00B5480D" w:rsidRPr="00FB1747">
        <w:rPr>
          <w:rFonts w:ascii="Times New Roman" w:hAnsi="Times New Roman"/>
          <w:snapToGrid/>
          <w:color w:val="000000"/>
          <w:szCs w:val="24"/>
        </w:rPr>
        <w:t xml:space="preserve"> Make-up quizzes </w:t>
      </w:r>
      <w:r w:rsidRPr="00FB1747">
        <w:rPr>
          <w:rFonts w:ascii="Times New Roman" w:hAnsi="Times New Roman"/>
          <w:snapToGrid/>
          <w:color w:val="000000"/>
          <w:szCs w:val="24"/>
        </w:rPr>
        <w:t xml:space="preserve">are </w:t>
      </w:r>
      <w:r w:rsidR="00B5480D" w:rsidRPr="00FB1747">
        <w:rPr>
          <w:rFonts w:ascii="Times New Roman" w:hAnsi="Times New Roman"/>
          <w:snapToGrid/>
          <w:color w:val="000000"/>
          <w:szCs w:val="24"/>
        </w:rPr>
        <w:t>not available.</w:t>
      </w:r>
      <w:r w:rsidR="00857E7C" w:rsidRPr="00FB1747">
        <w:rPr>
          <w:rFonts w:ascii="Times New Roman" w:hAnsi="Times New Roman"/>
          <w:snapToGrid/>
          <w:color w:val="000000"/>
          <w:szCs w:val="24"/>
        </w:rPr>
        <w:t xml:space="preserve"> Please make every effort to turn in all assignments on time to avoid getting behind in your course.</w:t>
      </w:r>
      <w:r w:rsidR="00B5480D" w:rsidRPr="00FB1747">
        <w:rPr>
          <w:rFonts w:ascii="Times New Roman" w:hAnsi="Times New Roman"/>
          <w:snapToGrid/>
          <w:color w:val="000000"/>
          <w:szCs w:val="24"/>
        </w:rPr>
        <w:t xml:space="preserve"> </w:t>
      </w:r>
    </w:p>
    <w:p w14:paraId="64CF8525" w14:textId="77777777" w:rsidR="00AB5B45" w:rsidRPr="00FB1747" w:rsidRDefault="00AB5B45" w:rsidP="00544D2B">
      <w:pPr>
        <w:widowControl/>
        <w:spacing w:after="240"/>
        <w:textAlignment w:val="baseline"/>
        <w:rPr>
          <w:rFonts w:ascii="Times New Roman" w:hAnsi="Times New Roman"/>
          <w:snapToGrid/>
          <w:color w:val="000000"/>
          <w:szCs w:val="24"/>
        </w:rPr>
      </w:pPr>
      <w:r w:rsidRPr="00FB1747">
        <w:rPr>
          <w:rFonts w:ascii="Times New Roman" w:hAnsi="Times New Roman"/>
          <w:snapToGrid/>
          <w:color w:val="000000"/>
          <w:szCs w:val="24"/>
        </w:rPr>
        <w:t>Students may not attend classes unless they are registered officially or approved to audit with evidence of having paid audit fees. After the end of drop/add, the Office of the University Registrar provides official class rolls/addenda to instructors. Students who do not attend at least one of the first 2 class meetings of a course or laboratory in which they are registered and who have not contacted the academic unit to indicate their intent may be dropped from the course.</w:t>
      </w:r>
      <w:r w:rsidR="00D45FC5" w:rsidRPr="00FB1747">
        <w:rPr>
          <w:rFonts w:ascii="Times New Roman" w:hAnsi="Times New Roman"/>
          <w:snapToGrid/>
          <w:color w:val="000000"/>
          <w:szCs w:val="24"/>
        </w:rPr>
        <w:t xml:space="preserve"> </w:t>
      </w:r>
      <w:r w:rsidRPr="00FB1747">
        <w:rPr>
          <w:rFonts w:ascii="Times New Roman" w:hAnsi="Times New Roman"/>
          <w:b/>
          <w:bCs/>
          <w:snapToGrid/>
          <w:color w:val="000000"/>
          <w:szCs w:val="24"/>
          <w:bdr w:val="none" w:sz="0" w:space="0" w:color="auto" w:frame="1"/>
        </w:rPr>
        <w:t>Students must not assume that they will automatically be dropped if they fail to attend the first few days of class.</w:t>
      </w:r>
      <w:r w:rsidR="00B5480D" w:rsidRPr="00FB1747">
        <w:rPr>
          <w:rFonts w:ascii="Times New Roman" w:hAnsi="Times New Roman"/>
          <w:snapToGrid/>
          <w:color w:val="000000"/>
          <w:szCs w:val="24"/>
        </w:rPr>
        <w:t xml:space="preserve"> </w:t>
      </w:r>
      <w:r w:rsidRPr="00FB1747">
        <w:rPr>
          <w:rFonts w:ascii="Times New Roman" w:hAnsi="Times New Roman"/>
          <w:snapToGrid/>
          <w:color w:val="000000"/>
          <w:szCs w:val="24"/>
        </w:rPr>
        <w:t xml:space="preserve">The academic unit will notify students dropped from courses or laboratories by posting a notice in the academic unit office. Students may request reinstatement on a space-available basis if documented evidence is presented. The University recognizes the right of the individual professor to make attendance mandatory. After due warning, professors may prohibit further attendance and then assign a failing grade for excessive absences. Students who have registration changes, at any time during the semester, should verify their registrations </w:t>
      </w:r>
      <w:r w:rsidRPr="00FB1747">
        <w:rPr>
          <w:rFonts w:ascii="Times New Roman" w:hAnsi="Times New Roman"/>
          <w:snapToGrid/>
          <w:color w:val="000000"/>
          <w:szCs w:val="24"/>
        </w:rPr>
        <w:lastRenderedPageBreak/>
        <w:t>before the last day of class of the term. Retroactive drop/add or other registration changes will not be permitted.</w:t>
      </w:r>
    </w:p>
    <w:p w14:paraId="0833C8DE" w14:textId="77777777" w:rsidR="00AB5B45" w:rsidRPr="00FB1747" w:rsidRDefault="00AB5B45" w:rsidP="00AB5B45">
      <w:pPr>
        <w:autoSpaceDE w:val="0"/>
        <w:autoSpaceDN w:val="0"/>
        <w:adjustRightInd w:val="0"/>
        <w:rPr>
          <w:rFonts w:ascii="Times New Roman" w:hAnsi="Times New Roman"/>
          <w:color w:val="000000"/>
          <w:szCs w:val="24"/>
        </w:rPr>
      </w:pPr>
      <w:r w:rsidRPr="00FB1747">
        <w:rPr>
          <w:rFonts w:ascii="Times New Roman" w:hAnsi="Times New Roman"/>
          <w:color w:val="000000"/>
          <w:szCs w:val="24"/>
        </w:rPr>
        <w:t>Requirements for class attendance and make-up exams, assignments, and other work in this course are consistent with university policies that can be found at:</w:t>
      </w:r>
    </w:p>
    <w:p w14:paraId="45AD99C1" w14:textId="77777777" w:rsidR="00AB5B45" w:rsidRPr="00FB1747" w:rsidRDefault="00FB1747" w:rsidP="00AB5B45">
      <w:pPr>
        <w:rPr>
          <w:rFonts w:ascii="Times New Roman" w:hAnsi="Times New Roman"/>
          <w:szCs w:val="24"/>
        </w:rPr>
      </w:pPr>
      <w:hyperlink r:id="rId13" w:anchor="text" w:history="1">
        <w:r w:rsidR="00AB5B45" w:rsidRPr="00FB1747">
          <w:rPr>
            <w:rFonts w:ascii="Times New Roman" w:hAnsi="Times New Roman"/>
            <w:color w:val="0000FF"/>
            <w:szCs w:val="24"/>
            <w:u w:val="single"/>
          </w:rPr>
          <w:t>https://catalog.ufl.edu/graduate/regulations/#text</w:t>
        </w:r>
      </w:hyperlink>
    </w:p>
    <w:bookmarkEnd w:id="1"/>
    <w:p w14:paraId="2FF0684A" w14:textId="77777777" w:rsidR="00863CB9" w:rsidRPr="00FB1747" w:rsidRDefault="00863CB9" w:rsidP="00032811">
      <w:pPr>
        <w:rPr>
          <w:rFonts w:ascii="Times New Roman" w:hAnsi="Times New Roman"/>
          <w:szCs w:val="24"/>
          <w:u w:val="single"/>
        </w:rPr>
      </w:pPr>
    </w:p>
    <w:p w14:paraId="34DDBD4B" w14:textId="77777777" w:rsidR="00032811" w:rsidRPr="00FB1747" w:rsidRDefault="00032811" w:rsidP="00032811">
      <w:pPr>
        <w:rPr>
          <w:rFonts w:ascii="Times New Roman" w:hAnsi="Times New Roman"/>
          <w:szCs w:val="24"/>
        </w:rPr>
      </w:pPr>
      <w:r w:rsidRPr="00FB1747">
        <w:rPr>
          <w:rFonts w:ascii="Times New Roman" w:hAnsi="Times New Roman"/>
          <w:szCs w:val="24"/>
          <w:u w:val="single"/>
        </w:rPr>
        <w:t xml:space="preserve">GRADING SCALE/QUALITY POINTS </w:t>
      </w:r>
    </w:p>
    <w:p w14:paraId="39B3BAFE" w14:textId="77777777" w:rsidR="00032811" w:rsidRPr="00FB1747" w:rsidRDefault="00032811" w:rsidP="00032811">
      <w:pPr>
        <w:rPr>
          <w:rFonts w:ascii="Times New Roman" w:hAnsi="Times New Roman"/>
          <w:szCs w:val="24"/>
        </w:rPr>
      </w:pPr>
      <w:r w:rsidRPr="00FB1747">
        <w:rPr>
          <w:rFonts w:ascii="Times New Roman" w:hAnsi="Times New Roman"/>
          <w:szCs w:val="24"/>
        </w:rPr>
        <w:t xml:space="preserve">  </w:t>
      </w:r>
      <w:r w:rsidRPr="00FB1747">
        <w:rPr>
          <w:rFonts w:ascii="Times New Roman" w:hAnsi="Times New Roman"/>
          <w:szCs w:val="24"/>
        </w:rPr>
        <w:tab/>
        <w:t>A</w:t>
      </w:r>
      <w:r w:rsidRPr="00FB1747">
        <w:rPr>
          <w:rFonts w:ascii="Times New Roman" w:hAnsi="Times New Roman"/>
          <w:szCs w:val="24"/>
        </w:rPr>
        <w:tab/>
        <w:t>95-100</w:t>
      </w:r>
      <w:r w:rsidR="00544D2B" w:rsidRPr="00FB1747">
        <w:rPr>
          <w:rFonts w:ascii="Times New Roman" w:hAnsi="Times New Roman"/>
          <w:szCs w:val="24"/>
        </w:rPr>
        <w:tab/>
      </w:r>
      <w:r w:rsidRPr="00FB1747">
        <w:rPr>
          <w:rFonts w:ascii="Times New Roman" w:hAnsi="Times New Roman"/>
          <w:szCs w:val="24"/>
        </w:rPr>
        <w:t>(4.0)</w:t>
      </w:r>
      <w:r w:rsidRPr="00FB1747">
        <w:rPr>
          <w:rFonts w:ascii="Times New Roman" w:hAnsi="Times New Roman"/>
          <w:szCs w:val="24"/>
        </w:rPr>
        <w:tab/>
      </w:r>
      <w:r w:rsidRPr="00FB1747">
        <w:rPr>
          <w:rFonts w:ascii="Times New Roman" w:hAnsi="Times New Roman"/>
          <w:szCs w:val="24"/>
        </w:rPr>
        <w:tab/>
        <w:t>C</w:t>
      </w:r>
      <w:r w:rsidR="00897777" w:rsidRPr="00FB1747">
        <w:rPr>
          <w:rFonts w:ascii="Times New Roman" w:hAnsi="Times New Roman"/>
          <w:szCs w:val="24"/>
        </w:rPr>
        <w:tab/>
      </w:r>
      <w:r w:rsidRPr="00FB1747">
        <w:rPr>
          <w:rFonts w:ascii="Times New Roman" w:hAnsi="Times New Roman"/>
          <w:szCs w:val="24"/>
        </w:rPr>
        <w:t>74-79</w:t>
      </w:r>
      <w:r w:rsidR="00544D2B" w:rsidRPr="00FB1747">
        <w:rPr>
          <w:rFonts w:ascii="Times New Roman" w:hAnsi="Times New Roman"/>
          <w:szCs w:val="24"/>
        </w:rPr>
        <w:tab/>
      </w:r>
      <w:r w:rsidRPr="00FB1747">
        <w:rPr>
          <w:rFonts w:ascii="Times New Roman" w:hAnsi="Times New Roman"/>
          <w:szCs w:val="24"/>
        </w:rPr>
        <w:t>(2.0)</w:t>
      </w:r>
    </w:p>
    <w:p w14:paraId="3F196675" w14:textId="77777777" w:rsidR="00032811" w:rsidRPr="00FB1747" w:rsidRDefault="00032811" w:rsidP="00032811">
      <w:pPr>
        <w:rPr>
          <w:rFonts w:ascii="Times New Roman" w:hAnsi="Times New Roman"/>
          <w:szCs w:val="24"/>
        </w:rPr>
      </w:pPr>
      <w:r w:rsidRPr="00FB1747">
        <w:rPr>
          <w:rFonts w:ascii="Times New Roman" w:hAnsi="Times New Roman"/>
          <w:szCs w:val="24"/>
        </w:rPr>
        <w:tab/>
        <w:t>A-</w:t>
      </w:r>
      <w:r w:rsidRPr="00FB1747">
        <w:rPr>
          <w:rFonts w:ascii="Times New Roman" w:hAnsi="Times New Roman"/>
          <w:szCs w:val="24"/>
        </w:rPr>
        <w:tab/>
        <w:t>93-94</w:t>
      </w:r>
      <w:r w:rsidR="00544D2B" w:rsidRPr="00FB1747">
        <w:rPr>
          <w:rFonts w:ascii="Times New Roman" w:hAnsi="Times New Roman"/>
          <w:szCs w:val="24"/>
        </w:rPr>
        <w:tab/>
      </w:r>
      <w:r w:rsidRPr="00FB1747">
        <w:rPr>
          <w:rFonts w:ascii="Times New Roman" w:hAnsi="Times New Roman"/>
          <w:szCs w:val="24"/>
        </w:rPr>
        <w:t>(3.67)</w:t>
      </w:r>
      <w:r w:rsidRPr="00FB1747">
        <w:rPr>
          <w:rFonts w:ascii="Times New Roman" w:hAnsi="Times New Roman"/>
          <w:szCs w:val="24"/>
        </w:rPr>
        <w:tab/>
      </w:r>
      <w:r w:rsidR="0057796A" w:rsidRPr="00FB1747">
        <w:rPr>
          <w:rFonts w:ascii="Times New Roman" w:hAnsi="Times New Roman"/>
          <w:szCs w:val="24"/>
        </w:rPr>
        <w:tab/>
      </w:r>
      <w:r w:rsidRPr="00FB1747">
        <w:rPr>
          <w:rFonts w:ascii="Times New Roman" w:hAnsi="Times New Roman"/>
          <w:szCs w:val="24"/>
        </w:rPr>
        <w:t>C</w:t>
      </w:r>
      <w:r w:rsidR="002A795C" w:rsidRPr="00FB1747">
        <w:rPr>
          <w:rFonts w:ascii="Times New Roman" w:hAnsi="Times New Roman"/>
          <w:szCs w:val="24"/>
        </w:rPr>
        <w:t>-</w:t>
      </w:r>
      <w:r w:rsidR="00897777" w:rsidRPr="00FB1747">
        <w:rPr>
          <w:rFonts w:ascii="Times New Roman" w:hAnsi="Times New Roman"/>
          <w:szCs w:val="24"/>
        </w:rPr>
        <w:tab/>
      </w:r>
      <w:r w:rsidRPr="00FB1747">
        <w:rPr>
          <w:rFonts w:ascii="Times New Roman" w:hAnsi="Times New Roman"/>
          <w:szCs w:val="24"/>
        </w:rPr>
        <w:t>72-73</w:t>
      </w:r>
      <w:r w:rsidR="00544D2B" w:rsidRPr="00FB1747">
        <w:rPr>
          <w:rFonts w:ascii="Times New Roman" w:hAnsi="Times New Roman"/>
          <w:szCs w:val="24"/>
        </w:rPr>
        <w:tab/>
      </w:r>
      <w:r w:rsidRPr="00FB1747">
        <w:rPr>
          <w:rFonts w:ascii="Times New Roman" w:hAnsi="Times New Roman"/>
          <w:szCs w:val="24"/>
        </w:rPr>
        <w:t>(1.67)</w:t>
      </w:r>
    </w:p>
    <w:p w14:paraId="4C7C7B95" w14:textId="77777777" w:rsidR="00032811" w:rsidRPr="00FB1747" w:rsidRDefault="00032811" w:rsidP="00032811">
      <w:pPr>
        <w:ind w:firstLine="720"/>
        <w:rPr>
          <w:rFonts w:ascii="Times New Roman" w:hAnsi="Times New Roman"/>
          <w:szCs w:val="24"/>
        </w:rPr>
      </w:pPr>
      <w:r w:rsidRPr="00FB1747">
        <w:rPr>
          <w:rFonts w:ascii="Times New Roman" w:hAnsi="Times New Roman"/>
          <w:szCs w:val="24"/>
        </w:rPr>
        <w:t>B+</w:t>
      </w:r>
      <w:r w:rsidRPr="00FB1747">
        <w:rPr>
          <w:rFonts w:ascii="Times New Roman" w:hAnsi="Times New Roman"/>
          <w:szCs w:val="24"/>
        </w:rPr>
        <w:tab/>
        <w:t>91- 92</w:t>
      </w:r>
      <w:r w:rsidRPr="00FB1747">
        <w:rPr>
          <w:rFonts w:ascii="Times New Roman" w:hAnsi="Times New Roman"/>
          <w:szCs w:val="24"/>
        </w:rPr>
        <w:tab/>
        <w:t>(3.33)</w:t>
      </w:r>
      <w:r w:rsidRPr="00FB1747">
        <w:rPr>
          <w:rFonts w:ascii="Times New Roman" w:hAnsi="Times New Roman"/>
          <w:szCs w:val="24"/>
        </w:rPr>
        <w:tab/>
      </w:r>
      <w:r w:rsidRPr="00FB1747">
        <w:rPr>
          <w:rFonts w:ascii="Times New Roman" w:hAnsi="Times New Roman"/>
          <w:szCs w:val="24"/>
        </w:rPr>
        <w:tab/>
        <w:t>D+</w:t>
      </w:r>
      <w:r w:rsidRPr="00FB1747">
        <w:rPr>
          <w:rFonts w:ascii="Times New Roman" w:hAnsi="Times New Roman"/>
          <w:szCs w:val="24"/>
        </w:rPr>
        <w:tab/>
        <w:t>70-71</w:t>
      </w:r>
      <w:r w:rsidR="00544D2B" w:rsidRPr="00FB1747">
        <w:rPr>
          <w:rFonts w:ascii="Times New Roman" w:hAnsi="Times New Roman"/>
          <w:szCs w:val="24"/>
        </w:rPr>
        <w:tab/>
      </w:r>
      <w:r w:rsidRPr="00FB1747">
        <w:rPr>
          <w:rFonts w:ascii="Times New Roman" w:hAnsi="Times New Roman"/>
          <w:szCs w:val="24"/>
        </w:rPr>
        <w:t>(1.33)</w:t>
      </w:r>
    </w:p>
    <w:p w14:paraId="5E9DDE3D" w14:textId="77777777" w:rsidR="00032811" w:rsidRPr="00FB1747" w:rsidRDefault="00032811" w:rsidP="00032811">
      <w:pPr>
        <w:rPr>
          <w:rFonts w:ascii="Times New Roman" w:hAnsi="Times New Roman"/>
          <w:szCs w:val="24"/>
        </w:rPr>
      </w:pPr>
      <w:r w:rsidRPr="00FB1747">
        <w:rPr>
          <w:rFonts w:ascii="Times New Roman" w:hAnsi="Times New Roman"/>
          <w:szCs w:val="24"/>
        </w:rPr>
        <w:tab/>
        <w:t>B</w:t>
      </w:r>
      <w:r w:rsidRPr="00FB1747">
        <w:rPr>
          <w:rFonts w:ascii="Times New Roman" w:hAnsi="Times New Roman"/>
          <w:szCs w:val="24"/>
        </w:rPr>
        <w:tab/>
        <w:t>84</w:t>
      </w:r>
      <w:r w:rsidR="00462D3A" w:rsidRPr="00FB1747">
        <w:rPr>
          <w:rFonts w:ascii="Times New Roman" w:hAnsi="Times New Roman"/>
          <w:szCs w:val="24"/>
        </w:rPr>
        <w:t>*</w:t>
      </w:r>
      <w:r w:rsidRPr="00FB1747">
        <w:rPr>
          <w:rFonts w:ascii="Times New Roman" w:hAnsi="Times New Roman"/>
          <w:szCs w:val="24"/>
        </w:rPr>
        <w:t>-90</w:t>
      </w:r>
      <w:r w:rsidRPr="00FB1747">
        <w:rPr>
          <w:rFonts w:ascii="Times New Roman" w:hAnsi="Times New Roman"/>
          <w:szCs w:val="24"/>
        </w:rPr>
        <w:tab/>
        <w:t>(3.0)</w:t>
      </w:r>
      <w:r w:rsidRPr="00FB1747">
        <w:rPr>
          <w:rFonts w:ascii="Times New Roman" w:hAnsi="Times New Roman"/>
          <w:szCs w:val="24"/>
        </w:rPr>
        <w:tab/>
      </w:r>
      <w:r w:rsidRPr="00FB1747">
        <w:rPr>
          <w:rFonts w:ascii="Times New Roman" w:hAnsi="Times New Roman"/>
          <w:szCs w:val="24"/>
        </w:rPr>
        <w:tab/>
        <w:t>D</w:t>
      </w:r>
      <w:r w:rsidRPr="00FB1747">
        <w:rPr>
          <w:rFonts w:ascii="Times New Roman" w:hAnsi="Times New Roman"/>
          <w:szCs w:val="24"/>
        </w:rPr>
        <w:tab/>
        <w:t>64-69</w:t>
      </w:r>
      <w:r w:rsidR="00544D2B" w:rsidRPr="00FB1747">
        <w:rPr>
          <w:rFonts w:ascii="Times New Roman" w:hAnsi="Times New Roman"/>
          <w:szCs w:val="24"/>
        </w:rPr>
        <w:tab/>
      </w:r>
      <w:r w:rsidRPr="00FB1747">
        <w:rPr>
          <w:rFonts w:ascii="Times New Roman" w:hAnsi="Times New Roman"/>
          <w:szCs w:val="24"/>
        </w:rPr>
        <w:t>(1.0)</w:t>
      </w:r>
    </w:p>
    <w:p w14:paraId="6963C591" w14:textId="77777777" w:rsidR="00032811" w:rsidRPr="00FB1747" w:rsidRDefault="00032811" w:rsidP="00032811">
      <w:pPr>
        <w:rPr>
          <w:rFonts w:ascii="Times New Roman" w:hAnsi="Times New Roman"/>
          <w:szCs w:val="24"/>
        </w:rPr>
      </w:pPr>
      <w:r w:rsidRPr="00FB1747">
        <w:rPr>
          <w:rFonts w:ascii="Times New Roman" w:hAnsi="Times New Roman"/>
          <w:szCs w:val="24"/>
        </w:rPr>
        <w:tab/>
        <w:t>B-</w:t>
      </w:r>
      <w:r w:rsidRPr="00FB1747">
        <w:rPr>
          <w:rFonts w:ascii="Times New Roman" w:hAnsi="Times New Roman"/>
          <w:szCs w:val="24"/>
        </w:rPr>
        <w:tab/>
        <w:t>82-83</w:t>
      </w:r>
      <w:r w:rsidRPr="00FB1747">
        <w:rPr>
          <w:rFonts w:ascii="Times New Roman" w:hAnsi="Times New Roman"/>
          <w:szCs w:val="24"/>
        </w:rPr>
        <w:tab/>
        <w:t>(2.67)</w:t>
      </w:r>
      <w:r w:rsidRPr="00FB1747">
        <w:rPr>
          <w:rFonts w:ascii="Times New Roman" w:hAnsi="Times New Roman"/>
          <w:szCs w:val="24"/>
        </w:rPr>
        <w:tab/>
      </w:r>
      <w:r w:rsidRPr="00FB1747">
        <w:rPr>
          <w:rFonts w:ascii="Times New Roman" w:hAnsi="Times New Roman"/>
          <w:szCs w:val="24"/>
        </w:rPr>
        <w:tab/>
        <w:t>D-</w:t>
      </w:r>
      <w:r w:rsidRPr="00FB1747">
        <w:rPr>
          <w:rFonts w:ascii="Times New Roman" w:hAnsi="Times New Roman"/>
          <w:szCs w:val="24"/>
        </w:rPr>
        <w:tab/>
        <w:t>62-63</w:t>
      </w:r>
      <w:r w:rsidR="00544D2B" w:rsidRPr="00FB1747">
        <w:rPr>
          <w:rFonts w:ascii="Times New Roman" w:hAnsi="Times New Roman"/>
          <w:szCs w:val="24"/>
        </w:rPr>
        <w:tab/>
      </w:r>
      <w:r w:rsidRPr="00FB1747">
        <w:rPr>
          <w:rFonts w:ascii="Times New Roman" w:hAnsi="Times New Roman"/>
          <w:szCs w:val="24"/>
        </w:rPr>
        <w:t>(0.67)</w:t>
      </w:r>
    </w:p>
    <w:p w14:paraId="339F2BBC" w14:textId="77777777" w:rsidR="00032811" w:rsidRPr="00FB1747" w:rsidRDefault="00032811" w:rsidP="00032811">
      <w:pPr>
        <w:rPr>
          <w:rFonts w:ascii="Times New Roman" w:hAnsi="Times New Roman"/>
          <w:szCs w:val="24"/>
        </w:rPr>
      </w:pPr>
      <w:r w:rsidRPr="00FB1747">
        <w:rPr>
          <w:rFonts w:ascii="Times New Roman" w:hAnsi="Times New Roman"/>
          <w:szCs w:val="24"/>
        </w:rPr>
        <w:tab/>
        <w:t>C+</w:t>
      </w:r>
      <w:r w:rsidRPr="00FB1747">
        <w:rPr>
          <w:rFonts w:ascii="Times New Roman" w:hAnsi="Times New Roman"/>
          <w:szCs w:val="24"/>
        </w:rPr>
        <w:tab/>
        <w:t>80-81</w:t>
      </w:r>
      <w:r w:rsidRPr="00FB1747">
        <w:rPr>
          <w:rFonts w:ascii="Times New Roman" w:hAnsi="Times New Roman"/>
          <w:szCs w:val="24"/>
        </w:rPr>
        <w:tab/>
        <w:t>(2.33)</w:t>
      </w:r>
      <w:r w:rsidRPr="00FB1747">
        <w:rPr>
          <w:rFonts w:ascii="Times New Roman" w:hAnsi="Times New Roman"/>
          <w:szCs w:val="24"/>
        </w:rPr>
        <w:tab/>
      </w:r>
      <w:r w:rsidRPr="00FB1747">
        <w:rPr>
          <w:rFonts w:ascii="Times New Roman" w:hAnsi="Times New Roman"/>
          <w:szCs w:val="24"/>
        </w:rPr>
        <w:tab/>
        <w:t>E</w:t>
      </w:r>
      <w:r w:rsidRPr="00FB1747">
        <w:rPr>
          <w:rFonts w:ascii="Times New Roman" w:hAnsi="Times New Roman"/>
          <w:szCs w:val="24"/>
        </w:rPr>
        <w:tab/>
        <w:t>61 or below (0.0)</w:t>
      </w:r>
    </w:p>
    <w:p w14:paraId="7C5D9FE3" w14:textId="77777777" w:rsidR="00032811" w:rsidRPr="00FB1747" w:rsidRDefault="00032811" w:rsidP="00032811">
      <w:pPr>
        <w:rPr>
          <w:rFonts w:ascii="Times New Roman" w:hAnsi="Times New Roman"/>
          <w:szCs w:val="24"/>
        </w:rPr>
      </w:pPr>
      <w:r w:rsidRPr="00FB1747">
        <w:rPr>
          <w:rFonts w:ascii="Times New Roman" w:hAnsi="Times New Roman"/>
          <w:szCs w:val="24"/>
        </w:rPr>
        <w:t xml:space="preserve">    </w:t>
      </w:r>
    </w:p>
    <w:p w14:paraId="2ECBCA71" w14:textId="77777777" w:rsidR="00032811" w:rsidRPr="00FB1747" w:rsidRDefault="00032811" w:rsidP="00032811">
      <w:pPr>
        <w:rPr>
          <w:rFonts w:ascii="Times New Roman" w:hAnsi="Times New Roman"/>
          <w:szCs w:val="24"/>
        </w:rPr>
      </w:pPr>
      <w:r w:rsidRPr="00FB1747">
        <w:rPr>
          <w:rFonts w:ascii="Times New Roman" w:hAnsi="Times New Roman"/>
          <w:szCs w:val="24"/>
        </w:rPr>
        <w:t xml:space="preserve">* </w:t>
      </w:r>
      <w:r w:rsidR="00FB52F1" w:rsidRPr="00FB1747">
        <w:rPr>
          <w:rFonts w:ascii="Times New Roman" w:hAnsi="Times New Roman"/>
          <w:szCs w:val="24"/>
        </w:rPr>
        <w:t>8</w:t>
      </w:r>
      <w:r w:rsidRPr="00FB1747">
        <w:rPr>
          <w:rFonts w:ascii="Times New Roman" w:hAnsi="Times New Roman"/>
          <w:szCs w:val="24"/>
        </w:rPr>
        <w:t>4 is the minimal passing grade</w:t>
      </w:r>
    </w:p>
    <w:p w14:paraId="5B221802" w14:textId="77777777" w:rsidR="0039461A" w:rsidRPr="00FB1747"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14:paraId="45FFDF17" w14:textId="77777777" w:rsidR="00A839A3" w:rsidRPr="00FB1747" w:rsidRDefault="00A839A3" w:rsidP="00A839A3">
      <w:pPr>
        <w:rPr>
          <w:rFonts w:ascii="Times New Roman" w:hAnsi="Times New Roman"/>
          <w:color w:val="0000FF"/>
          <w:szCs w:val="24"/>
          <w:u w:val="single"/>
        </w:rPr>
      </w:pPr>
      <w:r w:rsidRPr="00FB1747">
        <w:rPr>
          <w:rFonts w:ascii="Times New Roman" w:hAnsi="Times New Roman"/>
          <w:szCs w:val="24"/>
        </w:rPr>
        <w:t xml:space="preserve">For more information on grades and grading policies, please refer to University’s grading policies: </w:t>
      </w:r>
      <w:hyperlink r:id="rId14" w:history="1">
        <w:r w:rsidRPr="00FB1747">
          <w:rPr>
            <w:rFonts w:ascii="Times New Roman" w:hAnsi="Times New Roman"/>
            <w:color w:val="0000FF"/>
            <w:szCs w:val="24"/>
            <w:u w:val="single"/>
          </w:rPr>
          <w:t>https://catalog.ufl.edu/graduate/regulations/</w:t>
        </w:r>
      </w:hyperlink>
      <w:r w:rsidRPr="00FB1747">
        <w:rPr>
          <w:rFonts w:ascii="Times New Roman" w:hAnsi="Times New Roman"/>
          <w:color w:val="0000FF"/>
          <w:szCs w:val="24"/>
          <w:u w:val="single"/>
        </w:rPr>
        <w:t>.</w:t>
      </w:r>
    </w:p>
    <w:p w14:paraId="041E5172" w14:textId="77777777" w:rsidR="00A839A3" w:rsidRPr="00FB1747" w:rsidRDefault="00A839A3" w:rsidP="00A839A3">
      <w:pPr>
        <w:rPr>
          <w:rFonts w:ascii="Times New Roman" w:hAnsi="Times New Roman"/>
          <w:snapToGrid/>
          <w:szCs w:val="24"/>
        </w:rPr>
      </w:pPr>
    </w:p>
    <w:p w14:paraId="1A273EF5" w14:textId="77777777" w:rsidR="00462D3A" w:rsidRPr="00FB1747" w:rsidRDefault="00462D3A" w:rsidP="00462D3A">
      <w:pPr>
        <w:widowControl/>
        <w:adjustRightInd w:val="0"/>
        <w:rPr>
          <w:rFonts w:ascii="Times New Roman" w:hAnsi="Times New Roman"/>
          <w:color w:val="000000"/>
          <w:szCs w:val="24"/>
        </w:rPr>
      </w:pPr>
      <w:r w:rsidRPr="00FB1747">
        <w:rPr>
          <w:rFonts w:ascii="Times New Roman" w:hAnsi="Times New Roman"/>
          <w:color w:val="000000"/>
          <w:szCs w:val="24"/>
          <w:u w:val="single"/>
        </w:rPr>
        <w:t>COURSE EVALUATION</w:t>
      </w:r>
    </w:p>
    <w:p w14:paraId="6EA70DD9" w14:textId="3BA3B034" w:rsidR="00462D3A" w:rsidRPr="00FB1747" w:rsidRDefault="00462D3A" w:rsidP="00462D3A">
      <w:pPr>
        <w:widowControl/>
        <w:adjustRightInd w:val="0"/>
        <w:rPr>
          <w:rFonts w:ascii="Times New Roman" w:eastAsia="Calibri" w:hAnsi="Times New Roman"/>
          <w:color w:val="000000"/>
          <w:szCs w:val="24"/>
        </w:rPr>
      </w:pPr>
      <w:r w:rsidRPr="00FB1747">
        <w:rPr>
          <w:rFonts w:ascii="Times New Roman" w:eastAsia="Calibri" w:hAnsi="Times New Roman"/>
          <w:color w:val="000000"/>
          <w:szCs w:val="24"/>
        </w:rPr>
        <w:t xml:space="preserve">Students are expected to provide professional and respectful feedback on the quality of instruction in this course by completing course evaluations online via </w:t>
      </w:r>
      <w:proofErr w:type="spellStart"/>
      <w:r w:rsidRPr="00FB1747">
        <w:rPr>
          <w:rFonts w:ascii="Times New Roman" w:eastAsia="Calibri" w:hAnsi="Times New Roman"/>
          <w:color w:val="000000"/>
          <w:szCs w:val="24"/>
        </w:rPr>
        <w:t>GatorEvals</w:t>
      </w:r>
      <w:proofErr w:type="spellEnd"/>
      <w:r w:rsidRPr="00FB1747">
        <w:rPr>
          <w:rFonts w:ascii="Times New Roman" w:eastAsia="Calibri" w:hAnsi="Times New Roman"/>
          <w:color w:val="000000"/>
          <w:szCs w:val="24"/>
        </w:rPr>
        <w:t xml:space="preserve">. Guidance on how to give feedback in a professional and respectful manner is available at </w:t>
      </w:r>
      <w:hyperlink r:id="rId15" w:history="1">
        <w:r w:rsidRPr="00FB1747">
          <w:rPr>
            <w:rFonts w:ascii="Times New Roman" w:eastAsia="Calibri" w:hAnsi="Times New Roman"/>
            <w:color w:val="0000FF"/>
            <w:szCs w:val="24"/>
            <w:u w:val="single"/>
          </w:rPr>
          <w:t>https://gatorevals.aa.ufl.edu/students/</w:t>
        </w:r>
      </w:hyperlink>
      <w:r w:rsidRPr="00FB1747">
        <w:rPr>
          <w:rFonts w:ascii="Times New Roman" w:eastAsia="Calibri" w:hAnsi="Times New Roman"/>
          <w:color w:val="000000"/>
          <w:szCs w:val="24"/>
        </w:rPr>
        <w:t xml:space="preserve">. Students will be notified when the evaluation period opens, and can complete evaluations through the email they receive from </w:t>
      </w:r>
      <w:proofErr w:type="spellStart"/>
      <w:r w:rsidRPr="00FB1747">
        <w:rPr>
          <w:rFonts w:ascii="Times New Roman" w:eastAsia="Calibri" w:hAnsi="Times New Roman"/>
          <w:color w:val="000000"/>
          <w:szCs w:val="24"/>
        </w:rPr>
        <w:t>GatorEvals</w:t>
      </w:r>
      <w:proofErr w:type="spellEnd"/>
      <w:r w:rsidRPr="00FB1747">
        <w:rPr>
          <w:rFonts w:ascii="Times New Roman" w:eastAsia="Calibri" w:hAnsi="Times New Roman"/>
          <w:color w:val="000000"/>
          <w:szCs w:val="24"/>
        </w:rPr>
        <w:t xml:space="preserve">, in their Canvas course menu under </w:t>
      </w:r>
      <w:proofErr w:type="spellStart"/>
      <w:r w:rsidRPr="00FB1747">
        <w:rPr>
          <w:rFonts w:ascii="Times New Roman" w:eastAsia="Calibri" w:hAnsi="Times New Roman"/>
          <w:color w:val="000000"/>
          <w:szCs w:val="24"/>
        </w:rPr>
        <w:t>GatorEvals</w:t>
      </w:r>
      <w:proofErr w:type="spellEnd"/>
      <w:r w:rsidRPr="00FB1747">
        <w:rPr>
          <w:rFonts w:ascii="Times New Roman" w:eastAsia="Calibri" w:hAnsi="Times New Roman"/>
          <w:color w:val="000000"/>
          <w:szCs w:val="24"/>
        </w:rPr>
        <w:t xml:space="preserve">, or via </w:t>
      </w:r>
      <w:hyperlink r:id="rId16" w:history="1">
        <w:r w:rsidRPr="00FB1747">
          <w:rPr>
            <w:rFonts w:ascii="Times New Roman" w:eastAsia="Calibri" w:hAnsi="Times New Roman"/>
            <w:color w:val="0000FF"/>
            <w:szCs w:val="24"/>
            <w:u w:val="single"/>
          </w:rPr>
          <w:t>https://ufl.bluera.com/ufl/</w:t>
        </w:r>
      </w:hyperlink>
      <w:r w:rsidRPr="00FB1747">
        <w:rPr>
          <w:rFonts w:ascii="Times New Roman" w:eastAsia="Calibri" w:hAnsi="Times New Roman"/>
          <w:color w:val="000000"/>
          <w:szCs w:val="24"/>
        </w:rPr>
        <w:t xml:space="preserve">. Summaries of course evaluation results are available to students at </w:t>
      </w:r>
      <w:hyperlink r:id="rId17" w:history="1">
        <w:r w:rsidRPr="00FB1747">
          <w:rPr>
            <w:rFonts w:ascii="Times New Roman" w:eastAsia="Calibri" w:hAnsi="Times New Roman"/>
            <w:color w:val="0000FF"/>
            <w:szCs w:val="24"/>
            <w:u w:val="single"/>
          </w:rPr>
          <w:t>https://gatorevals.aa.ufl.edu/public-results/</w:t>
        </w:r>
      </w:hyperlink>
      <w:r w:rsidRPr="00FB1747">
        <w:rPr>
          <w:rFonts w:ascii="Times New Roman" w:eastAsia="Calibri" w:hAnsi="Times New Roman"/>
          <w:color w:val="000000"/>
          <w:szCs w:val="24"/>
        </w:rPr>
        <w:t>.</w:t>
      </w:r>
    </w:p>
    <w:p w14:paraId="19CB3DAA" w14:textId="77777777" w:rsidR="00462D3A" w:rsidRPr="00FB1747" w:rsidRDefault="00462D3A" w:rsidP="00462D3A">
      <w:pPr>
        <w:rPr>
          <w:rFonts w:ascii="Times New Roman" w:hAnsi="Times New Roman"/>
          <w:szCs w:val="24"/>
          <w:u w:val="single"/>
        </w:rPr>
      </w:pPr>
    </w:p>
    <w:p w14:paraId="250951BD" w14:textId="77777777" w:rsidR="00462D3A" w:rsidRPr="00FB1747" w:rsidRDefault="00462D3A" w:rsidP="00462D3A">
      <w:pPr>
        <w:rPr>
          <w:rFonts w:ascii="Times New Roman" w:hAnsi="Times New Roman"/>
          <w:szCs w:val="24"/>
        </w:rPr>
      </w:pPr>
      <w:r w:rsidRPr="00FB1747">
        <w:rPr>
          <w:rFonts w:ascii="Times New Roman" w:hAnsi="Times New Roman"/>
          <w:szCs w:val="24"/>
          <w:u w:val="single"/>
        </w:rPr>
        <w:t>ACCOMMODATIONS DUE TO DISABILITY</w:t>
      </w:r>
    </w:p>
    <w:p w14:paraId="7191953A" w14:textId="11AB7FAE" w:rsidR="00462D3A" w:rsidRPr="00FB1747" w:rsidRDefault="00462D3A" w:rsidP="00462D3A">
      <w:pPr>
        <w:rPr>
          <w:rFonts w:ascii="Times New Roman" w:hAnsi="Times New Roman"/>
          <w:szCs w:val="24"/>
        </w:rPr>
      </w:pPr>
      <w:r w:rsidRPr="00FB1747">
        <w:rPr>
          <w:rFonts w:ascii="Times New Roman" w:hAnsi="Times New Roman"/>
          <w:szCs w:val="24"/>
        </w:rPr>
        <w:t xml:space="preserve">Students with disabilities requesting accommodations should first register with the Disability Resource Center (352-392-8565, </w:t>
      </w:r>
      <w:hyperlink r:id="rId18" w:history="1">
        <w:r w:rsidRPr="00FB1747">
          <w:rPr>
            <w:rFonts w:ascii="Times New Roman" w:hAnsi="Times New Roman"/>
            <w:color w:val="0000FF"/>
            <w:szCs w:val="24"/>
            <w:u w:val="single"/>
          </w:rPr>
          <w:t>https://disability.ufl.edu/</w:t>
        </w:r>
      </w:hyperlink>
      <w:r w:rsidRPr="00FB1747">
        <w:rPr>
          <w:rFonts w:ascii="Times New Roman" w:hAnsi="Times New Roman"/>
          <w:szCs w:val="24"/>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916BC8A" w14:textId="77777777" w:rsidR="00462D3A" w:rsidRPr="00FB1747" w:rsidRDefault="00462D3A" w:rsidP="00462D3A">
      <w:pPr>
        <w:pStyle w:val="Default"/>
        <w:rPr>
          <w:bCs/>
          <w:color w:val="auto"/>
          <w:u w:val="single"/>
        </w:rPr>
      </w:pPr>
    </w:p>
    <w:p w14:paraId="784BFEAE" w14:textId="77777777" w:rsidR="00462D3A" w:rsidRPr="00FB1747" w:rsidRDefault="00462D3A" w:rsidP="00462D3A">
      <w:pPr>
        <w:pStyle w:val="Default"/>
        <w:rPr>
          <w:color w:val="auto"/>
          <w:u w:val="single"/>
        </w:rPr>
      </w:pPr>
      <w:r w:rsidRPr="00FB1747">
        <w:rPr>
          <w:bCs/>
          <w:color w:val="auto"/>
          <w:u w:val="single"/>
        </w:rPr>
        <w:t xml:space="preserve">PROFESSIONAL BEHAVIOR </w:t>
      </w:r>
    </w:p>
    <w:p w14:paraId="16763F7E" w14:textId="77777777" w:rsidR="00462D3A" w:rsidRPr="00FB1747" w:rsidRDefault="00462D3A" w:rsidP="00462D3A">
      <w:pPr>
        <w:pStyle w:val="Default"/>
        <w:rPr>
          <w:color w:val="auto"/>
        </w:rPr>
      </w:pPr>
      <w:r w:rsidRPr="00FB1747">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FB1747">
        <w:rPr>
          <w:bCs/>
          <w:color w:val="auto"/>
        </w:rPr>
        <w:t xml:space="preserve">Attitudes or behaviors inconsistent with compassionate care; refusal by, or inability of, the student to </w:t>
      </w:r>
      <w:r w:rsidRPr="00FB1747">
        <w:rPr>
          <w:bCs/>
          <w:color w:val="auto"/>
          <w:u w:val="single"/>
        </w:rPr>
        <w:t>participate constructively</w:t>
      </w:r>
      <w:r w:rsidRPr="00FB1747">
        <w:rPr>
          <w:bCs/>
          <w:color w:val="auto"/>
        </w:rPr>
        <w:t xml:space="preserve"> in learning or patient care; </w:t>
      </w:r>
      <w:r w:rsidRPr="00FB1747">
        <w:rPr>
          <w:bCs/>
          <w:color w:val="auto"/>
          <w:u w:val="single"/>
        </w:rPr>
        <w:t>derogatory attitudes or inappropriate behaviors directed at patients, peers, faculty or staff</w:t>
      </w:r>
      <w:r w:rsidRPr="00FB1747">
        <w:rPr>
          <w:bCs/>
          <w:color w:val="auto"/>
        </w:rPr>
        <w:t xml:space="preserve">; misuse of written or electronic patient records (e.g., accession of patient information without valid reason); substance abuse; failure to disclose pertinent information on a criminal </w:t>
      </w:r>
      <w:r w:rsidRPr="00FB1747">
        <w:rPr>
          <w:bCs/>
          <w:color w:val="auto"/>
        </w:rPr>
        <w:lastRenderedPageBreak/>
        <w:t xml:space="preserve">background check; or other unprofessional conduct can be grounds for disciplinary measures including </w:t>
      </w:r>
      <w:r w:rsidRPr="00FB1747">
        <w:rPr>
          <w:bCs/>
          <w:color w:val="auto"/>
          <w:u w:val="single"/>
        </w:rPr>
        <w:t>dismissal</w:t>
      </w:r>
      <w:r w:rsidRPr="00FB1747">
        <w:rPr>
          <w:color w:val="auto"/>
          <w:u w:val="single"/>
        </w:rPr>
        <w:t>.</w:t>
      </w:r>
      <w:r w:rsidRPr="00FB1747">
        <w:rPr>
          <w:color w:val="auto"/>
        </w:rPr>
        <w:t xml:space="preserve"> </w:t>
      </w:r>
    </w:p>
    <w:p w14:paraId="516E7600" w14:textId="77777777" w:rsidR="00462D3A" w:rsidRPr="00FB1747" w:rsidRDefault="00462D3A" w:rsidP="00462D3A">
      <w:pPr>
        <w:pStyle w:val="Default"/>
        <w:rPr>
          <w:color w:val="auto"/>
        </w:rPr>
      </w:pPr>
    </w:p>
    <w:p w14:paraId="15B1C4CE" w14:textId="77777777" w:rsidR="00462D3A" w:rsidRPr="00FB1747" w:rsidRDefault="00462D3A" w:rsidP="00462D3A">
      <w:pPr>
        <w:rPr>
          <w:rFonts w:ascii="Times New Roman" w:eastAsia="Calibri" w:hAnsi="Times New Roman"/>
          <w:szCs w:val="24"/>
          <w:u w:val="single"/>
        </w:rPr>
      </w:pPr>
      <w:bookmarkStart w:id="2" w:name="_Hlk109123732"/>
      <w:r w:rsidRPr="00FB1747">
        <w:rPr>
          <w:rFonts w:ascii="Times New Roman" w:eastAsia="Calibri" w:hAnsi="Times New Roman"/>
          <w:szCs w:val="24"/>
          <w:u w:val="single"/>
        </w:rPr>
        <w:t>INCLUSIVE LEARNING ENVIRONMENT</w:t>
      </w:r>
    </w:p>
    <w:p w14:paraId="5FD7CE67" w14:textId="77777777" w:rsidR="00462D3A" w:rsidRPr="00FB1747" w:rsidRDefault="00462D3A" w:rsidP="00462D3A">
      <w:pPr>
        <w:rPr>
          <w:rFonts w:ascii="Times New Roman" w:eastAsia="Calibri" w:hAnsi="Times New Roman"/>
          <w:szCs w:val="24"/>
        </w:rPr>
      </w:pPr>
      <w:r w:rsidRPr="00FB1747">
        <w:rPr>
          <w:rFonts w:ascii="Times New Roman" w:eastAsia="Calibri" w:hAnsi="Times New Roman"/>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9" w:history="1">
        <w:r w:rsidRPr="00FB1747">
          <w:rPr>
            <w:rStyle w:val="Hyperlink"/>
            <w:rFonts w:ascii="Times New Roman" w:eastAsia="Calibri" w:hAnsi="Times New Roman"/>
            <w:szCs w:val="24"/>
          </w:rPr>
          <w:t>https://nursing.ufl.edu/wordpress/files/2022/08/BSN_DNP-Handbook-Jul-28-2022.pdf</w:t>
        </w:r>
      </w:hyperlink>
    </w:p>
    <w:p w14:paraId="75162EC4" w14:textId="77777777" w:rsidR="00462D3A" w:rsidRPr="00FB1747" w:rsidRDefault="00462D3A" w:rsidP="00462D3A">
      <w:pPr>
        <w:rPr>
          <w:rFonts w:ascii="Times New Roman" w:eastAsia="Calibri" w:hAnsi="Times New Roman"/>
          <w:szCs w:val="24"/>
        </w:rPr>
      </w:pPr>
    </w:p>
    <w:p w14:paraId="6F0CFDE0" w14:textId="77777777" w:rsidR="00462D3A" w:rsidRPr="00FB1747" w:rsidRDefault="00462D3A" w:rsidP="00462D3A">
      <w:pPr>
        <w:rPr>
          <w:rFonts w:ascii="Times New Roman" w:eastAsia="Calibri" w:hAnsi="Times New Roman"/>
          <w:szCs w:val="24"/>
          <w:u w:val="single"/>
        </w:rPr>
      </w:pPr>
      <w:r w:rsidRPr="00FB1747">
        <w:rPr>
          <w:rFonts w:ascii="Times New Roman" w:eastAsia="Calibri" w:hAnsi="Times New Roman"/>
          <w:szCs w:val="24"/>
          <w:u w:val="single"/>
        </w:rPr>
        <w:t>CIVILITY STATEMENT</w:t>
      </w:r>
    </w:p>
    <w:p w14:paraId="60747122" w14:textId="77777777" w:rsidR="00462D3A" w:rsidRPr="00FB1747" w:rsidRDefault="00462D3A" w:rsidP="00462D3A">
      <w:pPr>
        <w:rPr>
          <w:rFonts w:ascii="Times New Roman" w:eastAsia="Calibri" w:hAnsi="Times New Roman"/>
          <w:szCs w:val="24"/>
        </w:rPr>
      </w:pPr>
      <w:r w:rsidRPr="00FB1747">
        <w:rPr>
          <w:rFonts w:ascii="Times New Roman" w:eastAsia="Calibri" w:hAnsi="Times New Roman"/>
          <w:szCs w:val="24"/>
        </w:rPr>
        <w:t xml:space="preserve">Civility among all individuals in the CON (faculty, staff and students) is vital for an inclusive environment that fosters personal reflection, growth and a collective harmony. </w:t>
      </w:r>
      <w:hyperlink r:id="rId20" w:history="1">
        <w:r w:rsidRPr="00FB1747">
          <w:rPr>
            <w:rStyle w:val="Hyperlink"/>
            <w:rFonts w:ascii="Times New Roman" w:eastAsia="Calibri" w:hAnsi="Times New Roman"/>
            <w:szCs w:val="24"/>
          </w:rPr>
          <w:t>https://nursing.ufl.edu/wordpress/files/2022/08/BSN_DNP-Handbook-Jul-28-2022.pdf</w:t>
        </w:r>
      </w:hyperlink>
    </w:p>
    <w:bookmarkEnd w:id="2"/>
    <w:p w14:paraId="6E2521CE" w14:textId="77777777" w:rsidR="00462D3A" w:rsidRPr="00FB1747" w:rsidRDefault="00462D3A" w:rsidP="00462D3A">
      <w:pPr>
        <w:widowControl/>
        <w:rPr>
          <w:rFonts w:ascii="Times New Roman" w:eastAsia="Calibri" w:hAnsi="Times New Roman"/>
          <w:szCs w:val="24"/>
          <w:u w:val="single"/>
        </w:rPr>
      </w:pPr>
    </w:p>
    <w:p w14:paraId="218ED0BA" w14:textId="77777777" w:rsidR="00462D3A" w:rsidRPr="00FB1747" w:rsidRDefault="00462D3A" w:rsidP="00462D3A">
      <w:pPr>
        <w:widowControl/>
        <w:rPr>
          <w:rFonts w:ascii="Times New Roman" w:eastAsia="Calibri" w:hAnsi="Times New Roman"/>
          <w:szCs w:val="24"/>
        </w:rPr>
      </w:pPr>
      <w:r w:rsidRPr="00FB1747">
        <w:rPr>
          <w:rFonts w:ascii="Times New Roman" w:eastAsia="Calibri" w:hAnsi="Times New Roman"/>
          <w:szCs w:val="24"/>
          <w:u w:val="single"/>
        </w:rPr>
        <w:t>UNIVERSITY POLICY ON ACADEMIC MISCONDUCT</w:t>
      </w:r>
    </w:p>
    <w:p w14:paraId="7EEA30D4" w14:textId="77777777" w:rsidR="00462D3A" w:rsidRPr="00FB1747" w:rsidRDefault="00462D3A" w:rsidP="00462D3A">
      <w:pPr>
        <w:pStyle w:val="Default"/>
      </w:pPr>
      <w:r w:rsidRPr="00FB1747">
        <w:t xml:space="preserve">Academic honesty and integrity are fundamental values of the University community. Students should be sure that they understand the UF Student Honor Code at </w:t>
      </w:r>
      <w:hyperlink r:id="rId21" w:history="1">
        <w:r w:rsidRPr="00FB1747">
          <w:rPr>
            <w:rStyle w:val="Hyperlink"/>
          </w:rPr>
          <w:t>https://sccr.dso.ufl.edu/policies/student-honor-code-student-conduct-code/</w:t>
        </w:r>
      </w:hyperlink>
      <w:r w:rsidRPr="00FB1747">
        <w:t xml:space="preserve">. Students are required to provide their own privacy screen for all examination’s administered to student laptops. No wireless keyboards or wireless mouse/tracking device will be permitted during examinations. </w:t>
      </w:r>
    </w:p>
    <w:p w14:paraId="79603D3B" w14:textId="77777777" w:rsidR="00462D3A" w:rsidRPr="00FB1747" w:rsidRDefault="00462D3A" w:rsidP="00462D3A">
      <w:pPr>
        <w:widowControl/>
        <w:rPr>
          <w:rFonts w:ascii="Times New Roman" w:eastAsia="Calibri" w:hAnsi="Times New Roman"/>
          <w:szCs w:val="24"/>
        </w:rPr>
      </w:pPr>
    </w:p>
    <w:p w14:paraId="7C1A0953" w14:textId="77777777" w:rsidR="00462D3A" w:rsidRPr="00FB1747" w:rsidRDefault="00462D3A" w:rsidP="00462D3A">
      <w:pPr>
        <w:widowControl/>
        <w:rPr>
          <w:rFonts w:ascii="Times New Roman" w:eastAsia="Calibri" w:hAnsi="Times New Roman"/>
          <w:szCs w:val="24"/>
        </w:rPr>
      </w:pPr>
      <w:r w:rsidRPr="00FB1747">
        <w:rPr>
          <w:rFonts w:ascii="Times New Roman" w:eastAsia="Calibri" w:hAnsi="Times New Roman"/>
          <w:caps/>
          <w:szCs w:val="24"/>
          <w:u w:val="single"/>
        </w:rPr>
        <w:t xml:space="preserve">University and College of Nursing Policies  </w:t>
      </w:r>
    </w:p>
    <w:p w14:paraId="0DE4AFF7" w14:textId="77777777" w:rsidR="00462D3A" w:rsidRPr="00FB1747" w:rsidRDefault="00462D3A" w:rsidP="00462D3A">
      <w:pPr>
        <w:widowControl/>
        <w:rPr>
          <w:rFonts w:ascii="Times New Roman" w:eastAsia="Calibri" w:hAnsi="Times New Roman"/>
          <w:szCs w:val="24"/>
        </w:rPr>
      </w:pPr>
      <w:r w:rsidRPr="00FB1747">
        <w:rPr>
          <w:rFonts w:ascii="Times New Roman" w:eastAsia="Calibri" w:hAnsi="Times New Roman"/>
          <w:color w:val="000000"/>
          <w:szCs w:val="24"/>
        </w:rPr>
        <w:t>Please see the College of Nursing website for student policies (</w:t>
      </w:r>
      <w:hyperlink r:id="rId22" w:history="1">
        <w:r w:rsidRPr="00FB1747">
          <w:rPr>
            <w:rFonts w:ascii="Times New Roman" w:eastAsia="Calibri" w:hAnsi="Times New Roman"/>
            <w:color w:val="339933"/>
            <w:szCs w:val="24"/>
            <w:u w:val="single"/>
          </w:rPr>
          <w:t>http://students.nursing.ufl.edu/currently-enrolled/student-policies-and-handbooks/</w:t>
        </w:r>
      </w:hyperlink>
      <w:r w:rsidRPr="00FB1747">
        <w:rPr>
          <w:rFonts w:ascii="Times New Roman" w:eastAsia="Calibri" w:hAnsi="Times New Roman"/>
          <w:color w:val="000000"/>
          <w:szCs w:val="24"/>
        </w:rPr>
        <w:t xml:space="preserve">) </w:t>
      </w:r>
    </w:p>
    <w:p w14:paraId="193F3F1F" w14:textId="77777777" w:rsidR="00463C50" w:rsidRPr="00FB1747" w:rsidRDefault="00463C50" w:rsidP="00463C50">
      <w:pPr>
        <w:widowControl/>
        <w:rPr>
          <w:rFonts w:ascii="Times New Roman" w:eastAsia="Calibri" w:hAnsi="Times New Roman"/>
          <w:color w:val="000000"/>
          <w:szCs w:val="24"/>
          <w:u w:val="single"/>
        </w:rPr>
      </w:pPr>
    </w:p>
    <w:p w14:paraId="2A653811" w14:textId="77777777" w:rsidR="00700BB9" w:rsidRPr="00FB1747"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FB1747">
        <w:rPr>
          <w:rFonts w:ascii="Times New Roman" w:hAnsi="Times New Roman"/>
          <w:sz w:val="24"/>
          <w:szCs w:val="24"/>
        </w:rPr>
        <w:t xml:space="preserve">REQUIRED </w:t>
      </w:r>
      <w:r w:rsidR="00297F15" w:rsidRPr="00FB1747">
        <w:rPr>
          <w:rFonts w:ascii="Times New Roman" w:hAnsi="Times New Roman"/>
          <w:sz w:val="24"/>
          <w:szCs w:val="24"/>
        </w:rPr>
        <w:t>TEXTBOOKS</w:t>
      </w:r>
    </w:p>
    <w:p w14:paraId="0824B9AC" w14:textId="77777777" w:rsidR="00AB5B45" w:rsidRPr="00FB1747" w:rsidRDefault="00AB5B45" w:rsidP="00DB3D80">
      <w:pPr>
        <w:spacing w:line="480" w:lineRule="auto"/>
        <w:rPr>
          <w:rFonts w:ascii="Times New Roman" w:hAnsi="Times New Roman"/>
          <w:szCs w:val="24"/>
        </w:rPr>
      </w:pPr>
      <w:r w:rsidRPr="00FB1747">
        <w:rPr>
          <w:rFonts w:ascii="Times New Roman" w:hAnsi="Times New Roman"/>
          <w:szCs w:val="24"/>
        </w:rPr>
        <w:t xml:space="preserve">Polit, D. (2010). </w:t>
      </w:r>
      <w:r w:rsidRPr="00FB1747">
        <w:rPr>
          <w:rFonts w:ascii="Times New Roman" w:hAnsi="Times New Roman"/>
          <w:i/>
          <w:szCs w:val="24"/>
        </w:rPr>
        <w:t>Statistics and data analysis for nursing research</w:t>
      </w:r>
      <w:r w:rsidRPr="00FB1747">
        <w:rPr>
          <w:rFonts w:ascii="Times New Roman" w:hAnsi="Times New Roman"/>
          <w:szCs w:val="24"/>
        </w:rPr>
        <w:t xml:space="preserve"> (2</w:t>
      </w:r>
      <w:r w:rsidRPr="00FB1747">
        <w:rPr>
          <w:rFonts w:ascii="Times New Roman" w:hAnsi="Times New Roman"/>
          <w:szCs w:val="24"/>
          <w:vertAlign w:val="superscript"/>
        </w:rPr>
        <w:t>nd</w:t>
      </w:r>
      <w:r w:rsidRPr="00FB1747">
        <w:rPr>
          <w:rFonts w:ascii="Times New Roman" w:hAnsi="Times New Roman"/>
          <w:szCs w:val="24"/>
        </w:rPr>
        <w:t xml:space="preserve"> ed.). New York: Prentice </w:t>
      </w:r>
      <w:r w:rsidRPr="00FB1747">
        <w:rPr>
          <w:rFonts w:ascii="Times New Roman" w:hAnsi="Times New Roman"/>
          <w:szCs w:val="24"/>
        </w:rPr>
        <w:tab/>
        <w:t>Hall.</w:t>
      </w:r>
    </w:p>
    <w:p w14:paraId="03F3B8A1" w14:textId="77777777" w:rsidR="0057796A" w:rsidRPr="00FB1747" w:rsidRDefault="00AB5B45" w:rsidP="00DB3D80">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480" w:lineRule="auto"/>
        <w:rPr>
          <w:rFonts w:ascii="Times New Roman" w:hAnsi="Times New Roman"/>
          <w:snapToGrid/>
          <w:sz w:val="24"/>
          <w:szCs w:val="24"/>
          <w:u w:val="none"/>
        </w:rPr>
      </w:pPr>
      <w:r w:rsidRPr="00FB1747">
        <w:rPr>
          <w:rFonts w:ascii="Times New Roman" w:hAnsi="Times New Roman"/>
          <w:b/>
          <w:snapToGrid/>
          <w:sz w:val="24"/>
          <w:szCs w:val="24"/>
          <w:u w:val="none"/>
        </w:rPr>
        <w:t xml:space="preserve">Additional readings will be assigned in E-learning/Canvas. </w:t>
      </w:r>
      <w:r w:rsidRPr="00FB1747">
        <w:rPr>
          <w:rFonts w:ascii="Times New Roman" w:hAnsi="Times New Roman"/>
          <w:snapToGrid/>
          <w:sz w:val="24"/>
          <w:szCs w:val="24"/>
          <w:u w:val="none"/>
        </w:rPr>
        <w:t xml:space="preserve"> </w:t>
      </w:r>
    </w:p>
    <w:p w14:paraId="37FEB45B" w14:textId="77777777" w:rsidR="0039461A" w:rsidRPr="00FB1747" w:rsidRDefault="00297F15">
      <w:pPr>
        <w:rPr>
          <w:rFonts w:ascii="Times New Roman" w:hAnsi="Times New Roman"/>
          <w:szCs w:val="24"/>
          <w:u w:val="single"/>
        </w:rPr>
      </w:pPr>
      <w:r w:rsidRPr="00FB1747">
        <w:rPr>
          <w:rFonts w:ascii="Times New Roman" w:hAnsi="Times New Roman"/>
          <w:szCs w:val="24"/>
          <w:u w:val="single"/>
        </w:rPr>
        <w:t>RECOMMENDED TEXTBOOKS</w:t>
      </w:r>
    </w:p>
    <w:p w14:paraId="4159E5EB" w14:textId="77777777" w:rsidR="003C1036" w:rsidRPr="00FB1747" w:rsidRDefault="003C1036" w:rsidP="00DB3D80">
      <w:pPr>
        <w:widowControl/>
        <w:spacing w:line="600" w:lineRule="auto"/>
        <w:rPr>
          <w:rFonts w:ascii="Times New Roman" w:eastAsia="Calibri" w:hAnsi="Times New Roman"/>
          <w:i/>
          <w:iCs/>
          <w:snapToGrid/>
          <w:color w:val="000000"/>
          <w:szCs w:val="24"/>
        </w:rPr>
      </w:pPr>
      <w:proofErr w:type="spellStart"/>
      <w:r w:rsidRPr="00FB1747">
        <w:rPr>
          <w:rFonts w:ascii="Times New Roman" w:eastAsia="Calibri" w:hAnsi="Times New Roman"/>
          <w:snapToGrid/>
          <w:color w:val="000000"/>
          <w:szCs w:val="24"/>
        </w:rPr>
        <w:t>Pallant</w:t>
      </w:r>
      <w:proofErr w:type="spellEnd"/>
      <w:r w:rsidRPr="00FB1747">
        <w:rPr>
          <w:rFonts w:ascii="Times New Roman" w:eastAsia="Calibri" w:hAnsi="Times New Roman"/>
          <w:snapToGrid/>
          <w:color w:val="000000"/>
          <w:szCs w:val="24"/>
        </w:rPr>
        <w:t>, J. (2020).</w:t>
      </w:r>
      <w:r w:rsidR="00D45FC5" w:rsidRPr="00FB1747">
        <w:rPr>
          <w:rFonts w:ascii="Times New Roman" w:eastAsia="Calibri" w:hAnsi="Times New Roman"/>
          <w:i/>
          <w:iCs/>
          <w:snapToGrid/>
          <w:color w:val="000000"/>
          <w:szCs w:val="24"/>
        </w:rPr>
        <w:t xml:space="preserve"> </w:t>
      </w:r>
      <w:r w:rsidRPr="00FB1747">
        <w:rPr>
          <w:rFonts w:ascii="Times New Roman" w:eastAsia="Calibri" w:hAnsi="Times New Roman"/>
          <w:i/>
          <w:iCs/>
          <w:snapToGrid/>
          <w:color w:val="000000"/>
          <w:szCs w:val="24"/>
        </w:rPr>
        <w:t xml:space="preserve">SPSS Survival Manual: A Step by Step Guide to Data Analysis Using IBM  </w:t>
      </w:r>
    </w:p>
    <w:p w14:paraId="30D64090" w14:textId="77777777" w:rsidR="001448AF" w:rsidRPr="00FB1747" w:rsidRDefault="00DB3D80">
      <w:pPr>
        <w:rPr>
          <w:rFonts w:ascii="Times New Roman" w:hAnsi="Times New Roman"/>
          <w:szCs w:val="24"/>
          <w:u w:val="single"/>
        </w:rPr>
      </w:pPr>
      <w:r w:rsidRPr="00FB1747">
        <w:rPr>
          <w:rFonts w:ascii="Times New Roman" w:eastAsia="Calibri" w:hAnsi="Times New Roman"/>
          <w:i/>
          <w:iCs/>
          <w:snapToGrid/>
          <w:color w:val="000000"/>
          <w:szCs w:val="24"/>
        </w:rPr>
        <w:tab/>
      </w:r>
      <w:r w:rsidR="003C1036" w:rsidRPr="00FB1747">
        <w:rPr>
          <w:rFonts w:ascii="Times New Roman" w:eastAsia="Calibri" w:hAnsi="Times New Roman"/>
          <w:i/>
          <w:iCs/>
          <w:snapToGrid/>
          <w:color w:val="000000"/>
          <w:szCs w:val="24"/>
        </w:rPr>
        <w:t xml:space="preserve">SPSS, 7th ed. </w:t>
      </w:r>
      <w:r w:rsidR="003C1036" w:rsidRPr="00FB1747">
        <w:rPr>
          <w:rFonts w:ascii="Times New Roman" w:eastAsia="Calibri" w:hAnsi="Times New Roman"/>
          <w:snapToGrid/>
          <w:color w:val="000000"/>
          <w:szCs w:val="24"/>
        </w:rPr>
        <w:t>McGraw Hill, New York, N</w:t>
      </w:r>
      <w:r w:rsidR="005901C0" w:rsidRPr="00FB1747">
        <w:rPr>
          <w:rFonts w:ascii="Times New Roman" w:eastAsia="Calibri" w:hAnsi="Times New Roman"/>
          <w:snapToGrid/>
          <w:color w:val="000000"/>
          <w:szCs w:val="24"/>
        </w:rPr>
        <w:t>Y</w:t>
      </w:r>
      <w:r w:rsidR="00FE561D" w:rsidRPr="00FB1747">
        <w:rPr>
          <w:rFonts w:ascii="Times New Roman" w:eastAsia="Calibri" w:hAnsi="Times New Roman"/>
          <w:snapToGrid/>
          <w:color w:val="000000"/>
          <w:szCs w:val="24"/>
        </w:rPr>
        <w:t>.</w:t>
      </w:r>
    </w:p>
    <w:p w14:paraId="2677A623" w14:textId="77777777" w:rsidR="00DB3D80" w:rsidRPr="00FB1747" w:rsidRDefault="00DB3D80" w:rsidP="00DB3D80">
      <w:pPr>
        <w:rPr>
          <w:rFonts w:ascii="Times New Roman" w:hAnsi="Times New Roman"/>
          <w:szCs w:val="24"/>
          <w:u w:val="single"/>
        </w:rPr>
      </w:pPr>
    </w:p>
    <w:p w14:paraId="572D4DAD" w14:textId="77777777" w:rsidR="00C36277" w:rsidRPr="00FB1747" w:rsidRDefault="00E63F2D" w:rsidP="00C36277">
      <w:pPr>
        <w:rPr>
          <w:rFonts w:ascii="Times New Roman" w:hAnsi="Times New Roman"/>
          <w:szCs w:val="24"/>
          <w:u w:val="single"/>
        </w:rPr>
      </w:pPr>
      <w:r w:rsidRPr="00FB1747">
        <w:rPr>
          <w:rFonts w:ascii="Times New Roman" w:hAnsi="Times New Roman"/>
          <w:szCs w:val="24"/>
          <w:u w:val="single"/>
        </w:rPr>
        <w:t>SPECIFIC COURSE POLICIES</w:t>
      </w:r>
    </w:p>
    <w:p w14:paraId="0009D233" w14:textId="77777777" w:rsidR="00180FAF" w:rsidRPr="00FB1747" w:rsidRDefault="00B5480D" w:rsidP="00180FAF">
      <w:pPr>
        <w:numPr>
          <w:ilvl w:val="0"/>
          <w:numId w:val="13"/>
        </w:numPr>
        <w:rPr>
          <w:rFonts w:ascii="Times New Roman" w:hAnsi="Times New Roman"/>
          <w:szCs w:val="24"/>
          <w:u w:val="single"/>
        </w:rPr>
      </w:pPr>
      <w:r w:rsidRPr="00FB1747">
        <w:rPr>
          <w:rFonts w:ascii="Times New Roman" w:hAnsi="Times New Roman"/>
          <w:szCs w:val="24"/>
          <w:u w:val="single"/>
        </w:rPr>
        <w:t xml:space="preserve">For this class, </w:t>
      </w:r>
      <w:r w:rsidR="00E63F2D" w:rsidRPr="00FB1747">
        <w:rPr>
          <w:rFonts w:ascii="Times New Roman" w:hAnsi="Times New Roman"/>
          <w:szCs w:val="24"/>
          <w:u w:val="single"/>
        </w:rPr>
        <w:t>modules</w:t>
      </w:r>
      <w:r w:rsidRPr="00FB1747">
        <w:rPr>
          <w:rFonts w:ascii="Times New Roman" w:hAnsi="Times New Roman"/>
          <w:szCs w:val="24"/>
          <w:u w:val="single"/>
        </w:rPr>
        <w:t xml:space="preserve"> will </w:t>
      </w:r>
      <w:r w:rsidR="00E63F2D" w:rsidRPr="00FB1747">
        <w:rPr>
          <w:rFonts w:ascii="Times New Roman" w:hAnsi="Times New Roman"/>
          <w:szCs w:val="24"/>
          <w:u w:val="single"/>
        </w:rPr>
        <w:t>open</w:t>
      </w:r>
      <w:r w:rsidRPr="00FB1747">
        <w:rPr>
          <w:rFonts w:ascii="Times New Roman" w:hAnsi="Times New Roman"/>
          <w:szCs w:val="24"/>
          <w:u w:val="single"/>
        </w:rPr>
        <w:t xml:space="preserve"> </w:t>
      </w:r>
      <w:r w:rsidR="001E0A82" w:rsidRPr="00FB1747">
        <w:rPr>
          <w:rFonts w:ascii="Times New Roman" w:hAnsi="Times New Roman"/>
          <w:szCs w:val="24"/>
          <w:u w:val="single"/>
        </w:rPr>
        <w:t>Wednes</w:t>
      </w:r>
      <w:r w:rsidRPr="00FB1747">
        <w:rPr>
          <w:rFonts w:ascii="Times New Roman" w:hAnsi="Times New Roman"/>
          <w:szCs w:val="24"/>
          <w:u w:val="single"/>
        </w:rPr>
        <w:t xml:space="preserve">day morning at </w:t>
      </w:r>
      <w:r w:rsidR="00E63F2D" w:rsidRPr="00FB1747">
        <w:rPr>
          <w:rFonts w:ascii="Times New Roman" w:hAnsi="Times New Roman"/>
          <w:szCs w:val="24"/>
          <w:u w:val="single"/>
        </w:rPr>
        <w:t>8</w:t>
      </w:r>
      <w:r w:rsidRPr="00FB1747">
        <w:rPr>
          <w:rFonts w:ascii="Times New Roman" w:hAnsi="Times New Roman"/>
          <w:szCs w:val="24"/>
          <w:u w:val="single"/>
        </w:rPr>
        <w:t xml:space="preserve">:00 AM and will close </w:t>
      </w:r>
      <w:r w:rsidR="001E0A82" w:rsidRPr="00FB1747">
        <w:rPr>
          <w:rFonts w:ascii="Times New Roman" w:hAnsi="Times New Roman"/>
          <w:szCs w:val="24"/>
          <w:u w:val="single"/>
        </w:rPr>
        <w:t>Tues</w:t>
      </w:r>
      <w:r w:rsidRPr="00FB1747">
        <w:rPr>
          <w:rFonts w:ascii="Times New Roman" w:hAnsi="Times New Roman"/>
          <w:szCs w:val="24"/>
          <w:u w:val="single"/>
        </w:rPr>
        <w:t>day evening at 11:59 PM.</w:t>
      </w:r>
    </w:p>
    <w:p w14:paraId="13D194AB" w14:textId="7B4DDFF1" w:rsidR="00180FAF" w:rsidRPr="00FB1747" w:rsidRDefault="00E63F2D" w:rsidP="00180FAF">
      <w:pPr>
        <w:numPr>
          <w:ilvl w:val="0"/>
          <w:numId w:val="13"/>
        </w:numPr>
        <w:rPr>
          <w:rFonts w:ascii="Times New Roman" w:hAnsi="Times New Roman"/>
          <w:szCs w:val="24"/>
          <w:u w:val="single"/>
        </w:rPr>
      </w:pPr>
      <w:r w:rsidRPr="00FB1747">
        <w:rPr>
          <w:rFonts w:ascii="Times New Roman" w:hAnsi="Times New Roman"/>
          <w:bCs/>
          <w:szCs w:val="24"/>
          <w:u w:val="single"/>
        </w:rPr>
        <w:t xml:space="preserve">Assignments and quizzes are due </w:t>
      </w:r>
      <w:r w:rsidR="0099249B" w:rsidRPr="00FB1747">
        <w:rPr>
          <w:rFonts w:ascii="Times New Roman" w:hAnsi="Times New Roman"/>
          <w:bCs/>
          <w:szCs w:val="24"/>
          <w:u w:val="single"/>
        </w:rPr>
        <w:t>Tuesday</w:t>
      </w:r>
      <w:r w:rsidR="00C25705" w:rsidRPr="00FB1747">
        <w:rPr>
          <w:rFonts w:ascii="Times New Roman" w:hAnsi="Times New Roman"/>
          <w:bCs/>
          <w:szCs w:val="24"/>
          <w:u w:val="single"/>
        </w:rPr>
        <w:t xml:space="preserve"> evening at 11:59 pm.  Quizzes will be accessible for four days, closing on the due date and time. </w:t>
      </w:r>
      <w:r w:rsidRPr="00FB1747">
        <w:rPr>
          <w:rFonts w:ascii="Times New Roman" w:hAnsi="Times New Roman"/>
          <w:bCs/>
          <w:szCs w:val="24"/>
          <w:u w:val="single"/>
        </w:rPr>
        <w:t xml:space="preserve">Due dates for assignments are clearly posted in Canvas for each module. </w:t>
      </w:r>
    </w:p>
    <w:p w14:paraId="6A41290E" w14:textId="77777777" w:rsidR="001448AF" w:rsidRPr="00FB1747" w:rsidRDefault="00E63F2D" w:rsidP="00180FAF">
      <w:pPr>
        <w:numPr>
          <w:ilvl w:val="0"/>
          <w:numId w:val="13"/>
        </w:numPr>
        <w:rPr>
          <w:rFonts w:ascii="Times New Roman" w:hAnsi="Times New Roman"/>
          <w:szCs w:val="24"/>
          <w:u w:val="single"/>
        </w:rPr>
      </w:pPr>
      <w:r w:rsidRPr="00FB1747">
        <w:rPr>
          <w:rFonts w:ascii="Times New Roman" w:hAnsi="Times New Roman"/>
          <w:szCs w:val="24"/>
        </w:rPr>
        <w:t xml:space="preserve">Feedback on assignments will be returned within 2 weeks of the due date. If there are </w:t>
      </w:r>
      <w:r w:rsidRPr="00FB1747">
        <w:rPr>
          <w:rFonts w:ascii="Times New Roman" w:hAnsi="Times New Roman"/>
          <w:szCs w:val="24"/>
        </w:rPr>
        <w:lastRenderedPageBreak/>
        <w:t>extenuating circumstances that delay the grading of your work, an announcement will be posted on Canvas.</w:t>
      </w:r>
    </w:p>
    <w:p w14:paraId="60D0E9C6" w14:textId="77777777" w:rsidR="00DB3D80" w:rsidRPr="00FB1747" w:rsidRDefault="00E63F2D" w:rsidP="00122376">
      <w:pPr>
        <w:numPr>
          <w:ilvl w:val="0"/>
          <w:numId w:val="13"/>
        </w:numPr>
        <w:rPr>
          <w:rFonts w:ascii="Times New Roman" w:hAnsi="Times New Roman"/>
          <w:szCs w:val="24"/>
          <w:u w:val="single"/>
        </w:rPr>
        <w:sectPr w:rsidR="00DB3D80" w:rsidRPr="00FB1747" w:rsidSect="00DB3D80">
          <w:endnotePr>
            <w:numFmt w:val="decimal"/>
          </w:endnotePr>
          <w:pgSz w:w="12240" w:h="15840" w:code="1"/>
          <w:pgMar w:top="1440" w:right="1440" w:bottom="1440" w:left="1440" w:header="720" w:footer="720" w:gutter="0"/>
          <w:cols w:space="720"/>
          <w:noEndnote/>
          <w:titlePg/>
          <w:docGrid w:linePitch="326"/>
        </w:sectPr>
      </w:pPr>
      <w:r w:rsidRPr="00FB1747">
        <w:rPr>
          <w:rFonts w:ascii="Times New Roman" w:hAnsi="Times New Roman"/>
          <w:bCs/>
          <w:color w:val="000000"/>
          <w:szCs w:val="24"/>
        </w:rPr>
        <w:t xml:space="preserve">Communication with faculty should be conducted using Canvas email. </w:t>
      </w:r>
      <w:r w:rsidRPr="00FB1747">
        <w:rPr>
          <w:rFonts w:ascii="Times New Roman" w:hAnsi="Times New Roman"/>
          <w:bCs/>
          <w:color w:val="000000"/>
          <w:szCs w:val="24"/>
          <w:u w:val="single"/>
        </w:rPr>
        <w:t>For assignment questions, please use the discussion board</w:t>
      </w:r>
      <w:r w:rsidR="00B35757" w:rsidRPr="00FB1747">
        <w:rPr>
          <w:rFonts w:ascii="Times New Roman" w:hAnsi="Times New Roman"/>
          <w:bCs/>
          <w:color w:val="000000"/>
          <w:szCs w:val="24"/>
          <w:u w:val="single"/>
        </w:rPr>
        <w:t xml:space="preserve"> on Canvas</w:t>
      </w:r>
      <w:r w:rsidRPr="00FB1747">
        <w:rPr>
          <w:rFonts w:ascii="Times New Roman" w:hAnsi="Times New Roman"/>
          <w:bCs/>
          <w:color w:val="000000"/>
          <w:szCs w:val="24"/>
        </w:rPr>
        <w:t xml:space="preserve">. </w:t>
      </w:r>
      <w:r w:rsidRPr="00FB1747">
        <w:rPr>
          <w:rFonts w:ascii="Times New Roman" w:hAnsi="Times New Roman"/>
          <w:szCs w:val="24"/>
        </w:rPr>
        <w:t xml:space="preserve">You can expect a response to your email or query with 1 business day (Monday – Friday). </w:t>
      </w:r>
      <w:r w:rsidR="00C36277" w:rsidRPr="00FB1747">
        <w:rPr>
          <w:rFonts w:ascii="Times New Roman" w:hAnsi="Times New Roman"/>
          <w:szCs w:val="24"/>
        </w:rPr>
        <w:t>Please note that responses may be delayed during weekends and holidays, so please plan ahead to reach us and get your questions answered</w:t>
      </w:r>
    </w:p>
    <w:p w14:paraId="49A549F0" w14:textId="77777777" w:rsidR="00462D3A" w:rsidRPr="00FB1747" w:rsidRDefault="00462D3A" w:rsidP="00462D3A">
      <w:pPr>
        <w:pStyle w:val="BodyText"/>
        <w:ind w:left="880" w:right="588" w:hanging="720"/>
        <w:rPr>
          <w:rFonts w:ascii="Times New Roman" w:hAnsi="Times New Roman"/>
          <w:szCs w:val="24"/>
        </w:rPr>
      </w:pPr>
      <w:r w:rsidRPr="00FB1747">
        <w:rPr>
          <w:rFonts w:ascii="Times New Roman" w:hAnsi="Times New Roman"/>
          <w:szCs w:val="24"/>
          <w:u w:val="single"/>
        </w:rPr>
        <w:lastRenderedPageBreak/>
        <w:t>WEEKLY CLASS SCHEDULE</w:t>
      </w:r>
    </w:p>
    <w:p w14:paraId="65126370" w14:textId="77777777" w:rsidR="00A371DE" w:rsidRPr="00FB1747" w:rsidRDefault="00A371DE" w:rsidP="00A371DE">
      <w:pPr>
        <w:rPr>
          <w:rFonts w:ascii="Times New Roman" w:hAnsi="Times New Roman"/>
        </w:rPr>
      </w:pPr>
    </w:p>
    <w:p w14:paraId="7EF5863F" w14:textId="4C9391C1" w:rsidR="00FB1747" w:rsidRPr="00FB1747" w:rsidRDefault="00981D29" w:rsidP="00A371DE">
      <w:pPr>
        <w:rPr>
          <w:rFonts w:ascii="Times New Roman" w:hAnsi="Times New Roman"/>
          <w:bCs/>
          <w:i/>
          <w:szCs w:val="24"/>
          <w:u w:val="single"/>
        </w:rPr>
      </w:pPr>
      <w:r w:rsidRPr="00FB1747">
        <w:rPr>
          <w:rFonts w:ascii="Times New Roman" w:hAnsi="Times New Roman"/>
        </w:rPr>
        <w:t>*</w:t>
      </w:r>
      <w:r w:rsidRPr="00FB1747">
        <w:rPr>
          <w:rFonts w:ascii="Times New Roman" w:hAnsi="Times New Roman"/>
          <w:b/>
        </w:rPr>
        <w:t>All assignments due on Tuesday @ 11:59 pm, as noted on Canvas</w:t>
      </w:r>
    </w:p>
    <w:p w14:paraId="0D7DA512" w14:textId="544B695C" w:rsidR="00A371DE" w:rsidRPr="00FB1747" w:rsidRDefault="00FB1747" w:rsidP="00A371DE">
      <w:pPr>
        <w:rPr>
          <w:rFonts w:ascii="Times New Roman" w:hAnsi="Times New Roman"/>
          <w:b/>
        </w:rPr>
      </w:pPr>
      <w:r w:rsidRPr="00FB1747">
        <w:rPr>
          <w:rFonts w:ascii="Times New Roman" w:hAnsi="Times New Roman"/>
          <w:bCs/>
          <w:i/>
          <w:szCs w:val="24"/>
          <w:u w:val="single"/>
        </w:rPr>
        <w:t>The weekly class schedule is subject to change based on course needs.</w:t>
      </w:r>
    </w:p>
    <w:p w14:paraId="2CDF7609" w14:textId="77777777" w:rsidR="00462D3A" w:rsidRPr="00FB1747" w:rsidRDefault="00462D3A" w:rsidP="00A371DE">
      <w:pPr>
        <w:rPr>
          <w:rFonts w:ascii="Times New Roman" w:hAnsi="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40"/>
        <w:gridCol w:w="6411"/>
        <w:gridCol w:w="3175"/>
        <w:gridCol w:w="1624"/>
      </w:tblGrid>
      <w:tr w:rsidR="00805829" w:rsidRPr="00FB1747" w14:paraId="418C74A3" w14:textId="77777777" w:rsidTr="00805829">
        <w:trPr>
          <w:trHeight w:val="440"/>
          <w:jc w:val="center"/>
        </w:trPr>
        <w:tc>
          <w:tcPr>
            <w:tcW w:w="692" w:type="pct"/>
            <w:shd w:val="clear" w:color="auto" w:fill="auto"/>
          </w:tcPr>
          <w:p w14:paraId="13BFF277" w14:textId="77777777" w:rsidR="00017EE8" w:rsidRPr="00FB1747" w:rsidRDefault="00017EE8" w:rsidP="008E110A">
            <w:pPr>
              <w:jc w:val="center"/>
              <w:rPr>
                <w:rFonts w:ascii="Times New Roman" w:hAnsi="Times New Roman"/>
                <w:b/>
                <w:sz w:val="22"/>
                <w:szCs w:val="22"/>
              </w:rPr>
            </w:pPr>
            <w:r w:rsidRPr="00FB1747">
              <w:rPr>
                <w:rFonts w:ascii="Times New Roman" w:hAnsi="Times New Roman"/>
                <w:b/>
                <w:sz w:val="22"/>
                <w:szCs w:val="22"/>
              </w:rPr>
              <w:t>DATES</w:t>
            </w:r>
          </w:p>
        </w:tc>
        <w:tc>
          <w:tcPr>
            <w:tcW w:w="2495" w:type="pct"/>
            <w:shd w:val="clear" w:color="auto" w:fill="auto"/>
          </w:tcPr>
          <w:p w14:paraId="45C585BD" w14:textId="77777777" w:rsidR="00017EE8" w:rsidRPr="00FB1747" w:rsidRDefault="00017EE8" w:rsidP="008E110A">
            <w:pPr>
              <w:ind w:left="221" w:hanging="180"/>
              <w:rPr>
                <w:rFonts w:ascii="Times New Roman" w:hAnsi="Times New Roman"/>
                <w:b/>
                <w:sz w:val="22"/>
                <w:szCs w:val="22"/>
              </w:rPr>
            </w:pPr>
            <w:r w:rsidRPr="00FB1747">
              <w:rPr>
                <w:rFonts w:ascii="Times New Roman" w:hAnsi="Times New Roman"/>
                <w:b/>
                <w:sz w:val="22"/>
                <w:szCs w:val="22"/>
              </w:rPr>
              <w:t>TOPIC</w:t>
            </w:r>
          </w:p>
        </w:tc>
        <w:tc>
          <w:tcPr>
            <w:tcW w:w="1199" w:type="pct"/>
            <w:shd w:val="clear" w:color="auto" w:fill="auto"/>
          </w:tcPr>
          <w:p w14:paraId="45A87A94" w14:textId="77777777" w:rsidR="00017EE8" w:rsidRPr="00FB1747" w:rsidRDefault="00017EE8" w:rsidP="008E110A">
            <w:pPr>
              <w:rPr>
                <w:rFonts w:ascii="Times New Roman" w:hAnsi="Times New Roman"/>
                <w:b/>
                <w:sz w:val="22"/>
                <w:szCs w:val="22"/>
              </w:rPr>
            </w:pPr>
            <w:r w:rsidRPr="00FB1747">
              <w:rPr>
                <w:rFonts w:ascii="Times New Roman" w:hAnsi="Times New Roman"/>
                <w:b/>
                <w:sz w:val="22"/>
                <w:szCs w:val="22"/>
              </w:rPr>
              <w:t>ASSIGNMENTS/READINGS</w:t>
            </w:r>
            <w:r w:rsidRPr="00FB1747">
              <w:rPr>
                <w:rFonts w:ascii="Times New Roman" w:hAnsi="Times New Roman"/>
              </w:rPr>
              <w:t>*</w:t>
            </w:r>
          </w:p>
        </w:tc>
        <w:tc>
          <w:tcPr>
            <w:tcW w:w="614" w:type="pct"/>
          </w:tcPr>
          <w:p w14:paraId="6B734E37" w14:textId="77777777" w:rsidR="00017EE8" w:rsidRPr="00FB1747" w:rsidRDefault="00017EE8" w:rsidP="008E110A">
            <w:pPr>
              <w:jc w:val="center"/>
              <w:rPr>
                <w:rFonts w:ascii="Times New Roman" w:hAnsi="Times New Roman"/>
                <w:b/>
                <w:sz w:val="22"/>
                <w:szCs w:val="22"/>
              </w:rPr>
            </w:pPr>
            <w:r w:rsidRPr="00FB1747">
              <w:rPr>
                <w:rFonts w:ascii="Times New Roman" w:hAnsi="Times New Roman"/>
                <w:b/>
                <w:sz w:val="22"/>
                <w:szCs w:val="22"/>
              </w:rPr>
              <w:t>PROGRAM OBJECTIVES</w:t>
            </w:r>
          </w:p>
        </w:tc>
      </w:tr>
      <w:tr w:rsidR="00017EE8" w:rsidRPr="00FB1747" w14:paraId="387AC6F0" w14:textId="77777777" w:rsidTr="00805829">
        <w:trPr>
          <w:trHeight w:val="305"/>
          <w:jc w:val="center"/>
        </w:trPr>
        <w:tc>
          <w:tcPr>
            <w:tcW w:w="4386" w:type="pct"/>
            <w:gridSpan w:val="3"/>
            <w:shd w:val="clear" w:color="auto" w:fill="D0CECE"/>
          </w:tcPr>
          <w:p w14:paraId="44637758" w14:textId="77777777" w:rsidR="00017EE8" w:rsidRPr="00FB1747" w:rsidRDefault="00017EE8" w:rsidP="008E110A">
            <w:pPr>
              <w:jc w:val="center"/>
              <w:rPr>
                <w:rFonts w:ascii="Times New Roman" w:hAnsi="Times New Roman"/>
                <w:b/>
                <w:sz w:val="22"/>
                <w:szCs w:val="22"/>
              </w:rPr>
            </w:pPr>
            <w:r w:rsidRPr="00FB1747">
              <w:rPr>
                <w:rFonts w:ascii="Times New Roman" w:hAnsi="Times New Roman"/>
                <w:b/>
                <w:sz w:val="22"/>
                <w:szCs w:val="22"/>
              </w:rPr>
              <w:t>MODULE 1: Getting Started</w:t>
            </w:r>
          </w:p>
        </w:tc>
        <w:tc>
          <w:tcPr>
            <w:tcW w:w="614" w:type="pct"/>
            <w:shd w:val="clear" w:color="auto" w:fill="D0CECE"/>
          </w:tcPr>
          <w:p w14:paraId="36E6348D" w14:textId="77777777" w:rsidR="00017EE8" w:rsidRPr="00FB1747" w:rsidRDefault="00017EE8" w:rsidP="008E110A">
            <w:pPr>
              <w:jc w:val="center"/>
              <w:rPr>
                <w:rFonts w:ascii="Times New Roman" w:hAnsi="Times New Roman"/>
                <w:b/>
                <w:sz w:val="22"/>
                <w:szCs w:val="22"/>
              </w:rPr>
            </w:pPr>
          </w:p>
        </w:tc>
      </w:tr>
      <w:tr w:rsidR="00805829" w:rsidRPr="00FB1747" w14:paraId="6043C789" w14:textId="77777777" w:rsidTr="00805829">
        <w:trPr>
          <w:jc w:val="center"/>
        </w:trPr>
        <w:tc>
          <w:tcPr>
            <w:tcW w:w="692" w:type="pct"/>
            <w:vMerge w:val="restart"/>
            <w:shd w:val="clear" w:color="auto" w:fill="D0CECE"/>
            <w:vAlign w:val="center"/>
          </w:tcPr>
          <w:p w14:paraId="592EA420" w14:textId="77777777" w:rsidR="00017EE8" w:rsidRPr="00FB1747" w:rsidRDefault="00017EE8" w:rsidP="008E110A">
            <w:pPr>
              <w:jc w:val="center"/>
              <w:rPr>
                <w:rFonts w:ascii="Times New Roman" w:hAnsi="Times New Roman"/>
                <w:sz w:val="22"/>
                <w:szCs w:val="22"/>
              </w:rPr>
            </w:pPr>
            <w:r w:rsidRPr="00FB1747">
              <w:rPr>
                <w:rFonts w:ascii="Times New Roman" w:hAnsi="Times New Roman"/>
                <w:sz w:val="22"/>
                <w:szCs w:val="22"/>
              </w:rPr>
              <w:t>1/</w:t>
            </w:r>
            <w:r w:rsidR="002E7429" w:rsidRPr="00FB1747">
              <w:rPr>
                <w:rFonts w:ascii="Times New Roman" w:hAnsi="Times New Roman"/>
                <w:sz w:val="22"/>
                <w:szCs w:val="22"/>
              </w:rPr>
              <w:t>9</w:t>
            </w:r>
            <w:r w:rsidRPr="00FB1747">
              <w:rPr>
                <w:rFonts w:ascii="Times New Roman" w:hAnsi="Times New Roman"/>
                <w:sz w:val="22"/>
                <w:szCs w:val="22"/>
              </w:rPr>
              <w:t xml:space="preserve"> </w:t>
            </w:r>
            <w:r w:rsidR="00805829" w:rsidRPr="00FB1747">
              <w:rPr>
                <w:rFonts w:ascii="Times New Roman" w:hAnsi="Times New Roman"/>
                <w:sz w:val="22"/>
                <w:szCs w:val="22"/>
              </w:rPr>
              <w:t xml:space="preserve">– </w:t>
            </w:r>
            <w:r w:rsidRPr="00FB1747">
              <w:rPr>
                <w:rFonts w:ascii="Times New Roman" w:hAnsi="Times New Roman"/>
                <w:sz w:val="22"/>
                <w:szCs w:val="22"/>
              </w:rPr>
              <w:t>1/</w:t>
            </w:r>
            <w:r w:rsidR="00A447DC" w:rsidRPr="00FB1747">
              <w:rPr>
                <w:rFonts w:ascii="Times New Roman" w:hAnsi="Times New Roman"/>
                <w:sz w:val="22"/>
                <w:szCs w:val="22"/>
              </w:rPr>
              <w:t>24</w:t>
            </w:r>
          </w:p>
          <w:p w14:paraId="6D5B4FA4" w14:textId="77777777" w:rsidR="00017EE8" w:rsidRPr="00FB1747" w:rsidRDefault="00017EE8" w:rsidP="008E110A">
            <w:pPr>
              <w:jc w:val="center"/>
              <w:rPr>
                <w:rFonts w:ascii="Times New Roman" w:hAnsi="Times New Roman"/>
                <w:sz w:val="22"/>
                <w:szCs w:val="22"/>
              </w:rPr>
            </w:pPr>
          </w:p>
        </w:tc>
        <w:tc>
          <w:tcPr>
            <w:tcW w:w="2495" w:type="pct"/>
            <w:shd w:val="clear" w:color="auto" w:fill="D0CECE"/>
          </w:tcPr>
          <w:p w14:paraId="630B359F"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INTRODUCTION</w:t>
            </w:r>
          </w:p>
          <w:p w14:paraId="4014F618"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Introduction to course; Introduction to Data Analysis in an Evidence-based Practice Environment</w:t>
            </w:r>
          </w:p>
          <w:p w14:paraId="7F31CEAE" w14:textId="77777777" w:rsidR="00017EE8" w:rsidRPr="00FB1747" w:rsidRDefault="00017EE8" w:rsidP="008E110A">
            <w:pPr>
              <w:ind w:hanging="18"/>
              <w:rPr>
                <w:rFonts w:ascii="Times New Roman" w:hAnsi="Times New Roman"/>
                <w:sz w:val="10"/>
                <w:szCs w:val="10"/>
              </w:rPr>
            </w:pPr>
          </w:p>
        </w:tc>
        <w:tc>
          <w:tcPr>
            <w:tcW w:w="1199" w:type="pct"/>
            <w:vMerge w:val="restart"/>
            <w:shd w:val="clear" w:color="auto" w:fill="D0CECE"/>
          </w:tcPr>
          <w:p w14:paraId="34D2F2DB" w14:textId="77777777" w:rsidR="00017EE8" w:rsidRPr="00FB1747" w:rsidRDefault="00017EE8" w:rsidP="008E110A">
            <w:pPr>
              <w:numPr>
                <w:ilvl w:val="0"/>
                <w:numId w:val="14"/>
              </w:numPr>
              <w:ind w:left="272" w:hanging="272"/>
              <w:contextualSpacing/>
              <w:rPr>
                <w:rFonts w:ascii="Times New Roman" w:hAnsi="Times New Roman"/>
                <w:sz w:val="22"/>
                <w:szCs w:val="22"/>
              </w:rPr>
            </w:pPr>
            <w:r w:rsidRPr="00FB1747">
              <w:rPr>
                <w:rFonts w:ascii="Times New Roman" w:hAnsi="Times New Roman"/>
                <w:sz w:val="22"/>
                <w:szCs w:val="22"/>
              </w:rPr>
              <w:t>Read Chapter 1</w:t>
            </w:r>
          </w:p>
          <w:p w14:paraId="1BBB88F6" w14:textId="77777777" w:rsidR="00017EE8" w:rsidRPr="00FB1747" w:rsidRDefault="00017EE8" w:rsidP="008E110A">
            <w:pPr>
              <w:numPr>
                <w:ilvl w:val="0"/>
                <w:numId w:val="14"/>
              </w:numPr>
              <w:ind w:left="272" w:hanging="272"/>
              <w:contextualSpacing/>
              <w:rPr>
                <w:rFonts w:ascii="Times New Roman" w:hAnsi="Times New Roman"/>
                <w:sz w:val="22"/>
                <w:szCs w:val="22"/>
              </w:rPr>
            </w:pPr>
            <w:r w:rsidRPr="00FB1747">
              <w:rPr>
                <w:rFonts w:ascii="Times New Roman" w:hAnsi="Times New Roman"/>
                <w:sz w:val="22"/>
                <w:szCs w:val="22"/>
              </w:rPr>
              <w:t>Access SPSS</w:t>
            </w:r>
          </w:p>
          <w:p w14:paraId="04821133" w14:textId="77777777" w:rsidR="00017EE8" w:rsidRPr="00FB1747" w:rsidRDefault="00017EE8" w:rsidP="008E110A">
            <w:pPr>
              <w:numPr>
                <w:ilvl w:val="0"/>
                <w:numId w:val="14"/>
              </w:numPr>
              <w:ind w:left="272" w:hanging="272"/>
              <w:contextualSpacing/>
              <w:rPr>
                <w:rFonts w:ascii="Times New Roman" w:hAnsi="Times New Roman"/>
                <w:sz w:val="22"/>
                <w:szCs w:val="22"/>
              </w:rPr>
            </w:pPr>
            <w:r w:rsidRPr="00FB1747">
              <w:rPr>
                <w:rFonts w:ascii="Times New Roman" w:hAnsi="Times New Roman"/>
                <w:sz w:val="22"/>
                <w:szCs w:val="22"/>
              </w:rPr>
              <w:t>Sign up for group</w:t>
            </w:r>
          </w:p>
          <w:p w14:paraId="0CDA7E1D" w14:textId="77777777" w:rsidR="00017EE8" w:rsidRPr="00FB1747" w:rsidRDefault="00017EE8" w:rsidP="008E110A">
            <w:pPr>
              <w:numPr>
                <w:ilvl w:val="0"/>
                <w:numId w:val="14"/>
              </w:numPr>
              <w:ind w:left="272" w:hanging="272"/>
              <w:contextualSpacing/>
              <w:rPr>
                <w:rFonts w:ascii="Times New Roman" w:hAnsi="Times New Roman"/>
                <w:sz w:val="22"/>
                <w:szCs w:val="22"/>
              </w:rPr>
            </w:pPr>
            <w:r w:rsidRPr="00FB1747">
              <w:rPr>
                <w:rFonts w:ascii="Times New Roman" w:hAnsi="Times New Roman"/>
                <w:sz w:val="22"/>
                <w:szCs w:val="22"/>
              </w:rPr>
              <w:t xml:space="preserve">Complete syllabus quiz </w:t>
            </w:r>
          </w:p>
          <w:p w14:paraId="3524D4EF" w14:textId="77777777" w:rsidR="00017EE8" w:rsidRPr="00FB1747" w:rsidRDefault="00017EE8" w:rsidP="008E110A">
            <w:pPr>
              <w:ind w:left="272"/>
              <w:contextualSpacing/>
              <w:rPr>
                <w:rFonts w:ascii="Times New Roman" w:hAnsi="Times New Roman"/>
                <w:sz w:val="22"/>
                <w:szCs w:val="22"/>
              </w:rPr>
            </w:pPr>
            <w:r w:rsidRPr="00FB1747">
              <w:rPr>
                <w:rFonts w:ascii="Times New Roman" w:hAnsi="Times New Roman"/>
                <w:sz w:val="22"/>
                <w:szCs w:val="22"/>
              </w:rPr>
              <w:t xml:space="preserve">  [</w:t>
            </w:r>
            <w:r w:rsidRPr="00FB1747">
              <w:rPr>
                <w:rFonts w:ascii="Times New Roman" w:hAnsi="Times New Roman"/>
                <w:b/>
                <w:sz w:val="22"/>
                <w:szCs w:val="22"/>
              </w:rPr>
              <w:t>Due 1/1</w:t>
            </w:r>
            <w:r w:rsidR="006B7870" w:rsidRPr="00FB1747">
              <w:rPr>
                <w:rFonts w:ascii="Times New Roman" w:hAnsi="Times New Roman"/>
                <w:b/>
                <w:sz w:val="22"/>
                <w:szCs w:val="22"/>
              </w:rPr>
              <w:t>7</w:t>
            </w:r>
            <w:r w:rsidRPr="00FB1747">
              <w:rPr>
                <w:rFonts w:ascii="Times New Roman" w:hAnsi="Times New Roman"/>
                <w:sz w:val="22"/>
                <w:szCs w:val="22"/>
              </w:rPr>
              <w:t>]</w:t>
            </w:r>
          </w:p>
          <w:p w14:paraId="6109A9B7" w14:textId="77777777" w:rsidR="00805829" w:rsidRPr="00FB1747" w:rsidRDefault="00017EE8" w:rsidP="008E110A">
            <w:pPr>
              <w:numPr>
                <w:ilvl w:val="0"/>
                <w:numId w:val="14"/>
              </w:numPr>
              <w:ind w:left="272" w:hanging="272"/>
              <w:contextualSpacing/>
              <w:rPr>
                <w:rFonts w:ascii="Times New Roman" w:hAnsi="Times New Roman"/>
                <w:sz w:val="22"/>
                <w:szCs w:val="22"/>
              </w:rPr>
            </w:pPr>
            <w:r w:rsidRPr="00FB1747">
              <w:rPr>
                <w:rFonts w:ascii="Times New Roman" w:hAnsi="Times New Roman"/>
                <w:sz w:val="22"/>
                <w:szCs w:val="22"/>
              </w:rPr>
              <w:t>Individual Assignment #1</w:t>
            </w:r>
          </w:p>
          <w:p w14:paraId="4AC0C9F7" w14:textId="77777777" w:rsidR="00017EE8" w:rsidRPr="00FB1747" w:rsidRDefault="00805829" w:rsidP="00805829">
            <w:pPr>
              <w:ind w:left="272"/>
              <w:contextualSpacing/>
              <w:rPr>
                <w:rFonts w:ascii="Times New Roman" w:hAnsi="Times New Roman"/>
                <w:sz w:val="22"/>
                <w:szCs w:val="22"/>
              </w:rPr>
            </w:pPr>
            <w:r w:rsidRPr="00FB1747">
              <w:rPr>
                <w:rFonts w:ascii="Times New Roman" w:hAnsi="Times New Roman"/>
                <w:sz w:val="22"/>
                <w:szCs w:val="22"/>
              </w:rPr>
              <w:t xml:space="preserve">  </w:t>
            </w:r>
            <w:r w:rsidR="00017EE8" w:rsidRPr="00FB1747">
              <w:rPr>
                <w:rFonts w:ascii="Times New Roman" w:hAnsi="Times New Roman"/>
                <w:sz w:val="22"/>
                <w:szCs w:val="22"/>
              </w:rPr>
              <w:t>[</w:t>
            </w:r>
            <w:r w:rsidR="00017EE8" w:rsidRPr="00FB1747">
              <w:rPr>
                <w:rFonts w:ascii="Times New Roman" w:hAnsi="Times New Roman"/>
                <w:b/>
                <w:sz w:val="22"/>
                <w:szCs w:val="22"/>
              </w:rPr>
              <w:t>Due 1/</w:t>
            </w:r>
            <w:r w:rsidR="006B7870" w:rsidRPr="00FB1747">
              <w:rPr>
                <w:rFonts w:ascii="Times New Roman" w:hAnsi="Times New Roman"/>
                <w:b/>
                <w:sz w:val="22"/>
                <w:szCs w:val="22"/>
              </w:rPr>
              <w:t>24</w:t>
            </w:r>
            <w:r w:rsidR="00017EE8" w:rsidRPr="00FB1747">
              <w:rPr>
                <w:rFonts w:ascii="Times New Roman" w:hAnsi="Times New Roman"/>
                <w:b/>
                <w:sz w:val="22"/>
                <w:szCs w:val="22"/>
              </w:rPr>
              <w:t>]</w:t>
            </w:r>
          </w:p>
        </w:tc>
        <w:tc>
          <w:tcPr>
            <w:tcW w:w="614" w:type="pct"/>
            <w:shd w:val="clear" w:color="auto" w:fill="D0CECE"/>
          </w:tcPr>
          <w:p w14:paraId="6110E591" w14:textId="77777777" w:rsidR="00017EE8" w:rsidRPr="00FB1747" w:rsidRDefault="00017EE8" w:rsidP="008E110A">
            <w:pPr>
              <w:contextualSpacing/>
              <w:jc w:val="center"/>
              <w:rPr>
                <w:rFonts w:ascii="Times New Roman" w:hAnsi="Times New Roman"/>
                <w:sz w:val="22"/>
                <w:szCs w:val="22"/>
              </w:rPr>
            </w:pPr>
            <w:r w:rsidRPr="00FB1747">
              <w:rPr>
                <w:rFonts w:ascii="Times New Roman" w:hAnsi="Times New Roman"/>
                <w:sz w:val="22"/>
                <w:szCs w:val="22"/>
              </w:rPr>
              <w:t>2</w:t>
            </w:r>
          </w:p>
        </w:tc>
      </w:tr>
      <w:tr w:rsidR="00805829" w:rsidRPr="00FB1747" w14:paraId="6BB6960C" w14:textId="77777777" w:rsidTr="00805829">
        <w:trPr>
          <w:trHeight w:val="575"/>
          <w:jc w:val="center"/>
        </w:trPr>
        <w:tc>
          <w:tcPr>
            <w:tcW w:w="692" w:type="pct"/>
            <w:vMerge/>
            <w:shd w:val="clear" w:color="auto" w:fill="D0CECE"/>
          </w:tcPr>
          <w:p w14:paraId="234AC723" w14:textId="77777777" w:rsidR="00017EE8" w:rsidRPr="00FB1747" w:rsidRDefault="00017EE8" w:rsidP="008E110A">
            <w:pPr>
              <w:jc w:val="center"/>
              <w:rPr>
                <w:rFonts w:ascii="Times New Roman" w:hAnsi="Times New Roman"/>
                <w:sz w:val="22"/>
                <w:szCs w:val="22"/>
              </w:rPr>
            </w:pPr>
          </w:p>
        </w:tc>
        <w:tc>
          <w:tcPr>
            <w:tcW w:w="2495" w:type="pct"/>
            <w:shd w:val="clear" w:color="auto" w:fill="D0CECE"/>
          </w:tcPr>
          <w:p w14:paraId="06C64091"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HOW TO CREATE DATABASE AND USE SPSS</w:t>
            </w:r>
          </w:p>
          <w:p w14:paraId="7EA7ACA6"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Orientation to SPSS; working with a data set</w:t>
            </w:r>
          </w:p>
        </w:tc>
        <w:tc>
          <w:tcPr>
            <w:tcW w:w="1199" w:type="pct"/>
            <w:vMerge/>
            <w:shd w:val="clear" w:color="auto" w:fill="D0CECE"/>
          </w:tcPr>
          <w:p w14:paraId="0197626E" w14:textId="77777777" w:rsidR="00017EE8" w:rsidRPr="00FB1747" w:rsidRDefault="00017EE8" w:rsidP="008E110A">
            <w:pPr>
              <w:rPr>
                <w:rFonts w:ascii="Times New Roman" w:hAnsi="Times New Roman"/>
                <w:sz w:val="10"/>
                <w:szCs w:val="10"/>
              </w:rPr>
            </w:pPr>
          </w:p>
        </w:tc>
        <w:tc>
          <w:tcPr>
            <w:tcW w:w="614" w:type="pct"/>
            <w:shd w:val="clear" w:color="auto" w:fill="D0CECE"/>
          </w:tcPr>
          <w:p w14:paraId="27A7CED5" w14:textId="77777777" w:rsidR="00017EE8" w:rsidRPr="00FB1747" w:rsidRDefault="00017EE8" w:rsidP="008E110A">
            <w:pPr>
              <w:jc w:val="center"/>
              <w:rPr>
                <w:rFonts w:ascii="Times New Roman" w:hAnsi="Times New Roman"/>
                <w:sz w:val="22"/>
                <w:szCs w:val="22"/>
              </w:rPr>
            </w:pPr>
            <w:r w:rsidRPr="00FB1747">
              <w:rPr>
                <w:rFonts w:ascii="Times New Roman" w:hAnsi="Times New Roman"/>
                <w:sz w:val="22"/>
                <w:szCs w:val="22"/>
              </w:rPr>
              <w:t>2</w:t>
            </w:r>
          </w:p>
        </w:tc>
      </w:tr>
      <w:tr w:rsidR="00017EE8" w:rsidRPr="00FB1747" w14:paraId="64D533B9" w14:textId="77777777" w:rsidTr="00805829">
        <w:trPr>
          <w:trHeight w:val="323"/>
          <w:jc w:val="center"/>
        </w:trPr>
        <w:tc>
          <w:tcPr>
            <w:tcW w:w="4386" w:type="pct"/>
            <w:gridSpan w:val="3"/>
            <w:shd w:val="clear" w:color="auto" w:fill="auto"/>
          </w:tcPr>
          <w:p w14:paraId="56A73971" w14:textId="77777777" w:rsidR="00017EE8" w:rsidRPr="00FB1747" w:rsidRDefault="00017EE8" w:rsidP="008E110A">
            <w:pPr>
              <w:jc w:val="center"/>
              <w:rPr>
                <w:rFonts w:ascii="Times New Roman" w:hAnsi="Times New Roman"/>
                <w:b/>
                <w:sz w:val="22"/>
                <w:szCs w:val="22"/>
              </w:rPr>
            </w:pPr>
            <w:r w:rsidRPr="00FB1747">
              <w:rPr>
                <w:rFonts w:ascii="Times New Roman" w:hAnsi="Times New Roman"/>
                <w:b/>
                <w:sz w:val="22"/>
                <w:szCs w:val="22"/>
              </w:rPr>
              <w:t>MODULE 2: Describing your Data</w:t>
            </w:r>
          </w:p>
        </w:tc>
        <w:tc>
          <w:tcPr>
            <w:tcW w:w="614" w:type="pct"/>
          </w:tcPr>
          <w:p w14:paraId="685375A5" w14:textId="77777777" w:rsidR="00017EE8" w:rsidRPr="00FB1747" w:rsidRDefault="00017EE8" w:rsidP="008E110A">
            <w:pPr>
              <w:jc w:val="center"/>
              <w:rPr>
                <w:rFonts w:ascii="Times New Roman" w:hAnsi="Times New Roman"/>
                <w:b/>
                <w:sz w:val="22"/>
                <w:szCs w:val="22"/>
              </w:rPr>
            </w:pPr>
          </w:p>
        </w:tc>
      </w:tr>
      <w:tr w:rsidR="00805829" w:rsidRPr="00FB1747" w14:paraId="06089C4B" w14:textId="77777777" w:rsidTr="00805829">
        <w:trPr>
          <w:trHeight w:val="593"/>
          <w:jc w:val="center"/>
        </w:trPr>
        <w:tc>
          <w:tcPr>
            <w:tcW w:w="692" w:type="pct"/>
            <w:vMerge w:val="restart"/>
            <w:shd w:val="clear" w:color="auto" w:fill="auto"/>
            <w:vAlign w:val="center"/>
          </w:tcPr>
          <w:p w14:paraId="622E38EA" w14:textId="77777777" w:rsidR="00017EE8" w:rsidRPr="00FB1747" w:rsidRDefault="00017EE8" w:rsidP="008E110A">
            <w:pPr>
              <w:jc w:val="center"/>
              <w:rPr>
                <w:rFonts w:ascii="Times New Roman" w:hAnsi="Times New Roman"/>
                <w:sz w:val="22"/>
                <w:szCs w:val="22"/>
              </w:rPr>
            </w:pPr>
            <w:r w:rsidRPr="00FB1747">
              <w:rPr>
                <w:rFonts w:ascii="Times New Roman" w:hAnsi="Times New Roman"/>
                <w:sz w:val="22"/>
                <w:szCs w:val="22"/>
              </w:rPr>
              <w:t>1/</w:t>
            </w:r>
            <w:r w:rsidR="006B7870" w:rsidRPr="00FB1747">
              <w:rPr>
                <w:rFonts w:ascii="Times New Roman" w:hAnsi="Times New Roman"/>
                <w:sz w:val="22"/>
                <w:szCs w:val="22"/>
              </w:rPr>
              <w:t xml:space="preserve">25 </w:t>
            </w:r>
            <w:r w:rsidR="00805829" w:rsidRPr="00FB1747">
              <w:rPr>
                <w:rFonts w:ascii="Times New Roman" w:hAnsi="Times New Roman"/>
                <w:sz w:val="22"/>
                <w:szCs w:val="22"/>
              </w:rPr>
              <w:t xml:space="preserve">– </w:t>
            </w:r>
            <w:r w:rsidRPr="00FB1747">
              <w:rPr>
                <w:rFonts w:ascii="Times New Roman" w:hAnsi="Times New Roman"/>
                <w:sz w:val="22"/>
                <w:szCs w:val="22"/>
              </w:rPr>
              <w:t>2/</w:t>
            </w:r>
            <w:r w:rsidR="006B7870" w:rsidRPr="00FB1747">
              <w:rPr>
                <w:rFonts w:ascii="Times New Roman" w:hAnsi="Times New Roman"/>
                <w:sz w:val="22"/>
                <w:szCs w:val="22"/>
              </w:rPr>
              <w:t>7</w:t>
            </w:r>
          </w:p>
          <w:p w14:paraId="224A5AC0" w14:textId="77777777" w:rsidR="00017EE8" w:rsidRPr="00FB1747" w:rsidRDefault="00017EE8" w:rsidP="008E110A">
            <w:pPr>
              <w:jc w:val="center"/>
              <w:rPr>
                <w:rFonts w:ascii="Times New Roman" w:hAnsi="Times New Roman"/>
                <w:sz w:val="22"/>
                <w:szCs w:val="22"/>
              </w:rPr>
            </w:pPr>
          </w:p>
        </w:tc>
        <w:tc>
          <w:tcPr>
            <w:tcW w:w="2495" w:type="pct"/>
            <w:shd w:val="clear" w:color="auto" w:fill="auto"/>
          </w:tcPr>
          <w:p w14:paraId="19884740"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HOW TO DESCRIBE YOUR DATA WITH STATISTICS (Part 1)</w:t>
            </w:r>
          </w:p>
          <w:p w14:paraId="1C223160"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Frequency distributions</w:t>
            </w:r>
            <w:r w:rsidRPr="00FB1747">
              <w:rPr>
                <w:rFonts w:ascii="Times New Roman" w:hAnsi="Times New Roman"/>
                <w:sz w:val="22"/>
                <w:szCs w:val="22"/>
                <w:shd w:val="clear" w:color="auto" w:fill="FFFFFF"/>
              </w:rPr>
              <w:t>: tabulating and displaying data</w:t>
            </w:r>
          </w:p>
        </w:tc>
        <w:tc>
          <w:tcPr>
            <w:tcW w:w="1199" w:type="pct"/>
            <w:vMerge w:val="restart"/>
            <w:shd w:val="clear" w:color="auto" w:fill="auto"/>
          </w:tcPr>
          <w:p w14:paraId="66CD0285" w14:textId="77777777" w:rsidR="00017EE8" w:rsidRPr="00FB1747" w:rsidRDefault="00017EE8" w:rsidP="008E110A">
            <w:pPr>
              <w:numPr>
                <w:ilvl w:val="0"/>
                <w:numId w:val="14"/>
              </w:numPr>
              <w:ind w:left="272" w:hanging="272"/>
              <w:contextualSpacing/>
              <w:rPr>
                <w:rFonts w:ascii="Times New Roman" w:hAnsi="Times New Roman"/>
                <w:sz w:val="22"/>
                <w:szCs w:val="22"/>
              </w:rPr>
            </w:pPr>
            <w:r w:rsidRPr="00FB1747">
              <w:rPr>
                <w:rFonts w:ascii="Times New Roman" w:hAnsi="Times New Roman"/>
                <w:sz w:val="22"/>
                <w:szCs w:val="22"/>
              </w:rPr>
              <w:t>Read Chapter 2 &amp; 3</w:t>
            </w:r>
          </w:p>
          <w:p w14:paraId="61E68F91" w14:textId="77777777" w:rsidR="00017EE8" w:rsidRPr="00FB1747" w:rsidRDefault="00017EE8" w:rsidP="008E110A">
            <w:pPr>
              <w:numPr>
                <w:ilvl w:val="0"/>
                <w:numId w:val="14"/>
              </w:numPr>
              <w:ind w:left="272" w:hanging="272"/>
              <w:contextualSpacing/>
              <w:rPr>
                <w:rFonts w:ascii="Times New Roman" w:hAnsi="Times New Roman"/>
                <w:sz w:val="22"/>
                <w:szCs w:val="22"/>
              </w:rPr>
            </w:pPr>
            <w:r w:rsidRPr="00FB1747">
              <w:rPr>
                <w:rFonts w:ascii="Times New Roman" w:hAnsi="Times New Roman"/>
                <w:sz w:val="22"/>
                <w:szCs w:val="22"/>
              </w:rPr>
              <w:t>Individual Assignment #2</w:t>
            </w:r>
          </w:p>
          <w:p w14:paraId="651E930D" w14:textId="77777777" w:rsidR="00017EE8" w:rsidRPr="00FB1747" w:rsidRDefault="00017EE8" w:rsidP="008E110A">
            <w:pPr>
              <w:rPr>
                <w:rFonts w:ascii="Times New Roman" w:hAnsi="Times New Roman"/>
                <w:b/>
                <w:sz w:val="22"/>
                <w:szCs w:val="22"/>
              </w:rPr>
            </w:pPr>
            <w:r w:rsidRPr="00FB1747">
              <w:rPr>
                <w:rFonts w:ascii="Times New Roman" w:hAnsi="Times New Roman"/>
                <w:sz w:val="22"/>
                <w:szCs w:val="22"/>
              </w:rPr>
              <w:t xml:space="preserve">       [</w:t>
            </w:r>
            <w:r w:rsidRPr="00FB1747">
              <w:rPr>
                <w:rFonts w:ascii="Times New Roman" w:hAnsi="Times New Roman"/>
                <w:b/>
                <w:sz w:val="22"/>
                <w:szCs w:val="22"/>
              </w:rPr>
              <w:t>Due 2/</w:t>
            </w:r>
            <w:r w:rsidR="006B7870" w:rsidRPr="00FB1747">
              <w:rPr>
                <w:rFonts w:ascii="Times New Roman" w:hAnsi="Times New Roman"/>
                <w:b/>
                <w:sz w:val="22"/>
                <w:szCs w:val="22"/>
              </w:rPr>
              <w:t>7</w:t>
            </w:r>
            <w:r w:rsidRPr="00FB1747">
              <w:rPr>
                <w:rFonts w:ascii="Times New Roman" w:hAnsi="Times New Roman"/>
                <w:b/>
                <w:sz w:val="22"/>
                <w:szCs w:val="22"/>
              </w:rPr>
              <w:t>]</w:t>
            </w:r>
          </w:p>
          <w:p w14:paraId="60FC50B5" w14:textId="77777777" w:rsidR="00017EE8" w:rsidRPr="00FB1747" w:rsidRDefault="00017EE8" w:rsidP="008E110A">
            <w:pPr>
              <w:numPr>
                <w:ilvl w:val="0"/>
                <w:numId w:val="15"/>
              </w:numPr>
              <w:ind w:left="272" w:hanging="272"/>
              <w:contextualSpacing/>
              <w:rPr>
                <w:rFonts w:ascii="Times New Roman" w:hAnsi="Times New Roman"/>
                <w:sz w:val="22"/>
                <w:szCs w:val="22"/>
              </w:rPr>
            </w:pPr>
            <w:r w:rsidRPr="00FB1747">
              <w:rPr>
                <w:rFonts w:ascii="Times New Roman" w:hAnsi="Times New Roman"/>
                <w:sz w:val="22"/>
                <w:szCs w:val="22"/>
              </w:rPr>
              <w:t xml:space="preserve">Quiz 1  </w:t>
            </w:r>
          </w:p>
          <w:p w14:paraId="4AB11AAD" w14:textId="77777777" w:rsidR="00017EE8" w:rsidRPr="00FB1747" w:rsidRDefault="00017EE8" w:rsidP="008E110A">
            <w:pPr>
              <w:ind w:left="272"/>
              <w:rPr>
                <w:rFonts w:ascii="Times New Roman" w:hAnsi="Times New Roman"/>
                <w:sz w:val="22"/>
                <w:szCs w:val="22"/>
              </w:rPr>
            </w:pPr>
            <w:r w:rsidRPr="00FB1747">
              <w:rPr>
                <w:rFonts w:ascii="Times New Roman" w:hAnsi="Times New Roman"/>
                <w:sz w:val="22"/>
                <w:szCs w:val="22"/>
              </w:rPr>
              <w:t xml:space="preserve">  [</w:t>
            </w:r>
            <w:r w:rsidRPr="00FB1747">
              <w:rPr>
                <w:rFonts w:ascii="Times New Roman" w:hAnsi="Times New Roman"/>
                <w:b/>
                <w:sz w:val="22"/>
                <w:szCs w:val="22"/>
              </w:rPr>
              <w:t xml:space="preserve">Open </w:t>
            </w:r>
            <w:r w:rsidR="006B7870" w:rsidRPr="00FB1747">
              <w:rPr>
                <w:rFonts w:ascii="Times New Roman" w:hAnsi="Times New Roman"/>
                <w:b/>
                <w:sz w:val="22"/>
                <w:szCs w:val="22"/>
              </w:rPr>
              <w:t>2</w:t>
            </w:r>
            <w:r w:rsidRPr="00FB1747">
              <w:rPr>
                <w:rFonts w:ascii="Times New Roman" w:hAnsi="Times New Roman"/>
                <w:b/>
                <w:sz w:val="22"/>
                <w:szCs w:val="22"/>
              </w:rPr>
              <w:t>/</w:t>
            </w:r>
            <w:r w:rsidR="006B7870" w:rsidRPr="00FB1747">
              <w:rPr>
                <w:rFonts w:ascii="Times New Roman" w:hAnsi="Times New Roman"/>
                <w:b/>
                <w:sz w:val="22"/>
                <w:szCs w:val="22"/>
              </w:rPr>
              <w:t>3</w:t>
            </w:r>
            <w:r w:rsidR="00805829" w:rsidRPr="00FB1747">
              <w:rPr>
                <w:rFonts w:ascii="Times New Roman" w:hAnsi="Times New Roman"/>
                <w:b/>
                <w:sz w:val="22"/>
                <w:szCs w:val="22"/>
              </w:rPr>
              <w:t>-</w:t>
            </w:r>
            <w:r w:rsidRPr="00FB1747">
              <w:rPr>
                <w:rFonts w:ascii="Times New Roman" w:hAnsi="Times New Roman"/>
                <w:b/>
                <w:sz w:val="22"/>
                <w:szCs w:val="22"/>
              </w:rPr>
              <w:t>2/</w:t>
            </w:r>
            <w:r w:rsidR="006B7870" w:rsidRPr="00FB1747">
              <w:rPr>
                <w:rFonts w:ascii="Times New Roman" w:hAnsi="Times New Roman"/>
                <w:b/>
                <w:sz w:val="22"/>
                <w:szCs w:val="22"/>
              </w:rPr>
              <w:t>7</w:t>
            </w:r>
            <w:r w:rsidRPr="00FB1747">
              <w:rPr>
                <w:rFonts w:ascii="Times New Roman" w:hAnsi="Times New Roman"/>
                <w:sz w:val="22"/>
                <w:szCs w:val="22"/>
              </w:rPr>
              <w:t xml:space="preserve">] </w:t>
            </w:r>
          </w:p>
        </w:tc>
        <w:tc>
          <w:tcPr>
            <w:tcW w:w="614" w:type="pct"/>
          </w:tcPr>
          <w:p w14:paraId="07594068" w14:textId="77777777" w:rsidR="00017EE8" w:rsidRPr="00FB1747" w:rsidRDefault="00017EE8" w:rsidP="008E110A">
            <w:pPr>
              <w:contextualSpacing/>
              <w:jc w:val="center"/>
              <w:rPr>
                <w:rFonts w:ascii="Times New Roman" w:hAnsi="Times New Roman"/>
                <w:sz w:val="22"/>
                <w:szCs w:val="22"/>
              </w:rPr>
            </w:pPr>
            <w:r w:rsidRPr="00FB1747">
              <w:rPr>
                <w:rFonts w:ascii="Times New Roman" w:hAnsi="Times New Roman"/>
                <w:sz w:val="22"/>
                <w:szCs w:val="22"/>
              </w:rPr>
              <w:t>2</w:t>
            </w:r>
          </w:p>
        </w:tc>
      </w:tr>
      <w:tr w:rsidR="00805829" w:rsidRPr="00FB1747" w14:paraId="2E2500B2" w14:textId="77777777" w:rsidTr="00805829">
        <w:trPr>
          <w:jc w:val="center"/>
        </w:trPr>
        <w:tc>
          <w:tcPr>
            <w:tcW w:w="692" w:type="pct"/>
            <w:vMerge/>
            <w:shd w:val="clear" w:color="auto" w:fill="auto"/>
          </w:tcPr>
          <w:p w14:paraId="136099CD" w14:textId="77777777" w:rsidR="00017EE8" w:rsidRPr="00FB1747" w:rsidRDefault="00017EE8" w:rsidP="008E110A">
            <w:pPr>
              <w:jc w:val="center"/>
              <w:rPr>
                <w:rFonts w:ascii="Times New Roman" w:hAnsi="Times New Roman"/>
                <w:sz w:val="22"/>
                <w:szCs w:val="22"/>
              </w:rPr>
            </w:pPr>
          </w:p>
        </w:tc>
        <w:tc>
          <w:tcPr>
            <w:tcW w:w="2495" w:type="pct"/>
            <w:shd w:val="clear" w:color="auto" w:fill="auto"/>
          </w:tcPr>
          <w:p w14:paraId="7BF91BEB"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HOW TO DESCRIBE YOUR DATA WITH STATISTICS (Part 2)</w:t>
            </w:r>
          </w:p>
          <w:p w14:paraId="1EB10D65"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Central tendency, variability, and relative standing</w:t>
            </w:r>
          </w:p>
          <w:p w14:paraId="095B9B76" w14:textId="77777777" w:rsidR="00017EE8" w:rsidRPr="00FB1747" w:rsidRDefault="00017EE8" w:rsidP="008E110A">
            <w:pPr>
              <w:ind w:hanging="18"/>
              <w:rPr>
                <w:rFonts w:ascii="Times New Roman" w:hAnsi="Times New Roman"/>
                <w:sz w:val="10"/>
                <w:szCs w:val="10"/>
              </w:rPr>
            </w:pPr>
          </w:p>
        </w:tc>
        <w:tc>
          <w:tcPr>
            <w:tcW w:w="1199" w:type="pct"/>
            <w:vMerge/>
            <w:shd w:val="clear" w:color="auto" w:fill="auto"/>
          </w:tcPr>
          <w:p w14:paraId="1A67A116" w14:textId="77777777" w:rsidR="00017EE8" w:rsidRPr="00FB1747" w:rsidRDefault="00017EE8" w:rsidP="008E110A">
            <w:pPr>
              <w:rPr>
                <w:rFonts w:ascii="Times New Roman" w:hAnsi="Times New Roman"/>
                <w:sz w:val="22"/>
                <w:szCs w:val="22"/>
              </w:rPr>
            </w:pPr>
          </w:p>
        </w:tc>
        <w:tc>
          <w:tcPr>
            <w:tcW w:w="614" w:type="pct"/>
          </w:tcPr>
          <w:p w14:paraId="149B8AB5" w14:textId="77777777" w:rsidR="00017EE8" w:rsidRPr="00FB1747" w:rsidRDefault="00017EE8" w:rsidP="008E110A">
            <w:pPr>
              <w:jc w:val="center"/>
              <w:rPr>
                <w:rFonts w:ascii="Times New Roman" w:hAnsi="Times New Roman"/>
                <w:sz w:val="22"/>
                <w:szCs w:val="22"/>
              </w:rPr>
            </w:pPr>
            <w:r w:rsidRPr="00FB1747">
              <w:rPr>
                <w:rFonts w:ascii="Times New Roman" w:hAnsi="Times New Roman"/>
                <w:sz w:val="22"/>
                <w:szCs w:val="22"/>
              </w:rPr>
              <w:t>2</w:t>
            </w:r>
          </w:p>
        </w:tc>
      </w:tr>
      <w:tr w:rsidR="00805829" w:rsidRPr="00FB1747" w14:paraId="27E24D50" w14:textId="77777777" w:rsidTr="00805829">
        <w:trPr>
          <w:jc w:val="center"/>
        </w:trPr>
        <w:tc>
          <w:tcPr>
            <w:tcW w:w="692" w:type="pct"/>
            <w:vMerge/>
            <w:shd w:val="clear" w:color="auto" w:fill="FFFFFF"/>
          </w:tcPr>
          <w:p w14:paraId="5C987651" w14:textId="77777777" w:rsidR="00017EE8" w:rsidRPr="00FB1747" w:rsidRDefault="00017EE8" w:rsidP="008E110A">
            <w:pPr>
              <w:jc w:val="center"/>
              <w:rPr>
                <w:rFonts w:ascii="Times New Roman" w:hAnsi="Times New Roman"/>
                <w:sz w:val="22"/>
                <w:szCs w:val="22"/>
              </w:rPr>
            </w:pPr>
          </w:p>
        </w:tc>
        <w:tc>
          <w:tcPr>
            <w:tcW w:w="2495" w:type="pct"/>
            <w:shd w:val="clear" w:color="auto" w:fill="FFFFFF"/>
          </w:tcPr>
          <w:p w14:paraId="5FFFF078" w14:textId="77777777" w:rsidR="00017EE8" w:rsidRPr="00FB1747" w:rsidRDefault="00017EE8" w:rsidP="008E110A">
            <w:pPr>
              <w:rPr>
                <w:rFonts w:ascii="Times New Roman" w:hAnsi="Times New Roman"/>
                <w:sz w:val="22"/>
                <w:szCs w:val="22"/>
              </w:rPr>
            </w:pPr>
            <w:r w:rsidRPr="00FB1747">
              <w:rPr>
                <w:rFonts w:ascii="Times New Roman" w:hAnsi="Times New Roman"/>
                <w:sz w:val="22"/>
                <w:szCs w:val="22"/>
              </w:rPr>
              <w:t>HOW TO CREATE AND INTERPRET GRAPHS AND TABLES</w:t>
            </w:r>
          </w:p>
        </w:tc>
        <w:tc>
          <w:tcPr>
            <w:tcW w:w="1199" w:type="pct"/>
            <w:vMerge/>
            <w:shd w:val="clear" w:color="auto" w:fill="FFFFFF"/>
          </w:tcPr>
          <w:p w14:paraId="78B90CC6" w14:textId="77777777" w:rsidR="00017EE8" w:rsidRPr="00FB1747" w:rsidRDefault="00017EE8" w:rsidP="008E110A">
            <w:pPr>
              <w:rPr>
                <w:rFonts w:ascii="Times New Roman" w:hAnsi="Times New Roman"/>
                <w:sz w:val="22"/>
                <w:szCs w:val="22"/>
              </w:rPr>
            </w:pPr>
          </w:p>
        </w:tc>
        <w:tc>
          <w:tcPr>
            <w:tcW w:w="614" w:type="pct"/>
            <w:shd w:val="clear" w:color="auto" w:fill="FFFFFF"/>
          </w:tcPr>
          <w:p w14:paraId="6E2BF852" w14:textId="77777777" w:rsidR="00017EE8" w:rsidRPr="00FB1747" w:rsidRDefault="00017EE8" w:rsidP="008E110A">
            <w:pPr>
              <w:jc w:val="center"/>
              <w:rPr>
                <w:rFonts w:ascii="Times New Roman" w:hAnsi="Times New Roman"/>
                <w:sz w:val="22"/>
                <w:szCs w:val="22"/>
              </w:rPr>
            </w:pPr>
            <w:r w:rsidRPr="00FB1747">
              <w:rPr>
                <w:rFonts w:ascii="Times New Roman" w:hAnsi="Times New Roman"/>
                <w:sz w:val="22"/>
                <w:szCs w:val="22"/>
              </w:rPr>
              <w:t>2</w:t>
            </w:r>
          </w:p>
        </w:tc>
      </w:tr>
      <w:tr w:rsidR="00017EE8" w:rsidRPr="00FB1747" w14:paraId="0681877E" w14:textId="77777777" w:rsidTr="00805829">
        <w:trPr>
          <w:trHeight w:val="323"/>
          <w:jc w:val="center"/>
        </w:trPr>
        <w:tc>
          <w:tcPr>
            <w:tcW w:w="4386" w:type="pct"/>
            <w:gridSpan w:val="3"/>
            <w:shd w:val="clear" w:color="auto" w:fill="D0CECE"/>
          </w:tcPr>
          <w:p w14:paraId="2FBCC2B7" w14:textId="77777777" w:rsidR="00017EE8" w:rsidRPr="00FB1747" w:rsidRDefault="00017EE8" w:rsidP="008E110A">
            <w:pPr>
              <w:jc w:val="center"/>
              <w:rPr>
                <w:rFonts w:ascii="Times New Roman" w:hAnsi="Times New Roman"/>
                <w:b/>
                <w:sz w:val="22"/>
                <w:szCs w:val="22"/>
              </w:rPr>
            </w:pPr>
            <w:r w:rsidRPr="00FB1747">
              <w:rPr>
                <w:rFonts w:ascii="Times New Roman" w:hAnsi="Times New Roman"/>
                <w:b/>
                <w:sz w:val="22"/>
                <w:szCs w:val="22"/>
              </w:rPr>
              <w:t>MODULE 3: Determining Relationships Between Variables</w:t>
            </w:r>
          </w:p>
        </w:tc>
        <w:tc>
          <w:tcPr>
            <w:tcW w:w="614" w:type="pct"/>
            <w:shd w:val="clear" w:color="auto" w:fill="D0CECE"/>
          </w:tcPr>
          <w:p w14:paraId="7786B959" w14:textId="77777777" w:rsidR="00017EE8" w:rsidRPr="00FB1747" w:rsidRDefault="00017EE8" w:rsidP="008E110A">
            <w:pPr>
              <w:jc w:val="center"/>
              <w:rPr>
                <w:rFonts w:ascii="Times New Roman" w:hAnsi="Times New Roman"/>
                <w:b/>
                <w:sz w:val="22"/>
                <w:szCs w:val="22"/>
              </w:rPr>
            </w:pPr>
          </w:p>
        </w:tc>
      </w:tr>
      <w:tr w:rsidR="00805829" w:rsidRPr="00FB1747" w14:paraId="208F4B07" w14:textId="77777777" w:rsidTr="00805829">
        <w:trPr>
          <w:jc w:val="center"/>
        </w:trPr>
        <w:tc>
          <w:tcPr>
            <w:tcW w:w="692" w:type="pct"/>
            <w:vMerge w:val="restart"/>
            <w:shd w:val="clear" w:color="auto" w:fill="D0CECE"/>
            <w:vAlign w:val="center"/>
          </w:tcPr>
          <w:p w14:paraId="32379F80" w14:textId="77777777" w:rsidR="00017EE8" w:rsidRPr="00FB1747" w:rsidRDefault="00017EE8" w:rsidP="008E110A">
            <w:pPr>
              <w:jc w:val="center"/>
              <w:rPr>
                <w:rFonts w:ascii="Times New Roman" w:hAnsi="Times New Roman"/>
                <w:sz w:val="22"/>
                <w:szCs w:val="22"/>
              </w:rPr>
            </w:pPr>
            <w:r w:rsidRPr="00FB1747">
              <w:rPr>
                <w:rFonts w:ascii="Times New Roman" w:hAnsi="Times New Roman"/>
                <w:sz w:val="22"/>
                <w:szCs w:val="22"/>
              </w:rPr>
              <w:t>2/</w:t>
            </w:r>
            <w:r w:rsidR="006B7870" w:rsidRPr="00FB1747">
              <w:rPr>
                <w:rFonts w:ascii="Times New Roman" w:hAnsi="Times New Roman"/>
                <w:sz w:val="22"/>
                <w:szCs w:val="22"/>
              </w:rPr>
              <w:t>8</w:t>
            </w:r>
            <w:r w:rsidRPr="00FB1747">
              <w:rPr>
                <w:rFonts w:ascii="Times New Roman" w:hAnsi="Times New Roman"/>
                <w:sz w:val="22"/>
                <w:szCs w:val="22"/>
              </w:rPr>
              <w:t xml:space="preserve"> </w:t>
            </w:r>
            <w:r w:rsidR="00805829" w:rsidRPr="00FB1747">
              <w:rPr>
                <w:rFonts w:ascii="Times New Roman" w:hAnsi="Times New Roman"/>
                <w:sz w:val="22"/>
                <w:szCs w:val="22"/>
              </w:rPr>
              <w:t xml:space="preserve">– </w:t>
            </w:r>
            <w:r w:rsidRPr="00FB1747">
              <w:rPr>
                <w:rFonts w:ascii="Times New Roman" w:hAnsi="Times New Roman"/>
                <w:sz w:val="22"/>
                <w:szCs w:val="22"/>
              </w:rPr>
              <w:t>2/</w:t>
            </w:r>
            <w:r w:rsidR="006B7870" w:rsidRPr="00FB1747">
              <w:rPr>
                <w:rFonts w:ascii="Times New Roman" w:hAnsi="Times New Roman"/>
                <w:sz w:val="22"/>
                <w:szCs w:val="22"/>
              </w:rPr>
              <w:t>21</w:t>
            </w:r>
          </w:p>
        </w:tc>
        <w:tc>
          <w:tcPr>
            <w:tcW w:w="2495" w:type="pct"/>
            <w:shd w:val="clear" w:color="auto" w:fill="D0CECE"/>
          </w:tcPr>
          <w:p w14:paraId="1AEECA38"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ARE TWO VARIABLES RELATED TO EACH OTHER?</w:t>
            </w:r>
          </w:p>
          <w:p w14:paraId="55D07C37"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Bivariate description: cross-tabulation &amp; correlation</w:t>
            </w:r>
          </w:p>
          <w:p w14:paraId="3A3A3AD3" w14:textId="77777777" w:rsidR="00017EE8" w:rsidRPr="00FB1747" w:rsidRDefault="00017EE8" w:rsidP="008E110A">
            <w:pPr>
              <w:rPr>
                <w:rFonts w:ascii="Times New Roman" w:hAnsi="Times New Roman"/>
                <w:sz w:val="10"/>
                <w:szCs w:val="10"/>
              </w:rPr>
            </w:pPr>
          </w:p>
        </w:tc>
        <w:tc>
          <w:tcPr>
            <w:tcW w:w="1199" w:type="pct"/>
            <w:vMerge w:val="restart"/>
            <w:shd w:val="clear" w:color="auto" w:fill="D0CECE"/>
          </w:tcPr>
          <w:p w14:paraId="66EF7941" w14:textId="77777777" w:rsidR="00017EE8" w:rsidRPr="00FB1747" w:rsidRDefault="00017EE8" w:rsidP="008E110A">
            <w:pPr>
              <w:numPr>
                <w:ilvl w:val="0"/>
                <w:numId w:val="14"/>
              </w:numPr>
              <w:ind w:left="272" w:hanging="272"/>
              <w:contextualSpacing/>
              <w:rPr>
                <w:rFonts w:ascii="Times New Roman" w:hAnsi="Times New Roman"/>
                <w:sz w:val="22"/>
                <w:szCs w:val="22"/>
              </w:rPr>
            </w:pPr>
            <w:r w:rsidRPr="00FB1747">
              <w:rPr>
                <w:rFonts w:ascii="Times New Roman" w:hAnsi="Times New Roman"/>
                <w:sz w:val="22"/>
                <w:szCs w:val="22"/>
              </w:rPr>
              <w:t>Read Chapter 4</w:t>
            </w:r>
          </w:p>
          <w:p w14:paraId="0C0BB332" w14:textId="77777777" w:rsidR="00017EE8" w:rsidRPr="00FB1747" w:rsidRDefault="00017EE8" w:rsidP="008E110A">
            <w:pPr>
              <w:numPr>
                <w:ilvl w:val="0"/>
                <w:numId w:val="14"/>
              </w:numPr>
              <w:ind w:left="272" w:hanging="272"/>
              <w:contextualSpacing/>
              <w:rPr>
                <w:rFonts w:ascii="Times New Roman" w:hAnsi="Times New Roman"/>
                <w:sz w:val="22"/>
                <w:szCs w:val="22"/>
              </w:rPr>
            </w:pPr>
            <w:r w:rsidRPr="00FB1747">
              <w:rPr>
                <w:rFonts w:ascii="Times New Roman" w:hAnsi="Times New Roman"/>
                <w:sz w:val="22"/>
                <w:szCs w:val="22"/>
              </w:rPr>
              <w:t xml:space="preserve">Individual Assignment #3 </w:t>
            </w:r>
          </w:p>
          <w:p w14:paraId="37E62CF4" w14:textId="77777777" w:rsidR="00017EE8" w:rsidRPr="00FB1747" w:rsidRDefault="00017EE8" w:rsidP="008E110A">
            <w:pPr>
              <w:rPr>
                <w:rFonts w:ascii="Times New Roman" w:hAnsi="Times New Roman"/>
                <w:b/>
                <w:sz w:val="22"/>
                <w:szCs w:val="22"/>
              </w:rPr>
            </w:pPr>
            <w:r w:rsidRPr="00FB1747">
              <w:rPr>
                <w:rFonts w:ascii="Times New Roman" w:hAnsi="Times New Roman"/>
                <w:sz w:val="22"/>
                <w:szCs w:val="22"/>
              </w:rPr>
              <w:t xml:space="preserve">       [</w:t>
            </w:r>
            <w:r w:rsidRPr="00FB1747">
              <w:rPr>
                <w:rFonts w:ascii="Times New Roman" w:hAnsi="Times New Roman"/>
                <w:b/>
                <w:sz w:val="22"/>
                <w:szCs w:val="22"/>
              </w:rPr>
              <w:t>Due 2/</w:t>
            </w:r>
            <w:r w:rsidR="006B7870" w:rsidRPr="00FB1747">
              <w:rPr>
                <w:rFonts w:ascii="Times New Roman" w:hAnsi="Times New Roman"/>
                <w:b/>
                <w:sz w:val="22"/>
                <w:szCs w:val="22"/>
              </w:rPr>
              <w:t>21</w:t>
            </w:r>
            <w:r w:rsidRPr="00FB1747">
              <w:rPr>
                <w:rFonts w:ascii="Times New Roman" w:hAnsi="Times New Roman"/>
                <w:b/>
                <w:sz w:val="22"/>
                <w:szCs w:val="22"/>
              </w:rPr>
              <w:t>]</w:t>
            </w:r>
          </w:p>
          <w:p w14:paraId="1457516E" w14:textId="77777777" w:rsidR="00017EE8" w:rsidRPr="00FB1747" w:rsidRDefault="00017EE8" w:rsidP="008E110A">
            <w:pPr>
              <w:numPr>
                <w:ilvl w:val="0"/>
                <w:numId w:val="16"/>
              </w:numPr>
              <w:ind w:left="272" w:hanging="272"/>
              <w:contextualSpacing/>
              <w:rPr>
                <w:rFonts w:ascii="Times New Roman" w:hAnsi="Times New Roman"/>
                <w:sz w:val="22"/>
                <w:szCs w:val="22"/>
              </w:rPr>
            </w:pPr>
            <w:r w:rsidRPr="00FB1747">
              <w:rPr>
                <w:rFonts w:ascii="Times New Roman" w:hAnsi="Times New Roman"/>
                <w:sz w:val="22"/>
                <w:szCs w:val="22"/>
              </w:rPr>
              <w:t>Quiz 2</w:t>
            </w:r>
          </w:p>
          <w:p w14:paraId="74DB92B1" w14:textId="77777777" w:rsidR="00017EE8" w:rsidRPr="00FB1747" w:rsidRDefault="00017EE8" w:rsidP="008E110A">
            <w:pPr>
              <w:rPr>
                <w:rFonts w:ascii="Times New Roman" w:hAnsi="Times New Roman"/>
                <w:sz w:val="22"/>
                <w:szCs w:val="22"/>
              </w:rPr>
            </w:pPr>
            <w:r w:rsidRPr="00FB1747">
              <w:rPr>
                <w:rFonts w:ascii="Times New Roman" w:hAnsi="Times New Roman"/>
                <w:sz w:val="22"/>
                <w:szCs w:val="22"/>
              </w:rPr>
              <w:t xml:space="preserve">       [</w:t>
            </w:r>
            <w:r w:rsidRPr="00FB1747">
              <w:rPr>
                <w:rFonts w:ascii="Times New Roman" w:hAnsi="Times New Roman"/>
                <w:b/>
                <w:sz w:val="22"/>
                <w:szCs w:val="22"/>
              </w:rPr>
              <w:t>Open 2/</w:t>
            </w:r>
            <w:r w:rsidR="006B7870" w:rsidRPr="00FB1747">
              <w:rPr>
                <w:rFonts w:ascii="Times New Roman" w:hAnsi="Times New Roman"/>
                <w:b/>
                <w:sz w:val="22"/>
                <w:szCs w:val="22"/>
              </w:rPr>
              <w:t>17</w:t>
            </w:r>
            <w:r w:rsidRPr="00FB1747">
              <w:rPr>
                <w:rFonts w:ascii="Times New Roman" w:hAnsi="Times New Roman"/>
                <w:b/>
                <w:sz w:val="22"/>
                <w:szCs w:val="22"/>
              </w:rPr>
              <w:t>-2/</w:t>
            </w:r>
            <w:r w:rsidR="006B7870" w:rsidRPr="00FB1747">
              <w:rPr>
                <w:rFonts w:ascii="Times New Roman" w:hAnsi="Times New Roman"/>
                <w:b/>
                <w:sz w:val="22"/>
                <w:szCs w:val="22"/>
              </w:rPr>
              <w:t>21</w:t>
            </w:r>
            <w:r w:rsidRPr="00FB1747">
              <w:rPr>
                <w:rFonts w:ascii="Times New Roman" w:hAnsi="Times New Roman"/>
                <w:b/>
                <w:sz w:val="22"/>
                <w:szCs w:val="22"/>
              </w:rPr>
              <w:t>]</w:t>
            </w:r>
          </w:p>
        </w:tc>
        <w:tc>
          <w:tcPr>
            <w:tcW w:w="614" w:type="pct"/>
            <w:shd w:val="clear" w:color="auto" w:fill="D0CECE"/>
          </w:tcPr>
          <w:p w14:paraId="2697972C" w14:textId="77777777" w:rsidR="00017EE8" w:rsidRPr="00FB1747" w:rsidRDefault="00017EE8" w:rsidP="008E110A">
            <w:pPr>
              <w:contextualSpacing/>
              <w:jc w:val="center"/>
              <w:rPr>
                <w:rFonts w:ascii="Times New Roman" w:hAnsi="Times New Roman"/>
                <w:sz w:val="22"/>
                <w:szCs w:val="22"/>
              </w:rPr>
            </w:pPr>
            <w:r w:rsidRPr="00FB1747">
              <w:rPr>
                <w:rFonts w:ascii="Times New Roman" w:hAnsi="Times New Roman"/>
                <w:sz w:val="22"/>
                <w:szCs w:val="22"/>
              </w:rPr>
              <w:t>2</w:t>
            </w:r>
          </w:p>
        </w:tc>
      </w:tr>
      <w:tr w:rsidR="00805829" w:rsidRPr="00FB1747" w14:paraId="4BE9F525" w14:textId="77777777" w:rsidTr="00805829">
        <w:trPr>
          <w:jc w:val="center"/>
        </w:trPr>
        <w:tc>
          <w:tcPr>
            <w:tcW w:w="692" w:type="pct"/>
            <w:vMerge/>
            <w:shd w:val="clear" w:color="auto" w:fill="D0CECE"/>
          </w:tcPr>
          <w:p w14:paraId="343E0F6E" w14:textId="77777777" w:rsidR="00017EE8" w:rsidRPr="00FB1747" w:rsidRDefault="00017EE8" w:rsidP="008E110A">
            <w:pPr>
              <w:jc w:val="center"/>
              <w:rPr>
                <w:rFonts w:ascii="Times New Roman" w:hAnsi="Times New Roman"/>
                <w:sz w:val="22"/>
                <w:szCs w:val="22"/>
              </w:rPr>
            </w:pPr>
          </w:p>
        </w:tc>
        <w:tc>
          <w:tcPr>
            <w:tcW w:w="2495" w:type="pct"/>
            <w:shd w:val="clear" w:color="auto" w:fill="D0CECE"/>
          </w:tcPr>
          <w:p w14:paraId="4BE2B82A"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ARE TWO VARIABLES RELATED TO EACH OTHER?</w:t>
            </w:r>
          </w:p>
          <w:p w14:paraId="53C00EDB"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Risk Indices: Odds Ratios and Relative Risk</w:t>
            </w:r>
          </w:p>
        </w:tc>
        <w:tc>
          <w:tcPr>
            <w:tcW w:w="1199" w:type="pct"/>
            <w:vMerge/>
            <w:shd w:val="clear" w:color="auto" w:fill="D0CECE"/>
          </w:tcPr>
          <w:p w14:paraId="0A06BB1B" w14:textId="77777777" w:rsidR="00017EE8" w:rsidRPr="00FB1747" w:rsidRDefault="00017EE8" w:rsidP="008E110A">
            <w:pPr>
              <w:rPr>
                <w:rFonts w:ascii="Times New Roman" w:hAnsi="Times New Roman"/>
                <w:sz w:val="10"/>
                <w:szCs w:val="10"/>
              </w:rPr>
            </w:pPr>
          </w:p>
        </w:tc>
        <w:tc>
          <w:tcPr>
            <w:tcW w:w="614" w:type="pct"/>
            <w:shd w:val="clear" w:color="auto" w:fill="D0CECE"/>
          </w:tcPr>
          <w:p w14:paraId="3F44C297" w14:textId="77777777" w:rsidR="00017EE8" w:rsidRPr="00FB1747" w:rsidRDefault="00017EE8" w:rsidP="008E110A">
            <w:pPr>
              <w:jc w:val="center"/>
              <w:rPr>
                <w:rFonts w:ascii="Times New Roman" w:hAnsi="Times New Roman"/>
                <w:sz w:val="22"/>
                <w:szCs w:val="22"/>
              </w:rPr>
            </w:pPr>
            <w:r w:rsidRPr="00FB1747">
              <w:rPr>
                <w:rFonts w:ascii="Times New Roman" w:hAnsi="Times New Roman"/>
                <w:sz w:val="22"/>
                <w:szCs w:val="22"/>
              </w:rPr>
              <w:t>2</w:t>
            </w:r>
          </w:p>
        </w:tc>
      </w:tr>
      <w:tr w:rsidR="00017EE8" w:rsidRPr="00FB1747" w14:paraId="3369F44B" w14:textId="77777777" w:rsidTr="00805829">
        <w:trPr>
          <w:trHeight w:val="305"/>
          <w:jc w:val="center"/>
        </w:trPr>
        <w:tc>
          <w:tcPr>
            <w:tcW w:w="4386" w:type="pct"/>
            <w:gridSpan w:val="3"/>
            <w:shd w:val="clear" w:color="auto" w:fill="auto"/>
          </w:tcPr>
          <w:p w14:paraId="696E618F" w14:textId="77777777" w:rsidR="00017EE8" w:rsidRPr="00FB1747" w:rsidRDefault="00017EE8" w:rsidP="008E110A">
            <w:pPr>
              <w:jc w:val="center"/>
              <w:rPr>
                <w:rFonts w:ascii="Times New Roman" w:hAnsi="Times New Roman"/>
                <w:b/>
                <w:sz w:val="10"/>
                <w:szCs w:val="10"/>
              </w:rPr>
            </w:pPr>
            <w:r w:rsidRPr="00FB1747">
              <w:rPr>
                <w:rFonts w:ascii="Times New Roman" w:hAnsi="Times New Roman"/>
                <w:b/>
                <w:sz w:val="22"/>
                <w:szCs w:val="22"/>
              </w:rPr>
              <w:t>MODULE 4: Hypothesis Testing</w:t>
            </w:r>
          </w:p>
        </w:tc>
        <w:tc>
          <w:tcPr>
            <w:tcW w:w="614" w:type="pct"/>
          </w:tcPr>
          <w:p w14:paraId="4AA191FA" w14:textId="77777777" w:rsidR="00017EE8" w:rsidRPr="00FB1747" w:rsidRDefault="00017EE8" w:rsidP="008E110A">
            <w:pPr>
              <w:jc w:val="center"/>
              <w:rPr>
                <w:rFonts w:ascii="Times New Roman" w:hAnsi="Times New Roman"/>
                <w:b/>
                <w:sz w:val="22"/>
                <w:szCs w:val="22"/>
              </w:rPr>
            </w:pPr>
          </w:p>
        </w:tc>
      </w:tr>
      <w:tr w:rsidR="00805829" w:rsidRPr="00FB1747" w14:paraId="20C1DB12" w14:textId="77777777" w:rsidTr="00805829">
        <w:trPr>
          <w:jc w:val="center"/>
        </w:trPr>
        <w:tc>
          <w:tcPr>
            <w:tcW w:w="692" w:type="pct"/>
            <w:shd w:val="clear" w:color="auto" w:fill="auto"/>
            <w:vAlign w:val="center"/>
          </w:tcPr>
          <w:p w14:paraId="02CDBE3C" w14:textId="77777777" w:rsidR="00017EE8" w:rsidRPr="00FB1747" w:rsidRDefault="00017EE8" w:rsidP="008E110A">
            <w:pPr>
              <w:jc w:val="center"/>
              <w:rPr>
                <w:rFonts w:ascii="Times New Roman" w:hAnsi="Times New Roman"/>
                <w:sz w:val="22"/>
                <w:szCs w:val="22"/>
              </w:rPr>
            </w:pPr>
            <w:r w:rsidRPr="00FB1747">
              <w:rPr>
                <w:rFonts w:ascii="Times New Roman" w:hAnsi="Times New Roman"/>
                <w:sz w:val="22"/>
                <w:szCs w:val="22"/>
              </w:rPr>
              <w:t>2/</w:t>
            </w:r>
            <w:r w:rsidR="006B7870" w:rsidRPr="00FB1747">
              <w:rPr>
                <w:rFonts w:ascii="Times New Roman" w:hAnsi="Times New Roman"/>
                <w:sz w:val="22"/>
                <w:szCs w:val="22"/>
              </w:rPr>
              <w:t xml:space="preserve">22 </w:t>
            </w:r>
            <w:r w:rsidR="00805829" w:rsidRPr="00FB1747">
              <w:rPr>
                <w:rFonts w:ascii="Times New Roman" w:hAnsi="Times New Roman"/>
                <w:sz w:val="22"/>
                <w:szCs w:val="22"/>
              </w:rPr>
              <w:t xml:space="preserve">– </w:t>
            </w:r>
            <w:r w:rsidRPr="00FB1747">
              <w:rPr>
                <w:rFonts w:ascii="Times New Roman" w:hAnsi="Times New Roman"/>
                <w:sz w:val="22"/>
                <w:szCs w:val="22"/>
              </w:rPr>
              <w:t>3/</w:t>
            </w:r>
            <w:r w:rsidR="006B7870" w:rsidRPr="00FB1747">
              <w:rPr>
                <w:rFonts w:ascii="Times New Roman" w:hAnsi="Times New Roman"/>
                <w:sz w:val="22"/>
                <w:szCs w:val="22"/>
              </w:rPr>
              <w:t>7</w:t>
            </w:r>
          </w:p>
          <w:p w14:paraId="2A07C73C" w14:textId="77777777" w:rsidR="00017EE8" w:rsidRPr="00FB1747" w:rsidRDefault="00017EE8" w:rsidP="008E110A">
            <w:pPr>
              <w:jc w:val="center"/>
              <w:rPr>
                <w:rFonts w:ascii="Times New Roman" w:hAnsi="Times New Roman"/>
                <w:sz w:val="22"/>
                <w:szCs w:val="22"/>
              </w:rPr>
            </w:pPr>
          </w:p>
        </w:tc>
        <w:tc>
          <w:tcPr>
            <w:tcW w:w="2495" w:type="pct"/>
            <w:shd w:val="clear" w:color="auto" w:fill="auto"/>
          </w:tcPr>
          <w:p w14:paraId="07730E90" w14:textId="77777777" w:rsidR="00017EE8" w:rsidRPr="00FB1747" w:rsidRDefault="00017EE8" w:rsidP="008E110A">
            <w:pPr>
              <w:rPr>
                <w:rFonts w:ascii="Times New Roman" w:hAnsi="Times New Roman"/>
                <w:sz w:val="22"/>
                <w:szCs w:val="22"/>
              </w:rPr>
            </w:pPr>
            <w:r w:rsidRPr="00FB1747">
              <w:rPr>
                <w:rFonts w:ascii="Times New Roman" w:hAnsi="Times New Roman"/>
                <w:sz w:val="22"/>
                <w:szCs w:val="22"/>
              </w:rPr>
              <w:t>USING STATISTICS TO TEST HYPOTHESES</w:t>
            </w:r>
          </w:p>
          <w:p w14:paraId="6402528C"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Statistical Inference</w:t>
            </w:r>
          </w:p>
        </w:tc>
        <w:tc>
          <w:tcPr>
            <w:tcW w:w="1199" w:type="pct"/>
            <w:shd w:val="clear" w:color="auto" w:fill="auto"/>
          </w:tcPr>
          <w:p w14:paraId="4825B374" w14:textId="77777777" w:rsidR="00017EE8" w:rsidRPr="00FB1747" w:rsidRDefault="00017EE8" w:rsidP="008E110A">
            <w:pPr>
              <w:numPr>
                <w:ilvl w:val="0"/>
                <w:numId w:val="16"/>
              </w:numPr>
              <w:ind w:left="362" w:hanging="362"/>
              <w:contextualSpacing/>
              <w:rPr>
                <w:rFonts w:ascii="Times New Roman" w:hAnsi="Times New Roman"/>
                <w:sz w:val="22"/>
                <w:szCs w:val="22"/>
              </w:rPr>
            </w:pPr>
            <w:r w:rsidRPr="00FB1747">
              <w:rPr>
                <w:rFonts w:ascii="Times New Roman" w:hAnsi="Times New Roman"/>
                <w:sz w:val="22"/>
                <w:szCs w:val="22"/>
              </w:rPr>
              <w:t>Read Chapter 5</w:t>
            </w:r>
          </w:p>
          <w:p w14:paraId="696246E0" w14:textId="77777777" w:rsidR="00017EE8" w:rsidRPr="00FB1747" w:rsidRDefault="00017EE8" w:rsidP="008E110A">
            <w:pPr>
              <w:numPr>
                <w:ilvl w:val="0"/>
                <w:numId w:val="16"/>
              </w:numPr>
              <w:ind w:left="362" w:hanging="362"/>
              <w:contextualSpacing/>
              <w:rPr>
                <w:rFonts w:ascii="Times New Roman" w:hAnsi="Times New Roman"/>
                <w:sz w:val="22"/>
                <w:szCs w:val="22"/>
              </w:rPr>
            </w:pPr>
            <w:r w:rsidRPr="00FB1747">
              <w:rPr>
                <w:rFonts w:ascii="Times New Roman" w:hAnsi="Times New Roman"/>
                <w:sz w:val="22"/>
                <w:szCs w:val="22"/>
              </w:rPr>
              <w:t>Research Critique #1</w:t>
            </w:r>
          </w:p>
          <w:p w14:paraId="7A45E221" w14:textId="77777777" w:rsidR="00017EE8" w:rsidRPr="00FB1747" w:rsidRDefault="00017EE8" w:rsidP="008E110A">
            <w:pPr>
              <w:ind w:left="362"/>
              <w:contextualSpacing/>
              <w:rPr>
                <w:rFonts w:ascii="Times New Roman" w:hAnsi="Times New Roman"/>
                <w:sz w:val="22"/>
                <w:szCs w:val="22"/>
              </w:rPr>
            </w:pPr>
            <w:r w:rsidRPr="00FB1747">
              <w:rPr>
                <w:rFonts w:ascii="Times New Roman" w:hAnsi="Times New Roman"/>
                <w:b/>
                <w:sz w:val="22"/>
                <w:szCs w:val="22"/>
              </w:rPr>
              <w:t>[Due 3/</w:t>
            </w:r>
            <w:r w:rsidR="006B7870" w:rsidRPr="00FB1747">
              <w:rPr>
                <w:rFonts w:ascii="Times New Roman" w:hAnsi="Times New Roman"/>
                <w:b/>
                <w:sz w:val="22"/>
                <w:szCs w:val="22"/>
              </w:rPr>
              <w:t>7</w:t>
            </w:r>
            <w:r w:rsidRPr="00FB1747">
              <w:rPr>
                <w:rFonts w:ascii="Times New Roman" w:hAnsi="Times New Roman"/>
                <w:sz w:val="22"/>
                <w:szCs w:val="22"/>
              </w:rPr>
              <w:t>]</w:t>
            </w:r>
          </w:p>
          <w:p w14:paraId="6600F543" w14:textId="77777777" w:rsidR="00017EE8" w:rsidRPr="00FB1747" w:rsidRDefault="00017EE8" w:rsidP="008E110A">
            <w:pPr>
              <w:numPr>
                <w:ilvl w:val="0"/>
                <w:numId w:val="16"/>
              </w:numPr>
              <w:ind w:left="362" w:hanging="362"/>
              <w:contextualSpacing/>
              <w:rPr>
                <w:rFonts w:ascii="Times New Roman" w:hAnsi="Times New Roman"/>
                <w:sz w:val="22"/>
                <w:szCs w:val="22"/>
              </w:rPr>
            </w:pPr>
            <w:r w:rsidRPr="00FB1747">
              <w:rPr>
                <w:rFonts w:ascii="Times New Roman" w:hAnsi="Times New Roman"/>
                <w:sz w:val="22"/>
                <w:szCs w:val="22"/>
              </w:rPr>
              <w:t>Quiz 3</w:t>
            </w:r>
          </w:p>
          <w:p w14:paraId="4DCDED1F" w14:textId="77777777" w:rsidR="00017EE8" w:rsidRPr="00FB1747" w:rsidRDefault="00017EE8" w:rsidP="008E110A">
            <w:pPr>
              <w:rPr>
                <w:rFonts w:ascii="Times New Roman" w:hAnsi="Times New Roman"/>
                <w:sz w:val="22"/>
                <w:szCs w:val="22"/>
              </w:rPr>
            </w:pPr>
            <w:r w:rsidRPr="00FB1747">
              <w:rPr>
                <w:rFonts w:ascii="Times New Roman" w:hAnsi="Times New Roman"/>
                <w:sz w:val="22"/>
                <w:szCs w:val="22"/>
              </w:rPr>
              <w:t xml:space="preserve">      [</w:t>
            </w:r>
            <w:r w:rsidRPr="00FB1747">
              <w:rPr>
                <w:rFonts w:ascii="Times New Roman" w:hAnsi="Times New Roman"/>
                <w:b/>
                <w:sz w:val="22"/>
                <w:szCs w:val="22"/>
              </w:rPr>
              <w:t xml:space="preserve">Open </w:t>
            </w:r>
            <w:r w:rsidR="006B7870" w:rsidRPr="00FB1747">
              <w:rPr>
                <w:rFonts w:ascii="Times New Roman" w:hAnsi="Times New Roman"/>
                <w:b/>
                <w:sz w:val="22"/>
                <w:szCs w:val="22"/>
              </w:rPr>
              <w:t>3</w:t>
            </w:r>
            <w:r w:rsidRPr="00FB1747">
              <w:rPr>
                <w:rFonts w:ascii="Times New Roman" w:hAnsi="Times New Roman"/>
                <w:b/>
                <w:sz w:val="22"/>
                <w:szCs w:val="22"/>
              </w:rPr>
              <w:t>/</w:t>
            </w:r>
            <w:r w:rsidR="006B7870" w:rsidRPr="00FB1747">
              <w:rPr>
                <w:rFonts w:ascii="Times New Roman" w:hAnsi="Times New Roman"/>
                <w:b/>
                <w:sz w:val="22"/>
                <w:szCs w:val="22"/>
              </w:rPr>
              <w:t>3</w:t>
            </w:r>
            <w:r w:rsidRPr="00FB1747">
              <w:rPr>
                <w:rFonts w:ascii="Times New Roman" w:hAnsi="Times New Roman"/>
                <w:b/>
                <w:sz w:val="22"/>
                <w:szCs w:val="22"/>
              </w:rPr>
              <w:t>-3/</w:t>
            </w:r>
            <w:r w:rsidR="006B7870" w:rsidRPr="00FB1747">
              <w:rPr>
                <w:rFonts w:ascii="Times New Roman" w:hAnsi="Times New Roman"/>
                <w:b/>
                <w:sz w:val="22"/>
                <w:szCs w:val="22"/>
              </w:rPr>
              <w:t>7</w:t>
            </w:r>
            <w:r w:rsidRPr="00FB1747">
              <w:rPr>
                <w:rFonts w:ascii="Times New Roman" w:hAnsi="Times New Roman"/>
                <w:b/>
                <w:sz w:val="22"/>
                <w:szCs w:val="22"/>
              </w:rPr>
              <w:t>]</w:t>
            </w:r>
          </w:p>
          <w:p w14:paraId="700E99AC" w14:textId="77777777" w:rsidR="00017EE8" w:rsidRPr="00FB1747" w:rsidRDefault="00017EE8" w:rsidP="008E110A">
            <w:pPr>
              <w:rPr>
                <w:rFonts w:ascii="Times New Roman" w:hAnsi="Times New Roman"/>
                <w:sz w:val="10"/>
                <w:szCs w:val="10"/>
              </w:rPr>
            </w:pPr>
          </w:p>
        </w:tc>
        <w:tc>
          <w:tcPr>
            <w:tcW w:w="614" w:type="pct"/>
          </w:tcPr>
          <w:p w14:paraId="7B2A4C66" w14:textId="77777777" w:rsidR="00017EE8" w:rsidRPr="00FB1747" w:rsidRDefault="00017EE8" w:rsidP="008E110A">
            <w:pPr>
              <w:contextualSpacing/>
              <w:jc w:val="center"/>
              <w:rPr>
                <w:rFonts w:ascii="Times New Roman" w:hAnsi="Times New Roman"/>
                <w:sz w:val="22"/>
                <w:szCs w:val="22"/>
              </w:rPr>
            </w:pPr>
            <w:r w:rsidRPr="00FB1747">
              <w:rPr>
                <w:rFonts w:ascii="Times New Roman" w:hAnsi="Times New Roman"/>
                <w:sz w:val="22"/>
                <w:szCs w:val="22"/>
              </w:rPr>
              <w:lastRenderedPageBreak/>
              <w:t>1</w:t>
            </w:r>
          </w:p>
        </w:tc>
      </w:tr>
      <w:tr w:rsidR="00017EE8" w:rsidRPr="00FB1747" w14:paraId="30341434" w14:textId="77777777" w:rsidTr="00805829">
        <w:trPr>
          <w:trHeight w:val="305"/>
          <w:jc w:val="center"/>
        </w:trPr>
        <w:tc>
          <w:tcPr>
            <w:tcW w:w="4386" w:type="pct"/>
            <w:gridSpan w:val="3"/>
            <w:shd w:val="clear" w:color="auto" w:fill="D0CECE"/>
          </w:tcPr>
          <w:p w14:paraId="47FDF850" w14:textId="77777777" w:rsidR="00017EE8" w:rsidRPr="00FB1747" w:rsidRDefault="00017EE8" w:rsidP="008E110A">
            <w:pPr>
              <w:jc w:val="center"/>
              <w:rPr>
                <w:rFonts w:ascii="Times New Roman" w:hAnsi="Times New Roman"/>
                <w:b/>
                <w:sz w:val="22"/>
                <w:szCs w:val="22"/>
              </w:rPr>
            </w:pPr>
            <w:r w:rsidRPr="00FB1747">
              <w:rPr>
                <w:rFonts w:ascii="Times New Roman" w:hAnsi="Times New Roman"/>
                <w:b/>
                <w:sz w:val="22"/>
                <w:szCs w:val="22"/>
              </w:rPr>
              <w:t>MODULE 5: Determining Differences Between Groups</w:t>
            </w:r>
          </w:p>
        </w:tc>
        <w:tc>
          <w:tcPr>
            <w:tcW w:w="614" w:type="pct"/>
            <w:shd w:val="clear" w:color="auto" w:fill="D0CECE"/>
          </w:tcPr>
          <w:p w14:paraId="752BE66F" w14:textId="77777777" w:rsidR="00017EE8" w:rsidRPr="00FB1747" w:rsidRDefault="00017EE8" w:rsidP="008E110A">
            <w:pPr>
              <w:jc w:val="center"/>
              <w:rPr>
                <w:rFonts w:ascii="Times New Roman" w:hAnsi="Times New Roman"/>
                <w:b/>
                <w:sz w:val="22"/>
                <w:szCs w:val="22"/>
              </w:rPr>
            </w:pPr>
          </w:p>
        </w:tc>
      </w:tr>
      <w:tr w:rsidR="00805829" w:rsidRPr="00FB1747" w14:paraId="1E5437E8" w14:textId="77777777" w:rsidTr="00805829">
        <w:trPr>
          <w:jc w:val="center"/>
        </w:trPr>
        <w:tc>
          <w:tcPr>
            <w:tcW w:w="692" w:type="pct"/>
            <w:vMerge w:val="restart"/>
            <w:shd w:val="clear" w:color="auto" w:fill="D0CECE"/>
            <w:vAlign w:val="center"/>
          </w:tcPr>
          <w:p w14:paraId="58F7EDAC" w14:textId="77777777" w:rsidR="00017EE8" w:rsidRPr="00FB1747" w:rsidRDefault="00017EE8" w:rsidP="008E110A">
            <w:pPr>
              <w:jc w:val="center"/>
              <w:rPr>
                <w:rFonts w:ascii="Times New Roman" w:hAnsi="Times New Roman"/>
                <w:sz w:val="22"/>
                <w:szCs w:val="22"/>
              </w:rPr>
            </w:pPr>
            <w:r w:rsidRPr="00FB1747">
              <w:rPr>
                <w:rFonts w:ascii="Times New Roman" w:hAnsi="Times New Roman"/>
                <w:sz w:val="22"/>
                <w:szCs w:val="22"/>
              </w:rPr>
              <w:t>3/</w:t>
            </w:r>
            <w:r w:rsidR="006B7870" w:rsidRPr="00FB1747">
              <w:rPr>
                <w:rFonts w:ascii="Times New Roman" w:hAnsi="Times New Roman"/>
                <w:sz w:val="22"/>
                <w:szCs w:val="22"/>
              </w:rPr>
              <w:t>8</w:t>
            </w:r>
            <w:r w:rsidRPr="00FB1747">
              <w:rPr>
                <w:rFonts w:ascii="Times New Roman" w:hAnsi="Times New Roman"/>
                <w:sz w:val="22"/>
                <w:szCs w:val="22"/>
              </w:rPr>
              <w:t xml:space="preserve"> </w:t>
            </w:r>
            <w:r w:rsidR="00805829" w:rsidRPr="00FB1747">
              <w:rPr>
                <w:rFonts w:ascii="Times New Roman" w:hAnsi="Times New Roman"/>
                <w:sz w:val="22"/>
                <w:szCs w:val="22"/>
              </w:rPr>
              <w:t xml:space="preserve">– </w:t>
            </w:r>
            <w:r w:rsidRPr="00FB1747">
              <w:rPr>
                <w:rFonts w:ascii="Times New Roman" w:hAnsi="Times New Roman"/>
                <w:sz w:val="22"/>
                <w:szCs w:val="22"/>
              </w:rPr>
              <w:t>3/2</w:t>
            </w:r>
            <w:r w:rsidR="006B7870" w:rsidRPr="00FB1747">
              <w:rPr>
                <w:rFonts w:ascii="Times New Roman" w:hAnsi="Times New Roman"/>
                <w:sz w:val="22"/>
                <w:szCs w:val="22"/>
              </w:rPr>
              <w:t>8</w:t>
            </w:r>
          </w:p>
          <w:p w14:paraId="3A65D712" w14:textId="77777777" w:rsidR="00805829" w:rsidRPr="00FB1747" w:rsidRDefault="00805829" w:rsidP="008E110A">
            <w:pPr>
              <w:jc w:val="center"/>
              <w:rPr>
                <w:rFonts w:ascii="Times New Roman" w:hAnsi="Times New Roman"/>
                <w:i/>
                <w:sz w:val="22"/>
                <w:szCs w:val="22"/>
              </w:rPr>
            </w:pPr>
          </w:p>
          <w:p w14:paraId="6FF8A37B" w14:textId="77777777" w:rsidR="00805829" w:rsidRPr="00FB1747" w:rsidRDefault="00805829" w:rsidP="008E110A">
            <w:pPr>
              <w:jc w:val="center"/>
              <w:rPr>
                <w:rFonts w:ascii="Times New Roman" w:hAnsi="Times New Roman"/>
                <w:sz w:val="22"/>
                <w:szCs w:val="22"/>
              </w:rPr>
            </w:pPr>
            <w:r w:rsidRPr="00FB1747">
              <w:rPr>
                <w:rFonts w:ascii="Times New Roman" w:hAnsi="Times New Roman"/>
                <w:i/>
                <w:sz w:val="22"/>
                <w:szCs w:val="22"/>
              </w:rPr>
              <w:t>Spring Break</w:t>
            </w:r>
            <w:r w:rsidRPr="00FB1747">
              <w:rPr>
                <w:rFonts w:ascii="Times New Roman" w:hAnsi="Times New Roman"/>
                <w:sz w:val="22"/>
                <w:szCs w:val="22"/>
              </w:rPr>
              <w:t xml:space="preserve"> 3/13-3/17</w:t>
            </w:r>
          </w:p>
        </w:tc>
        <w:tc>
          <w:tcPr>
            <w:tcW w:w="2495" w:type="pct"/>
            <w:shd w:val="clear" w:color="auto" w:fill="D0CECE"/>
          </w:tcPr>
          <w:p w14:paraId="30A48CA3"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ARE THERE DIFFERENCES BETWEEN TWO GROUPS?</w:t>
            </w:r>
          </w:p>
          <w:p w14:paraId="33B412DF"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T-test</w:t>
            </w:r>
          </w:p>
        </w:tc>
        <w:tc>
          <w:tcPr>
            <w:tcW w:w="1199" w:type="pct"/>
            <w:vMerge w:val="restart"/>
            <w:shd w:val="clear" w:color="auto" w:fill="D0CECE"/>
          </w:tcPr>
          <w:p w14:paraId="1E44BDB2" w14:textId="77777777" w:rsidR="00017EE8" w:rsidRPr="00FB1747" w:rsidRDefault="00017EE8" w:rsidP="008E110A">
            <w:pPr>
              <w:numPr>
                <w:ilvl w:val="0"/>
                <w:numId w:val="16"/>
              </w:numPr>
              <w:ind w:left="362" w:hanging="362"/>
              <w:contextualSpacing/>
              <w:rPr>
                <w:rFonts w:ascii="Times New Roman" w:hAnsi="Times New Roman"/>
                <w:sz w:val="22"/>
                <w:szCs w:val="22"/>
              </w:rPr>
            </w:pPr>
            <w:r w:rsidRPr="00FB1747">
              <w:rPr>
                <w:rFonts w:ascii="Times New Roman" w:hAnsi="Times New Roman"/>
                <w:sz w:val="22"/>
                <w:szCs w:val="22"/>
              </w:rPr>
              <w:t>Read Chapter 6 &amp; 7</w:t>
            </w:r>
          </w:p>
          <w:p w14:paraId="4E2E107B" w14:textId="77777777" w:rsidR="00017EE8" w:rsidRPr="00FB1747" w:rsidRDefault="00017EE8" w:rsidP="008E110A">
            <w:pPr>
              <w:numPr>
                <w:ilvl w:val="0"/>
                <w:numId w:val="16"/>
              </w:numPr>
              <w:ind w:left="362" w:hanging="362"/>
              <w:contextualSpacing/>
              <w:rPr>
                <w:rFonts w:ascii="Times New Roman" w:hAnsi="Times New Roman"/>
                <w:sz w:val="22"/>
                <w:szCs w:val="22"/>
              </w:rPr>
            </w:pPr>
            <w:r w:rsidRPr="00FB1747">
              <w:rPr>
                <w:rFonts w:ascii="Times New Roman" w:hAnsi="Times New Roman"/>
                <w:sz w:val="22"/>
                <w:szCs w:val="22"/>
              </w:rPr>
              <w:t xml:space="preserve">Individual Assignment #4 </w:t>
            </w:r>
          </w:p>
          <w:p w14:paraId="583B2F13" w14:textId="77777777" w:rsidR="00017EE8" w:rsidRPr="00FB1747" w:rsidRDefault="00017EE8" w:rsidP="008E110A">
            <w:pPr>
              <w:ind w:left="362"/>
              <w:contextualSpacing/>
              <w:rPr>
                <w:rFonts w:ascii="Times New Roman" w:hAnsi="Times New Roman"/>
                <w:b/>
                <w:sz w:val="22"/>
                <w:szCs w:val="22"/>
              </w:rPr>
            </w:pPr>
            <w:r w:rsidRPr="00FB1747">
              <w:rPr>
                <w:rFonts w:ascii="Times New Roman" w:hAnsi="Times New Roman"/>
                <w:sz w:val="22"/>
                <w:szCs w:val="22"/>
              </w:rPr>
              <w:t>[</w:t>
            </w:r>
            <w:r w:rsidRPr="00FB1747">
              <w:rPr>
                <w:rFonts w:ascii="Times New Roman" w:hAnsi="Times New Roman"/>
                <w:b/>
                <w:sz w:val="22"/>
                <w:szCs w:val="22"/>
              </w:rPr>
              <w:t>Due 3/2</w:t>
            </w:r>
            <w:r w:rsidR="006B7870" w:rsidRPr="00FB1747">
              <w:rPr>
                <w:rFonts w:ascii="Times New Roman" w:hAnsi="Times New Roman"/>
                <w:b/>
                <w:sz w:val="22"/>
                <w:szCs w:val="22"/>
              </w:rPr>
              <w:t>8</w:t>
            </w:r>
            <w:r w:rsidRPr="00FB1747">
              <w:rPr>
                <w:rFonts w:ascii="Times New Roman" w:hAnsi="Times New Roman"/>
                <w:b/>
                <w:sz w:val="22"/>
                <w:szCs w:val="22"/>
              </w:rPr>
              <w:t>]</w:t>
            </w:r>
          </w:p>
          <w:p w14:paraId="7189D76C" w14:textId="77777777" w:rsidR="00017EE8" w:rsidRPr="00FB1747" w:rsidRDefault="00017EE8" w:rsidP="008E110A">
            <w:pPr>
              <w:numPr>
                <w:ilvl w:val="0"/>
                <w:numId w:val="16"/>
              </w:numPr>
              <w:ind w:left="362" w:hanging="362"/>
              <w:contextualSpacing/>
              <w:rPr>
                <w:rFonts w:ascii="Times New Roman" w:hAnsi="Times New Roman"/>
                <w:sz w:val="22"/>
                <w:szCs w:val="22"/>
              </w:rPr>
            </w:pPr>
            <w:r w:rsidRPr="00FB1747">
              <w:rPr>
                <w:rFonts w:ascii="Times New Roman" w:hAnsi="Times New Roman"/>
                <w:sz w:val="22"/>
                <w:szCs w:val="22"/>
              </w:rPr>
              <w:t>Quiz 4</w:t>
            </w:r>
          </w:p>
          <w:p w14:paraId="501A3D2C" w14:textId="77777777" w:rsidR="00017EE8" w:rsidRPr="00FB1747" w:rsidRDefault="00017EE8" w:rsidP="008E110A">
            <w:pPr>
              <w:ind w:left="362"/>
              <w:rPr>
                <w:rFonts w:ascii="Times New Roman" w:hAnsi="Times New Roman"/>
                <w:sz w:val="10"/>
                <w:szCs w:val="10"/>
              </w:rPr>
            </w:pPr>
            <w:r w:rsidRPr="00FB1747">
              <w:rPr>
                <w:rFonts w:ascii="Times New Roman" w:hAnsi="Times New Roman"/>
                <w:sz w:val="22"/>
                <w:szCs w:val="22"/>
              </w:rPr>
              <w:t>[</w:t>
            </w:r>
            <w:r w:rsidRPr="00FB1747">
              <w:rPr>
                <w:rFonts w:ascii="Times New Roman" w:hAnsi="Times New Roman"/>
                <w:b/>
                <w:sz w:val="22"/>
                <w:szCs w:val="22"/>
              </w:rPr>
              <w:t>Open 3/</w:t>
            </w:r>
            <w:r w:rsidR="006B7870" w:rsidRPr="00FB1747">
              <w:rPr>
                <w:rFonts w:ascii="Times New Roman" w:hAnsi="Times New Roman"/>
                <w:b/>
                <w:sz w:val="22"/>
                <w:szCs w:val="22"/>
              </w:rPr>
              <w:t>2</w:t>
            </w:r>
            <w:r w:rsidR="00AC50E6" w:rsidRPr="00FB1747">
              <w:rPr>
                <w:rFonts w:ascii="Times New Roman" w:hAnsi="Times New Roman"/>
                <w:b/>
                <w:sz w:val="22"/>
                <w:szCs w:val="22"/>
              </w:rPr>
              <w:t>4</w:t>
            </w:r>
            <w:r w:rsidRPr="00FB1747">
              <w:rPr>
                <w:rFonts w:ascii="Times New Roman" w:hAnsi="Times New Roman"/>
                <w:b/>
                <w:sz w:val="22"/>
                <w:szCs w:val="22"/>
              </w:rPr>
              <w:t>-3/</w:t>
            </w:r>
            <w:r w:rsidR="006B7870" w:rsidRPr="00FB1747">
              <w:rPr>
                <w:rFonts w:ascii="Times New Roman" w:hAnsi="Times New Roman"/>
                <w:b/>
                <w:sz w:val="22"/>
                <w:szCs w:val="22"/>
              </w:rPr>
              <w:t>28</w:t>
            </w:r>
            <w:r w:rsidRPr="00FB1747">
              <w:rPr>
                <w:rFonts w:ascii="Times New Roman" w:hAnsi="Times New Roman"/>
                <w:b/>
                <w:sz w:val="22"/>
                <w:szCs w:val="22"/>
              </w:rPr>
              <w:t>]</w:t>
            </w:r>
          </w:p>
        </w:tc>
        <w:tc>
          <w:tcPr>
            <w:tcW w:w="614" w:type="pct"/>
            <w:shd w:val="clear" w:color="auto" w:fill="D0CECE"/>
          </w:tcPr>
          <w:p w14:paraId="19A9B367" w14:textId="77777777" w:rsidR="00017EE8" w:rsidRPr="00FB1747" w:rsidRDefault="00017EE8" w:rsidP="008E110A">
            <w:pPr>
              <w:contextualSpacing/>
              <w:jc w:val="center"/>
              <w:rPr>
                <w:rFonts w:ascii="Times New Roman" w:hAnsi="Times New Roman"/>
                <w:sz w:val="22"/>
                <w:szCs w:val="22"/>
              </w:rPr>
            </w:pPr>
            <w:r w:rsidRPr="00FB1747">
              <w:rPr>
                <w:rFonts w:ascii="Times New Roman" w:hAnsi="Times New Roman"/>
                <w:sz w:val="22"/>
                <w:szCs w:val="22"/>
              </w:rPr>
              <w:t>2</w:t>
            </w:r>
          </w:p>
        </w:tc>
      </w:tr>
      <w:tr w:rsidR="00805829" w:rsidRPr="00FB1747" w14:paraId="2C368C7E" w14:textId="77777777" w:rsidTr="00805829">
        <w:trPr>
          <w:jc w:val="center"/>
        </w:trPr>
        <w:tc>
          <w:tcPr>
            <w:tcW w:w="692" w:type="pct"/>
            <w:vMerge/>
            <w:shd w:val="clear" w:color="auto" w:fill="D0CECE"/>
          </w:tcPr>
          <w:p w14:paraId="1FF18FAE" w14:textId="77777777" w:rsidR="00017EE8" w:rsidRPr="00FB1747" w:rsidRDefault="00017EE8" w:rsidP="008E110A">
            <w:pPr>
              <w:jc w:val="center"/>
              <w:rPr>
                <w:rFonts w:ascii="Times New Roman" w:hAnsi="Times New Roman"/>
                <w:sz w:val="22"/>
                <w:szCs w:val="22"/>
              </w:rPr>
            </w:pPr>
          </w:p>
        </w:tc>
        <w:tc>
          <w:tcPr>
            <w:tcW w:w="2495" w:type="pct"/>
            <w:shd w:val="clear" w:color="auto" w:fill="D0CECE"/>
          </w:tcPr>
          <w:p w14:paraId="1121DC3B"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 xml:space="preserve">ARE THERE DIFFERENCES BETWEEN </w:t>
            </w:r>
            <w:r w:rsidRPr="00FB1747">
              <w:rPr>
                <w:rFonts w:ascii="Times New Roman" w:hAnsi="Times New Roman"/>
                <w:sz w:val="22"/>
                <w:szCs w:val="22"/>
                <w:u w:val="single"/>
              </w:rPr>
              <w:t>&gt;</w:t>
            </w:r>
            <w:r w:rsidRPr="00FB1747">
              <w:rPr>
                <w:rFonts w:ascii="Times New Roman" w:hAnsi="Times New Roman"/>
                <w:sz w:val="22"/>
                <w:szCs w:val="22"/>
              </w:rPr>
              <w:t xml:space="preserve"> 3 GROUPS?</w:t>
            </w:r>
          </w:p>
          <w:p w14:paraId="5B0A8AFD"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Analysis of Variance (ANOVA), Post-hoc analysis</w:t>
            </w:r>
          </w:p>
        </w:tc>
        <w:tc>
          <w:tcPr>
            <w:tcW w:w="1199" w:type="pct"/>
            <w:vMerge/>
            <w:shd w:val="clear" w:color="auto" w:fill="D0CECE"/>
          </w:tcPr>
          <w:p w14:paraId="3E82F7A8" w14:textId="77777777" w:rsidR="00017EE8" w:rsidRPr="00FB1747" w:rsidRDefault="00017EE8" w:rsidP="008E110A">
            <w:pPr>
              <w:rPr>
                <w:rFonts w:ascii="Times New Roman" w:hAnsi="Times New Roman"/>
                <w:b/>
                <w:sz w:val="22"/>
                <w:szCs w:val="22"/>
              </w:rPr>
            </w:pPr>
          </w:p>
        </w:tc>
        <w:tc>
          <w:tcPr>
            <w:tcW w:w="614" w:type="pct"/>
            <w:shd w:val="clear" w:color="auto" w:fill="D0CECE"/>
          </w:tcPr>
          <w:p w14:paraId="4163C983" w14:textId="77777777" w:rsidR="00017EE8" w:rsidRPr="00FB1747" w:rsidRDefault="00017EE8" w:rsidP="008E110A">
            <w:pPr>
              <w:jc w:val="center"/>
              <w:rPr>
                <w:rFonts w:ascii="Times New Roman" w:hAnsi="Times New Roman"/>
                <w:sz w:val="22"/>
                <w:szCs w:val="22"/>
              </w:rPr>
            </w:pPr>
            <w:r w:rsidRPr="00FB1747">
              <w:rPr>
                <w:rFonts w:ascii="Times New Roman" w:hAnsi="Times New Roman"/>
                <w:sz w:val="22"/>
                <w:szCs w:val="22"/>
              </w:rPr>
              <w:t>2</w:t>
            </w:r>
          </w:p>
        </w:tc>
      </w:tr>
      <w:tr w:rsidR="00017EE8" w:rsidRPr="00FB1747" w14:paraId="5D3C1E64" w14:textId="77777777" w:rsidTr="00805829">
        <w:trPr>
          <w:trHeight w:val="332"/>
          <w:jc w:val="center"/>
        </w:trPr>
        <w:tc>
          <w:tcPr>
            <w:tcW w:w="4386" w:type="pct"/>
            <w:gridSpan w:val="3"/>
            <w:shd w:val="clear" w:color="auto" w:fill="auto"/>
          </w:tcPr>
          <w:p w14:paraId="43B898D0" w14:textId="77777777" w:rsidR="00017EE8" w:rsidRPr="00FB1747" w:rsidRDefault="00017EE8" w:rsidP="008E110A">
            <w:pPr>
              <w:jc w:val="center"/>
              <w:rPr>
                <w:rFonts w:ascii="Times New Roman" w:hAnsi="Times New Roman"/>
                <w:b/>
                <w:sz w:val="22"/>
                <w:szCs w:val="22"/>
              </w:rPr>
            </w:pPr>
            <w:r w:rsidRPr="00FB1747">
              <w:rPr>
                <w:rFonts w:ascii="Times New Roman" w:hAnsi="Times New Roman"/>
                <w:b/>
                <w:sz w:val="22"/>
                <w:szCs w:val="22"/>
              </w:rPr>
              <w:t>MODULE 6: Predicting Outcomes</w:t>
            </w:r>
          </w:p>
        </w:tc>
        <w:tc>
          <w:tcPr>
            <w:tcW w:w="614" w:type="pct"/>
          </w:tcPr>
          <w:p w14:paraId="1BCB31A4" w14:textId="77777777" w:rsidR="00017EE8" w:rsidRPr="00FB1747" w:rsidRDefault="00017EE8" w:rsidP="008E110A">
            <w:pPr>
              <w:jc w:val="center"/>
              <w:rPr>
                <w:rFonts w:ascii="Times New Roman" w:hAnsi="Times New Roman"/>
                <w:b/>
                <w:sz w:val="22"/>
                <w:szCs w:val="22"/>
              </w:rPr>
            </w:pPr>
          </w:p>
        </w:tc>
      </w:tr>
      <w:tr w:rsidR="00805829" w:rsidRPr="00FB1747" w14:paraId="2D4EC96E" w14:textId="77777777" w:rsidTr="00805829">
        <w:trPr>
          <w:jc w:val="center"/>
        </w:trPr>
        <w:tc>
          <w:tcPr>
            <w:tcW w:w="692" w:type="pct"/>
            <w:vMerge w:val="restart"/>
            <w:shd w:val="clear" w:color="auto" w:fill="auto"/>
            <w:vAlign w:val="center"/>
          </w:tcPr>
          <w:p w14:paraId="6666DCE9" w14:textId="77777777" w:rsidR="00017EE8" w:rsidRPr="00FB1747" w:rsidRDefault="00017EE8" w:rsidP="008E110A">
            <w:pPr>
              <w:jc w:val="center"/>
              <w:rPr>
                <w:rFonts w:ascii="Times New Roman" w:hAnsi="Times New Roman"/>
                <w:b/>
                <w:sz w:val="22"/>
                <w:szCs w:val="22"/>
              </w:rPr>
            </w:pPr>
            <w:r w:rsidRPr="00FB1747">
              <w:rPr>
                <w:rFonts w:ascii="Times New Roman" w:hAnsi="Times New Roman"/>
                <w:sz w:val="22"/>
                <w:szCs w:val="22"/>
              </w:rPr>
              <w:t>3/</w:t>
            </w:r>
            <w:r w:rsidR="006B7870" w:rsidRPr="00FB1747">
              <w:rPr>
                <w:rFonts w:ascii="Times New Roman" w:hAnsi="Times New Roman"/>
                <w:sz w:val="22"/>
                <w:szCs w:val="22"/>
              </w:rPr>
              <w:t xml:space="preserve">29 </w:t>
            </w:r>
            <w:r w:rsidR="00805829" w:rsidRPr="00FB1747">
              <w:rPr>
                <w:rFonts w:ascii="Times New Roman" w:hAnsi="Times New Roman"/>
                <w:sz w:val="22"/>
                <w:szCs w:val="22"/>
              </w:rPr>
              <w:t xml:space="preserve">– </w:t>
            </w:r>
            <w:r w:rsidRPr="00FB1747">
              <w:rPr>
                <w:rFonts w:ascii="Times New Roman" w:hAnsi="Times New Roman"/>
                <w:sz w:val="22"/>
                <w:szCs w:val="22"/>
              </w:rPr>
              <w:t>4/</w:t>
            </w:r>
            <w:r w:rsidR="006B7870" w:rsidRPr="00FB1747">
              <w:rPr>
                <w:rFonts w:ascii="Times New Roman" w:hAnsi="Times New Roman"/>
                <w:sz w:val="22"/>
                <w:szCs w:val="22"/>
              </w:rPr>
              <w:t>11</w:t>
            </w:r>
          </w:p>
        </w:tc>
        <w:tc>
          <w:tcPr>
            <w:tcW w:w="2495" w:type="pct"/>
            <w:shd w:val="clear" w:color="auto" w:fill="auto"/>
          </w:tcPr>
          <w:p w14:paraId="1335B6C8"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WHICH VARIABLES PREDICT MY OUTCOME?</w:t>
            </w:r>
          </w:p>
          <w:p w14:paraId="0EB1CBDC"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Multiple regression</w:t>
            </w:r>
          </w:p>
        </w:tc>
        <w:tc>
          <w:tcPr>
            <w:tcW w:w="1199" w:type="pct"/>
            <w:vMerge w:val="restart"/>
            <w:shd w:val="clear" w:color="auto" w:fill="auto"/>
          </w:tcPr>
          <w:p w14:paraId="55E6690C" w14:textId="77777777" w:rsidR="00017EE8" w:rsidRPr="00FB1747" w:rsidRDefault="00017EE8" w:rsidP="008E110A">
            <w:pPr>
              <w:numPr>
                <w:ilvl w:val="0"/>
                <w:numId w:val="16"/>
              </w:numPr>
              <w:ind w:left="362" w:hanging="362"/>
              <w:contextualSpacing/>
              <w:rPr>
                <w:rFonts w:ascii="Times New Roman" w:hAnsi="Times New Roman"/>
                <w:sz w:val="22"/>
                <w:szCs w:val="22"/>
              </w:rPr>
            </w:pPr>
            <w:r w:rsidRPr="00FB1747">
              <w:rPr>
                <w:rFonts w:ascii="Times New Roman" w:hAnsi="Times New Roman"/>
                <w:sz w:val="22"/>
                <w:szCs w:val="22"/>
              </w:rPr>
              <w:t>Read Chapter 9, 10 &amp; 12</w:t>
            </w:r>
          </w:p>
          <w:p w14:paraId="0358DF0F" w14:textId="77777777" w:rsidR="00017EE8" w:rsidRPr="00FB1747" w:rsidRDefault="00017EE8" w:rsidP="008E110A">
            <w:pPr>
              <w:numPr>
                <w:ilvl w:val="0"/>
                <w:numId w:val="16"/>
              </w:numPr>
              <w:ind w:left="362" w:hanging="362"/>
              <w:contextualSpacing/>
              <w:rPr>
                <w:rFonts w:ascii="Times New Roman" w:hAnsi="Times New Roman"/>
                <w:sz w:val="22"/>
                <w:szCs w:val="22"/>
              </w:rPr>
            </w:pPr>
            <w:r w:rsidRPr="00FB1747">
              <w:rPr>
                <w:rFonts w:ascii="Times New Roman" w:hAnsi="Times New Roman"/>
                <w:sz w:val="22"/>
                <w:szCs w:val="22"/>
              </w:rPr>
              <w:t xml:space="preserve">Individual Assignment #5 </w:t>
            </w:r>
          </w:p>
          <w:p w14:paraId="0371F2EF" w14:textId="77777777" w:rsidR="00017EE8" w:rsidRPr="00FB1747" w:rsidRDefault="00017EE8" w:rsidP="008E110A">
            <w:pPr>
              <w:ind w:left="362"/>
              <w:contextualSpacing/>
              <w:rPr>
                <w:rFonts w:ascii="Times New Roman" w:hAnsi="Times New Roman"/>
                <w:b/>
                <w:sz w:val="22"/>
                <w:szCs w:val="22"/>
              </w:rPr>
            </w:pPr>
            <w:r w:rsidRPr="00FB1747">
              <w:rPr>
                <w:rFonts w:ascii="Times New Roman" w:hAnsi="Times New Roman"/>
                <w:sz w:val="22"/>
                <w:szCs w:val="22"/>
              </w:rPr>
              <w:t>[</w:t>
            </w:r>
            <w:r w:rsidRPr="00FB1747">
              <w:rPr>
                <w:rFonts w:ascii="Times New Roman" w:hAnsi="Times New Roman"/>
                <w:b/>
                <w:sz w:val="22"/>
                <w:szCs w:val="22"/>
              </w:rPr>
              <w:t>Due 4/</w:t>
            </w:r>
            <w:r w:rsidR="006B7870" w:rsidRPr="00FB1747">
              <w:rPr>
                <w:rFonts w:ascii="Times New Roman" w:hAnsi="Times New Roman"/>
                <w:b/>
                <w:sz w:val="22"/>
                <w:szCs w:val="22"/>
              </w:rPr>
              <w:t>11</w:t>
            </w:r>
            <w:r w:rsidRPr="00FB1747">
              <w:rPr>
                <w:rFonts w:ascii="Times New Roman" w:hAnsi="Times New Roman"/>
                <w:b/>
                <w:sz w:val="22"/>
                <w:szCs w:val="22"/>
              </w:rPr>
              <w:t>]</w:t>
            </w:r>
          </w:p>
          <w:p w14:paraId="45815BF1" w14:textId="77777777" w:rsidR="00017EE8" w:rsidRPr="00FB1747" w:rsidRDefault="00017EE8" w:rsidP="008E110A">
            <w:pPr>
              <w:numPr>
                <w:ilvl w:val="0"/>
                <w:numId w:val="16"/>
              </w:numPr>
              <w:ind w:left="362" w:hanging="362"/>
              <w:contextualSpacing/>
              <w:rPr>
                <w:rFonts w:ascii="Times New Roman" w:hAnsi="Times New Roman"/>
                <w:sz w:val="22"/>
                <w:szCs w:val="22"/>
              </w:rPr>
            </w:pPr>
            <w:r w:rsidRPr="00FB1747">
              <w:rPr>
                <w:rFonts w:ascii="Times New Roman" w:hAnsi="Times New Roman"/>
                <w:sz w:val="22"/>
                <w:szCs w:val="22"/>
              </w:rPr>
              <w:t>Quiz 5</w:t>
            </w:r>
          </w:p>
          <w:p w14:paraId="0EB11155" w14:textId="77777777" w:rsidR="00017EE8" w:rsidRPr="00FB1747" w:rsidRDefault="00017EE8" w:rsidP="008E110A">
            <w:pPr>
              <w:ind w:left="362"/>
              <w:contextualSpacing/>
              <w:rPr>
                <w:rFonts w:ascii="Times New Roman" w:hAnsi="Times New Roman"/>
                <w:sz w:val="10"/>
                <w:szCs w:val="10"/>
              </w:rPr>
            </w:pPr>
            <w:r w:rsidRPr="00FB1747">
              <w:rPr>
                <w:rFonts w:ascii="Times New Roman" w:hAnsi="Times New Roman"/>
                <w:sz w:val="22"/>
                <w:szCs w:val="22"/>
              </w:rPr>
              <w:t>[</w:t>
            </w:r>
            <w:r w:rsidRPr="00FB1747">
              <w:rPr>
                <w:rFonts w:ascii="Times New Roman" w:hAnsi="Times New Roman"/>
                <w:b/>
                <w:sz w:val="22"/>
                <w:szCs w:val="22"/>
              </w:rPr>
              <w:t>Open 4/</w:t>
            </w:r>
            <w:r w:rsidR="006B7870" w:rsidRPr="00FB1747">
              <w:rPr>
                <w:rFonts w:ascii="Times New Roman" w:hAnsi="Times New Roman"/>
                <w:b/>
                <w:sz w:val="22"/>
                <w:szCs w:val="22"/>
              </w:rPr>
              <w:t>7</w:t>
            </w:r>
            <w:r w:rsidRPr="00FB1747">
              <w:rPr>
                <w:rFonts w:ascii="Times New Roman" w:hAnsi="Times New Roman"/>
                <w:b/>
                <w:sz w:val="22"/>
                <w:szCs w:val="22"/>
              </w:rPr>
              <w:t>-4/</w:t>
            </w:r>
            <w:r w:rsidR="006B7870" w:rsidRPr="00FB1747">
              <w:rPr>
                <w:rFonts w:ascii="Times New Roman" w:hAnsi="Times New Roman"/>
                <w:b/>
                <w:sz w:val="22"/>
                <w:szCs w:val="22"/>
              </w:rPr>
              <w:t>11</w:t>
            </w:r>
            <w:r w:rsidRPr="00FB1747">
              <w:rPr>
                <w:rFonts w:ascii="Times New Roman" w:hAnsi="Times New Roman"/>
                <w:b/>
                <w:sz w:val="22"/>
                <w:szCs w:val="22"/>
              </w:rPr>
              <w:t>]</w:t>
            </w:r>
          </w:p>
        </w:tc>
        <w:tc>
          <w:tcPr>
            <w:tcW w:w="614" w:type="pct"/>
          </w:tcPr>
          <w:p w14:paraId="39F2A91E" w14:textId="77777777" w:rsidR="00017EE8" w:rsidRPr="00FB1747" w:rsidRDefault="00017EE8" w:rsidP="008E110A">
            <w:pPr>
              <w:contextualSpacing/>
              <w:jc w:val="center"/>
              <w:rPr>
                <w:rFonts w:ascii="Times New Roman" w:hAnsi="Times New Roman"/>
                <w:sz w:val="22"/>
                <w:szCs w:val="22"/>
              </w:rPr>
            </w:pPr>
            <w:r w:rsidRPr="00FB1747">
              <w:rPr>
                <w:rFonts w:ascii="Times New Roman" w:hAnsi="Times New Roman"/>
                <w:sz w:val="22"/>
                <w:szCs w:val="22"/>
              </w:rPr>
              <w:t>2</w:t>
            </w:r>
          </w:p>
        </w:tc>
      </w:tr>
      <w:tr w:rsidR="00805829" w:rsidRPr="00FB1747" w14:paraId="2D46DACE" w14:textId="77777777" w:rsidTr="00805829">
        <w:trPr>
          <w:jc w:val="center"/>
        </w:trPr>
        <w:tc>
          <w:tcPr>
            <w:tcW w:w="692" w:type="pct"/>
            <w:vMerge/>
            <w:shd w:val="clear" w:color="auto" w:fill="auto"/>
          </w:tcPr>
          <w:p w14:paraId="42923928" w14:textId="77777777" w:rsidR="00017EE8" w:rsidRPr="00FB1747" w:rsidRDefault="00017EE8" w:rsidP="008E110A">
            <w:pPr>
              <w:jc w:val="center"/>
              <w:rPr>
                <w:rFonts w:ascii="Times New Roman" w:hAnsi="Times New Roman"/>
                <w:sz w:val="22"/>
                <w:szCs w:val="22"/>
              </w:rPr>
            </w:pPr>
          </w:p>
        </w:tc>
        <w:tc>
          <w:tcPr>
            <w:tcW w:w="2495" w:type="pct"/>
            <w:shd w:val="clear" w:color="auto" w:fill="auto"/>
          </w:tcPr>
          <w:p w14:paraId="7EA79635"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HOW CAN I PREDICT DICHOTOMOUS OUTCOME VARIABLES?</w:t>
            </w:r>
          </w:p>
          <w:p w14:paraId="7E3A77EB"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Logistic regression</w:t>
            </w:r>
          </w:p>
          <w:p w14:paraId="24177E90" w14:textId="77777777" w:rsidR="00017EE8" w:rsidRPr="00FB1747" w:rsidRDefault="00017EE8" w:rsidP="008E110A">
            <w:pPr>
              <w:ind w:hanging="18"/>
              <w:rPr>
                <w:rFonts w:ascii="Times New Roman" w:hAnsi="Times New Roman"/>
                <w:sz w:val="10"/>
                <w:szCs w:val="10"/>
              </w:rPr>
            </w:pPr>
          </w:p>
        </w:tc>
        <w:tc>
          <w:tcPr>
            <w:tcW w:w="1199" w:type="pct"/>
            <w:vMerge/>
            <w:shd w:val="clear" w:color="auto" w:fill="auto"/>
          </w:tcPr>
          <w:p w14:paraId="345F2E75" w14:textId="77777777" w:rsidR="00017EE8" w:rsidRPr="00FB1747" w:rsidRDefault="00017EE8" w:rsidP="008E110A">
            <w:pPr>
              <w:rPr>
                <w:rFonts w:ascii="Times New Roman" w:hAnsi="Times New Roman"/>
                <w:sz w:val="22"/>
                <w:szCs w:val="22"/>
              </w:rPr>
            </w:pPr>
          </w:p>
        </w:tc>
        <w:tc>
          <w:tcPr>
            <w:tcW w:w="614" w:type="pct"/>
          </w:tcPr>
          <w:p w14:paraId="428617AB" w14:textId="77777777" w:rsidR="00017EE8" w:rsidRPr="00FB1747" w:rsidRDefault="00017EE8" w:rsidP="008E110A">
            <w:pPr>
              <w:jc w:val="center"/>
              <w:rPr>
                <w:rFonts w:ascii="Times New Roman" w:hAnsi="Times New Roman"/>
                <w:sz w:val="22"/>
                <w:szCs w:val="22"/>
              </w:rPr>
            </w:pPr>
            <w:r w:rsidRPr="00FB1747">
              <w:rPr>
                <w:rFonts w:ascii="Times New Roman" w:hAnsi="Times New Roman"/>
                <w:sz w:val="22"/>
                <w:szCs w:val="22"/>
              </w:rPr>
              <w:t>2</w:t>
            </w:r>
          </w:p>
        </w:tc>
      </w:tr>
      <w:tr w:rsidR="00017EE8" w:rsidRPr="00FB1747" w14:paraId="1EF20439" w14:textId="77777777" w:rsidTr="00805829">
        <w:trPr>
          <w:trHeight w:val="350"/>
          <w:jc w:val="center"/>
        </w:trPr>
        <w:tc>
          <w:tcPr>
            <w:tcW w:w="4386" w:type="pct"/>
            <w:gridSpan w:val="3"/>
            <w:shd w:val="clear" w:color="auto" w:fill="D0CECE"/>
          </w:tcPr>
          <w:p w14:paraId="1244E8F4" w14:textId="77777777" w:rsidR="00017EE8" w:rsidRPr="00FB1747" w:rsidRDefault="00017EE8" w:rsidP="008E110A">
            <w:pPr>
              <w:jc w:val="center"/>
              <w:rPr>
                <w:rFonts w:ascii="Times New Roman" w:hAnsi="Times New Roman"/>
                <w:b/>
                <w:sz w:val="22"/>
                <w:szCs w:val="22"/>
              </w:rPr>
            </w:pPr>
            <w:r w:rsidRPr="00FB1747">
              <w:rPr>
                <w:rFonts w:ascii="Times New Roman" w:hAnsi="Times New Roman"/>
                <w:b/>
                <w:sz w:val="22"/>
                <w:szCs w:val="22"/>
              </w:rPr>
              <w:t>MODULE 7: Other Statistical Issues and Application to DNP</w:t>
            </w:r>
          </w:p>
        </w:tc>
        <w:tc>
          <w:tcPr>
            <w:tcW w:w="614" w:type="pct"/>
            <w:shd w:val="clear" w:color="auto" w:fill="D0CECE"/>
          </w:tcPr>
          <w:p w14:paraId="78A9A37E" w14:textId="77777777" w:rsidR="00017EE8" w:rsidRPr="00FB1747" w:rsidRDefault="00017EE8" w:rsidP="008E110A">
            <w:pPr>
              <w:jc w:val="center"/>
              <w:rPr>
                <w:rFonts w:ascii="Times New Roman" w:hAnsi="Times New Roman"/>
                <w:b/>
                <w:sz w:val="22"/>
                <w:szCs w:val="22"/>
              </w:rPr>
            </w:pPr>
          </w:p>
        </w:tc>
      </w:tr>
      <w:tr w:rsidR="00805829" w:rsidRPr="00FB1747" w14:paraId="4C1BD69E" w14:textId="77777777" w:rsidTr="00805829">
        <w:trPr>
          <w:jc w:val="center"/>
        </w:trPr>
        <w:tc>
          <w:tcPr>
            <w:tcW w:w="692" w:type="pct"/>
            <w:vMerge w:val="restart"/>
            <w:shd w:val="clear" w:color="auto" w:fill="D0CECE"/>
            <w:vAlign w:val="center"/>
          </w:tcPr>
          <w:p w14:paraId="4598C477" w14:textId="77777777" w:rsidR="00017EE8" w:rsidRPr="00FB1747" w:rsidRDefault="00017EE8" w:rsidP="008E110A">
            <w:pPr>
              <w:jc w:val="center"/>
              <w:rPr>
                <w:rFonts w:ascii="Times New Roman" w:hAnsi="Times New Roman"/>
                <w:sz w:val="22"/>
                <w:szCs w:val="22"/>
              </w:rPr>
            </w:pPr>
            <w:r w:rsidRPr="00FB1747">
              <w:rPr>
                <w:rFonts w:ascii="Times New Roman" w:hAnsi="Times New Roman"/>
                <w:sz w:val="22"/>
                <w:szCs w:val="22"/>
              </w:rPr>
              <w:t>4/</w:t>
            </w:r>
            <w:r w:rsidR="006B7870" w:rsidRPr="00FB1747">
              <w:rPr>
                <w:rFonts w:ascii="Times New Roman" w:hAnsi="Times New Roman"/>
                <w:sz w:val="22"/>
                <w:szCs w:val="22"/>
              </w:rPr>
              <w:t xml:space="preserve">12 </w:t>
            </w:r>
            <w:r w:rsidR="00805829" w:rsidRPr="00FB1747">
              <w:rPr>
                <w:rFonts w:ascii="Times New Roman" w:hAnsi="Times New Roman"/>
                <w:sz w:val="22"/>
                <w:szCs w:val="22"/>
              </w:rPr>
              <w:t xml:space="preserve">– </w:t>
            </w:r>
            <w:r w:rsidRPr="00FB1747">
              <w:rPr>
                <w:rFonts w:ascii="Times New Roman" w:hAnsi="Times New Roman"/>
                <w:sz w:val="22"/>
                <w:szCs w:val="22"/>
              </w:rPr>
              <w:t>4/</w:t>
            </w:r>
            <w:r w:rsidR="006B7870" w:rsidRPr="00FB1747">
              <w:rPr>
                <w:rFonts w:ascii="Times New Roman" w:hAnsi="Times New Roman"/>
                <w:sz w:val="22"/>
                <w:szCs w:val="22"/>
              </w:rPr>
              <w:t>25</w:t>
            </w:r>
          </w:p>
          <w:p w14:paraId="10B5E732" w14:textId="77777777" w:rsidR="00017EE8" w:rsidRPr="00FB1747" w:rsidRDefault="00017EE8" w:rsidP="008E110A">
            <w:pPr>
              <w:jc w:val="center"/>
              <w:rPr>
                <w:rFonts w:ascii="Times New Roman" w:hAnsi="Times New Roman"/>
                <w:sz w:val="22"/>
                <w:szCs w:val="22"/>
              </w:rPr>
            </w:pPr>
          </w:p>
        </w:tc>
        <w:tc>
          <w:tcPr>
            <w:tcW w:w="2495" w:type="pct"/>
            <w:shd w:val="clear" w:color="auto" w:fill="D0CECE"/>
          </w:tcPr>
          <w:p w14:paraId="2D731419"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 xml:space="preserve">WHAT IF MY DATA ARE NOT NORMALLY DISTRIBUTED?  </w:t>
            </w:r>
          </w:p>
          <w:p w14:paraId="32D6DFFF"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Chi-square and nonparametric tests</w:t>
            </w:r>
          </w:p>
          <w:p w14:paraId="785BF61A" w14:textId="77777777" w:rsidR="00017EE8" w:rsidRPr="00FB1747" w:rsidRDefault="00017EE8" w:rsidP="008E110A">
            <w:pPr>
              <w:ind w:hanging="18"/>
              <w:rPr>
                <w:rFonts w:ascii="Times New Roman" w:hAnsi="Times New Roman"/>
                <w:sz w:val="10"/>
                <w:szCs w:val="10"/>
              </w:rPr>
            </w:pPr>
          </w:p>
        </w:tc>
        <w:tc>
          <w:tcPr>
            <w:tcW w:w="1199" w:type="pct"/>
            <w:vMerge w:val="restart"/>
            <w:shd w:val="clear" w:color="auto" w:fill="D0CECE"/>
          </w:tcPr>
          <w:p w14:paraId="7AFD33AF" w14:textId="77777777" w:rsidR="00017EE8" w:rsidRPr="00FB1747" w:rsidRDefault="00017EE8" w:rsidP="008E110A">
            <w:pPr>
              <w:numPr>
                <w:ilvl w:val="0"/>
                <w:numId w:val="16"/>
              </w:numPr>
              <w:ind w:left="362" w:hanging="362"/>
              <w:contextualSpacing/>
              <w:rPr>
                <w:rFonts w:ascii="Times New Roman" w:hAnsi="Times New Roman"/>
                <w:sz w:val="22"/>
                <w:szCs w:val="22"/>
              </w:rPr>
            </w:pPr>
            <w:r w:rsidRPr="00FB1747">
              <w:rPr>
                <w:rFonts w:ascii="Times New Roman" w:hAnsi="Times New Roman"/>
                <w:sz w:val="22"/>
                <w:szCs w:val="22"/>
              </w:rPr>
              <w:t>Read Chapter 8 &amp; 13</w:t>
            </w:r>
          </w:p>
          <w:p w14:paraId="5EB4C4AC" w14:textId="77777777" w:rsidR="00017EE8" w:rsidRPr="00FB1747" w:rsidRDefault="00017EE8" w:rsidP="008E110A">
            <w:pPr>
              <w:numPr>
                <w:ilvl w:val="0"/>
                <w:numId w:val="16"/>
              </w:numPr>
              <w:ind w:hanging="360"/>
              <w:contextualSpacing/>
              <w:rPr>
                <w:rFonts w:ascii="Times New Roman" w:hAnsi="Times New Roman"/>
                <w:sz w:val="22"/>
                <w:szCs w:val="22"/>
              </w:rPr>
            </w:pPr>
            <w:r w:rsidRPr="00FB1747">
              <w:rPr>
                <w:rFonts w:ascii="Times New Roman" w:hAnsi="Times New Roman"/>
                <w:sz w:val="22"/>
                <w:szCs w:val="22"/>
              </w:rPr>
              <w:t xml:space="preserve">Research Critique #2 </w:t>
            </w:r>
          </w:p>
          <w:p w14:paraId="57E9DD50" w14:textId="77777777" w:rsidR="00017EE8" w:rsidRPr="00FB1747" w:rsidRDefault="00017EE8" w:rsidP="008E110A">
            <w:pPr>
              <w:ind w:left="360"/>
              <w:contextualSpacing/>
              <w:rPr>
                <w:rFonts w:ascii="Times New Roman" w:hAnsi="Times New Roman"/>
                <w:sz w:val="22"/>
                <w:szCs w:val="22"/>
              </w:rPr>
            </w:pPr>
            <w:r w:rsidRPr="00FB1747">
              <w:rPr>
                <w:rFonts w:ascii="Times New Roman" w:hAnsi="Times New Roman"/>
                <w:b/>
                <w:sz w:val="22"/>
                <w:szCs w:val="22"/>
              </w:rPr>
              <w:t>[Due 4/</w:t>
            </w:r>
            <w:r w:rsidR="006B7870" w:rsidRPr="00FB1747">
              <w:rPr>
                <w:rFonts w:ascii="Times New Roman" w:hAnsi="Times New Roman"/>
                <w:b/>
                <w:sz w:val="22"/>
                <w:szCs w:val="22"/>
              </w:rPr>
              <w:t>25</w:t>
            </w:r>
            <w:r w:rsidRPr="00FB1747">
              <w:rPr>
                <w:rFonts w:ascii="Times New Roman" w:hAnsi="Times New Roman"/>
                <w:b/>
                <w:sz w:val="22"/>
                <w:szCs w:val="22"/>
              </w:rPr>
              <w:t>]</w:t>
            </w:r>
          </w:p>
          <w:p w14:paraId="41DC364E" w14:textId="77777777" w:rsidR="00017EE8" w:rsidRPr="00FB1747" w:rsidRDefault="00017EE8" w:rsidP="008E110A">
            <w:pPr>
              <w:numPr>
                <w:ilvl w:val="0"/>
                <w:numId w:val="16"/>
              </w:numPr>
              <w:ind w:left="362" w:hanging="362"/>
              <w:contextualSpacing/>
              <w:rPr>
                <w:rFonts w:ascii="Times New Roman" w:hAnsi="Times New Roman"/>
                <w:sz w:val="22"/>
                <w:szCs w:val="22"/>
              </w:rPr>
            </w:pPr>
            <w:r w:rsidRPr="00FB1747">
              <w:rPr>
                <w:rFonts w:ascii="Times New Roman" w:hAnsi="Times New Roman"/>
                <w:sz w:val="22"/>
                <w:szCs w:val="22"/>
              </w:rPr>
              <w:t>Quiz 6</w:t>
            </w:r>
          </w:p>
          <w:p w14:paraId="381C2BEC" w14:textId="77777777" w:rsidR="00017EE8" w:rsidRPr="00FB1747" w:rsidRDefault="00017EE8" w:rsidP="008E110A">
            <w:pPr>
              <w:rPr>
                <w:rFonts w:ascii="Times New Roman" w:hAnsi="Times New Roman"/>
                <w:b/>
                <w:sz w:val="22"/>
                <w:szCs w:val="22"/>
              </w:rPr>
            </w:pPr>
            <w:r w:rsidRPr="00FB1747">
              <w:rPr>
                <w:rFonts w:ascii="Times New Roman" w:hAnsi="Times New Roman"/>
                <w:sz w:val="22"/>
                <w:szCs w:val="22"/>
              </w:rPr>
              <w:t xml:space="preserve">      [</w:t>
            </w:r>
            <w:r w:rsidRPr="00FB1747">
              <w:rPr>
                <w:rFonts w:ascii="Times New Roman" w:hAnsi="Times New Roman"/>
                <w:b/>
                <w:sz w:val="22"/>
                <w:szCs w:val="22"/>
              </w:rPr>
              <w:t>Open 4/</w:t>
            </w:r>
            <w:r w:rsidR="006B7870" w:rsidRPr="00FB1747">
              <w:rPr>
                <w:rFonts w:ascii="Times New Roman" w:hAnsi="Times New Roman"/>
                <w:b/>
                <w:sz w:val="22"/>
                <w:szCs w:val="22"/>
              </w:rPr>
              <w:t>21</w:t>
            </w:r>
            <w:r w:rsidRPr="00FB1747">
              <w:rPr>
                <w:rFonts w:ascii="Times New Roman" w:hAnsi="Times New Roman"/>
                <w:b/>
                <w:sz w:val="22"/>
                <w:szCs w:val="22"/>
              </w:rPr>
              <w:t>-4/</w:t>
            </w:r>
            <w:r w:rsidR="006B7870" w:rsidRPr="00FB1747">
              <w:rPr>
                <w:rFonts w:ascii="Times New Roman" w:hAnsi="Times New Roman"/>
                <w:b/>
                <w:sz w:val="22"/>
                <w:szCs w:val="22"/>
              </w:rPr>
              <w:t>25</w:t>
            </w:r>
            <w:r w:rsidRPr="00FB1747">
              <w:rPr>
                <w:rFonts w:ascii="Times New Roman" w:hAnsi="Times New Roman"/>
                <w:b/>
                <w:sz w:val="22"/>
                <w:szCs w:val="22"/>
              </w:rPr>
              <w:t>]</w:t>
            </w:r>
          </w:p>
          <w:p w14:paraId="2BCDD18E" w14:textId="77777777" w:rsidR="00017EE8" w:rsidRPr="00FB1747" w:rsidRDefault="00017EE8" w:rsidP="008E110A">
            <w:pPr>
              <w:rPr>
                <w:rFonts w:ascii="Times New Roman" w:hAnsi="Times New Roman"/>
                <w:sz w:val="22"/>
                <w:szCs w:val="22"/>
              </w:rPr>
            </w:pPr>
          </w:p>
        </w:tc>
        <w:tc>
          <w:tcPr>
            <w:tcW w:w="614" w:type="pct"/>
            <w:shd w:val="clear" w:color="auto" w:fill="D0CECE"/>
          </w:tcPr>
          <w:p w14:paraId="11ECFFBE" w14:textId="77777777" w:rsidR="00017EE8" w:rsidRPr="00FB1747" w:rsidRDefault="00017EE8" w:rsidP="008E110A">
            <w:pPr>
              <w:contextualSpacing/>
              <w:jc w:val="center"/>
              <w:rPr>
                <w:rFonts w:ascii="Times New Roman" w:hAnsi="Times New Roman"/>
                <w:sz w:val="22"/>
                <w:szCs w:val="22"/>
              </w:rPr>
            </w:pPr>
            <w:r w:rsidRPr="00FB1747">
              <w:rPr>
                <w:rFonts w:ascii="Times New Roman" w:hAnsi="Times New Roman"/>
                <w:sz w:val="22"/>
                <w:szCs w:val="22"/>
              </w:rPr>
              <w:t>1</w:t>
            </w:r>
          </w:p>
        </w:tc>
      </w:tr>
      <w:tr w:rsidR="00805829" w:rsidRPr="00FB1747" w14:paraId="4811DE9A" w14:textId="77777777" w:rsidTr="00805829">
        <w:trPr>
          <w:jc w:val="center"/>
        </w:trPr>
        <w:tc>
          <w:tcPr>
            <w:tcW w:w="692" w:type="pct"/>
            <w:vMerge/>
            <w:shd w:val="clear" w:color="auto" w:fill="D0CECE"/>
          </w:tcPr>
          <w:p w14:paraId="630546E2" w14:textId="77777777" w:rsidR="00017EE8" w:rsidRPr="00FB1747" w:rsidRDefault="00017EE8" w:rsidP="008E110A">
            <w:pPr>
              <w:jc w:val="center"/>
              <w:rPr>
                <w:rFonts w:ascii="Times New Roman" w:hAnsi="Times New Roman"/>
                <w:sz w:val="22"/>
                <w:szCs w:val="22"/>
              </w:rPr>
            </w:pPr>
          </w:p>
        </w:tc>
        <w:tc>
          <w:tcPr>
            <w:tcW w:w="2495" w:type="pct"/>
            <w:shd w:val="clear" w:color="auto" w:fill="D0CECE"/>
          </w:tcPr>
          <w:p w14:paraId="5C7D43FC"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HOW CAN I EVALUATE THE RELIABILITY OF A MEASURE?</w:t>
            </w:r>
          </w:p>
          <w:p w14:paraId="4CA60C5D"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Factor analysis and internal consistency reliability</w:t>
            </w:r>
          </w:p>
          <w:p w14:paraId="19352241" w14:textId="77777777" w:rsidR="00017EE8" w:rsidRPr="00FB1747" w:rsidRDefault="00017EE8" w:rsidP="008E110A">
            <w:pPr>
              <w:ind w:hanging="18"/>
              <w:rPr>
                <w:rFonts w:ascii="Times New Roman" w:hAnsi="Times New Roman"/>
                <w:sz w:val="10"/>
                <w:szCs w:val="10"/>
              </w:rPr>
            </w:pPr>
          </w:p>
        </w:tc>
        <w:tc>
          <w:tcPr>
            <w:tcW w:w="1199" w:type="pct"/>
            <w:vMerge/>
            <w:shd w:val="clear" w:color="auto" w:fill="D0CECE"/>
          </w:tcPr>
          <w:p w14:paraId="266FE29E" w14:textId="77777777" w:rsidR="00017EE8" w:rsidRPr="00FB1747" w:rsidRDefault="00017EE8" w:rsidP="008E110A">
            <w:pPr>
              <w:rPr>
                <w:rFonts w:ascii="Times New Roman" w:hAnsi="Times New Roman"/>
                <w:sz w:val="22"/>
                <w:szCs w:val="22"/>
              </w:rPr>
            </w:pPr>
          </w:p>
        </w:tc>
        <w:tc>
          <w:tcPr>
            <w:tcW w:w="614" w:type="pct"/>
            <w:shd w:val="clear" w:color="auto" w:fill="D0CECE"/>
          </w:tcPr>
          <w:p w14:paraId="2D559A6C" w14:textId="77777777" w:rsidR="00017EE8" w:rsidRPr="00FB1747" w:rsidRDefault="00017EE8" w:rsidP="008E110A">
            <w:pPr>
              <w:jc w:val="center"/>
              <w:rPr>
                <w:rFonts w:ascii="Times New Roman" w:hAnsi="Times New Roman"/>
                <w:sz w:val="22"/>
                <w:szCs w:val="22"/>
              </w:rPr>
            </w:pPr>
            <w:r w:rsidRPr="00FB1747">
              <w:rPr>
                <w:rFonts w:ascii="Times New Roman" w:hAnsi="Times New Roman"/>
                <w:sz w:val="22"/>
                <w:szCs w:val="22"/>
              </w:rPr>
              <w:t>1</w:t>
            </w:r>
          </w:p>
        </w:tc>
      </w:tr>
      <w:tr w:rsidR="00805829" w:rsidRPr="00FB1747" w14:paraId="3AC8730A" w14:textId="77777777" w:rsidTr="00805829">
        <w:trPr>
          <w:trHeight w:val="413"/>
          <w:jc w:val="center"/>
        </w:trPr>
        <w:tc>
          <w:tcPr>
            <w:tcW w:w="692" w:type="pct"/>
            <w:vMerge/>
            <w:shd w:val="clear" w:color="auto" w:fill="D0CECE"/>
          </w:tcPr>
          <w:p w14:paraId="70958AB7" w14:textId="77777777" w:rsidR="00017EE8" w:rsidRPr="00FB1747" w:rsidRDefault="00017EE8" w:rsidP="008E110A">
            <w:pPr>
              <w:jc w:val="center"/>
              <w:rPr>
                <w:rFonts w:ascii="Times New Roman" w:hAnsi="Times New Roman"/>
                <w:sz w:val="22"/>
                <w:szCs w:val="22"/>
              </w:rPr>
            </w:pPr>
          </w:p>
        </w:tc>
        <w:tc>
          <w:tcPr>
            <w:tcW w:w="2495" w:type="pct"/>
            <w:shd w:val="clear" w:color="auto" w:fill="D0CECE"/>
          </w:tcPr>
          <w:p w14:paraId="33F78757" w14:textId="77777777" w:rsidR="00017EE8" w:rsidRPr="00FB1747" w:rsidRDefault="00017EE8" w:rsidP="008E110A">
            <w:pPr>
              <w:ind w:hanging="18"/>
              <w:rPr>
                <w:rFonts w:ascii="Times New Roman" w:hAnsi="Times New Roman"/>
                <w:sz w:val="22"/>
                <w:szCs w:val="22"/>
              </w:rPr>
            </w:pPr>
            <w:r w:rsidRPr="00FB1747">
              <w:rPr>
                <w:rFonts w:ascii="Times New Roman" w:hAnsi="Times New Roman"/>
                <w:sz w:val="22"/>
                <w:szCs w:val="22"/>
              </w:rPr>
              <w:t>COURSE SYNTHESIS &amp; APPLICATION TO YOUR DNP PROJECT</w:t>
            </w:r>
          </w:p>
        </w:tc>
        <w:tc>
          <w:tcPr>
            <w:tcW w:w="1199" w:type="pct"/>
            <w:vMerge/>
            <w:shd w:val="clear" w:color="auto" w:fill="D0CECE"/>
          </w:tcPr>
          <w:p w14:paraId="3A0FEDFF" w14:textId="77777777" w:rsidR="00017EE8" w:rsidRPr="00FB1747" w:rsidRDefault="00017EE8" w:rsidP="008E110A">
            <w:pPr>
              <w:rPr>
                <w:rFonts w:ascii="Times New Roman" w:hAnsi="Times New Roman"/>
                <w:sz w:val="10"/>
                <w:szCs w:val="10"/>
              </w:rPr>
            </w:pPr>
          </w:p>
        </w:tc>
        <w:tc>
          <w:tcPr>
            <w:tcW w:w="614" w:type="pct"/>
            <w:shd w:val="clear" w:color="auto" w:fill="D0CECE"/>
          </w:tcPr>
          <w:p w14:paraId="102A1DDD" w14:textId="77777777" w:rsidR="00017EE8" w:rsidRPr="00FB1747" w:rsidRDefault="00017EE8" w:rsidP="008E110A">
            <w:pPr>
              <w:jc w:val="center"/>
              <w:rPr>
                <w:rFonts w:ascii="Times New Roman" w:hAnsi="Times New Roman"/>
                <w:sz w:val="22"/>
                <w:szCs w:val="22"/>
              </w:rPr>
            </w:pPr>
            <w:r w:rsidRPr="00FB1747">
              <w:rPr>
                <w:rFonts w:ascii="Times New Roman" w:hAnsi="Times New Roman"/>
                <w:sz w:val="22"/>
                <w:szCs w:val="22"/>
              </w:rPr>
              <w:t>1</w:t>
            </w:r>
          </w:p>
        </w:tc>
      </w:tr>
    </w:tbl>
    <w:p w14:paraId="1DC70073" w14:textId="77777777" w:rsidR="00FB1747" w:rsidRPr="00FB1747" w:rsidRDefault="00FB1747" w:rsidP="00122376">
      <w:pPr>
        <w:rPr>
          <w:rFonts w:ascii="Times New Roman" w:hAnsi="Times New Roman"/>
          <w:szCs w:val="24"/>
        </w:rPr>
        <w:sectPr w:rsidR="00FB1747" w:rsidRPr="00FB1747" w:rsidSect="00DB3D80">
          <w:endnotePr>
            <w:numFmt w:val="decimal"/>
          </w:endnotePr>
          <w:pgSz w:w="15840" w:h="12240" w:orient="landscape" w:code="1"/>
          <w:pgMar w:top="1440" w:right="1440" w:bottom="1440" w:left="1440" w:header="720" w:footer="720" w:gutter="0"/>
          <w:cols w:space="720"/>
          <w:noEndnote/>
          <w:titlePg/>
          <w:docGrid w:linePitch="326"/>
        </w:sectPr>
      </w:pPr>
    </w:p>
    <w:p w14:paraId="36F2129C" w14:textId="6C15DCDD" w:rsidR="00805829" w:rsidRPr="00FB1747" w:rsidRDefault="00805829" w:rsidP="00122376">
      <w:pPr>
        <w:rPr>
          <w:rFonts w:ascii="Times New Roman" w:hAnsi="Times New Roman"/>
          <w:szCs w:val="24"/>
        </w:rPr>
      </w:pPr>
    </w:p>
    <w:p w14:paraId="7FC0CB8D" w14:textId="77777777" w:rsidR="00122376" w:rsidRPr="00FB1747" w:rsidRDefault="00DB3D80" w:rsidP="00122376">
      <w:pPr>
        <w:rPr>
          <w:rFonts w:ascii="Times New Roman" w:hAnsi="Times New Roman"/>
          <w:szCs w:val="24"/>
        </w:rPr>
      </w:pPr>
      <w:r w:rsidRPr="00FB1747">
        <w:rPr>
          <w:rFonts w:ascii="Times New Roman" w:hAnsi="Times New Roman"/>
          <w:szCs w:val="24"/>
        </w:rPr>
        <w:t>Program Objectives:</w:t>
      </w:r>
    </w:p>
    <w:p w14:paraId="224DDB1B" w14:textId="77777777" w:rsidR="00AB5B45" w:rsidRPr="00FB1747" w:rsidRDefault="00AB5B45" w:rsidP="00AB5B45">
      <w:pPr>
        <w:rPr>
          <w:rFonts w:ascii="Times New Roman" w:hAnsi="Times New Roman"/>
          <w:szCs w:val="24"/>
        </w:rPr>
      </w:pPr>
      <w:bookmarkStart w:id="3" w:name="_Hlk90023510"/>
      <w:bookmarkStart w:id="4" w:name="_Hlk57193047"/>
      <w:r w:rsidRPr="00FB1747">
        <w:rPr>
          <w:rFonts w:ascii="Times New Roman" w:hAnsi="Times New Roman"/>
          <w:szCs w:val="24"/>
        </w:rPr>
        <w:t>The purposes of the curriculum leading to the degree Doctor of Nursing Practice are to:</w:t>
      </w:r>
    </w:p>
    <w:p w14:paraId="1FDB7074" w14:textId="77777777" w:rsidR="00AB5B45" w:rsidRPr="00FB1747" w:rsidRDefault="00AB5B45" w:rsidP="00AB5B45">
      <w:pPr>
        <w:widowControl/>
        <w:numPr>
          <w:ilvl w:val="0"/>
          <w:numId w:val="8"/>
        </w:numPr>
        <w:rPr>
          <w:rFonts w:ascii="Times New Roman" w:hAnsi="Times New Roman"/>
          <w:szCs w:val="24"/>
        </w:rPr>
      </w:pPr>
      <w:r w:rsidRPr="00FB1747">
        <w:rPr>
          <w:rFonts w:ascii="Times New Roman" w:hAnsi="Times New Roman"/>
          <w:szCs w:val="24"/>
        </w:rPr>
        <w:t>Prepare the student to acquire advanced competencies in increasingly complex practice and emerging leadership roles.</w:t>
      </w:r>
    </w:p>
    <w:p w14:paraId="4075DD38" w14:textId="77777777" w:rsidR="00AB5B45" w:rsidRPr="00FB1747" w:rsidRDefault="00AB5B45" w:rsidP="00AB5B45">
      <w:pPr>
        <w:widowControl/>
        <w:numPr>
          <w:ilvl w:val="0"/>
          <w:numId w:val="8"/>
        </w:numPr>
        <w:rPr>
          <w:rFonts w:ascii="Times New Roman" w:hAnsi="Times New Roman"/>
          <w:szCs w:val="24"/>
        </w:rPr>
      </w:pPr>
      <w:r w:rsidRPr="00FB1747">
        <w:rPr>
          <w:rFonts w:ascii="Times New Roman" w:hAnsi="Times New Roman"/>
          <w:szCs w:val="24"/>
        </w:rPr>
        <w:t>Provide the student with a significant and comprehensive knowledge base that supports scientific skepticism and the incorporation of new knowledge in advanced nursing practice.</w:t>
      </w:r>
    </w:p>
    <w:p w14:paraId="04B48756" w14:textId="77777777" w:rsidR="00AB5B45" w:rsidRPr="00FB1747" w:rsidRDefault="00AB5B45" w:rsidP="00AB5B45">
      <w:pPr>
        <w:widowControl/>
        <w:numPr>
          <w:ilvl w:val="0"/>
          <w:numId w:val="8"/>
        </w:numPr>
        <w:rPr>
          <w:rFonts w:ascii="Times New Roman" w:hAnsi="Times New Roman"/>
          <w:szCs w:val="24"/>
        </w:rPr>
      </w:pPr>
      <w:r w:rsidRPr="00FB1747">
        <w:rPr>
          <w:rFonts w:ascii="Times New Roman" w:hAnsi="Times New Roman"/>
          <w:szCs w:val="24"/>
        </w:rPr>
        <w:t>Provide the student with enhanced knowledge for the acquisition of leadership skills used to improve nursing practice and patient outcomes.</w:t>
      </w:r>
    </w:p>
    <w:bookmarkEnd w:id="3"/>
    <w:p w14:paraId="1CB8A77D" w14:textId="77777777" w:rsidR="00AB5B45" w:rsidRPr="00FB1747" w:rsidRDefault="00AB5B45" w:rsidP="00AB5B45">
      <w:pPr>
        <w:rPr>
          <w:rFonts w:ascii="Times New Roman" w:hAnsi="Times New Roman"/>
          <w:szCs w:val="24"/>
        </w:rPr>
      </w:pPr>
    </w:p>
    <w:p w14:paraId="72FE378E" w14:textId="77777777" w:rsidR="00AB5B45" w:rsidRPr="00FB1747" w:rsidRDefault="00AB5B45" w:rsidP="00AB5B45">
      <w:pPr>
        <w:rPr>
          <w:rFonts w:ascii="Times New Roman" w:hAnsi="Times New Roman"/>
          <w:szCs w:val="24"/>
        </w:rPr>
      </w:pPr>
      <w:r w:rsidRPr="00FB1747">
        <w:rPr>
          <w:rFonts w:ascii="Times New Roman" w:hAnsi="Times New Roman"/>
          <w:szCs w:val="24"/>
        </w:rPr>
        <w:t>Upon completion of the doctoral program, the graduate will be able to:</w:t>
      </w:r>
    </w:p>
    <w:p w14:paraId="1DA637ED" w14:textId="77777777" w:rsidR="00AB5B45" w:rsidRPr="00FB1747" w:rsidRDefault="00AB5B45" w:rsidP="00AB5B45">
      <w:pPr>
        <w:rPr>
          <w:rFonts w:ascii="Times New Roman" w:hAnsi="Times New Roman"/>
          <w:szCs w:val="24"/>
        </w:rPr>
      </w:pPr>
    </w:p>
    <w:p w14:paraId="0CBC43F6" w14:textId="77777777" w:rsidR="00AB5B45" w:rsidRPr="00FB1747" w:rsidRDefault="00AB5B45" w:rsidP="00AB5B45">
      <w:pPr>
        <w:widowControl/>
        <w:numPr>
          <w:ilvl w:val="0"/>
          <w:numId w:val="9"/>
        </w:numPr>
        <w:spacing w:after="200" w:line="276" w:lineRule="auto"/>
        <w:contextualSpacing/>
        <w:rPr>
          <w:rFonts w:ascii="Times New Roman" w:hAnsi="Times New Roman"/>
          <w:szCs w:val="24"/>
        </w:rPr>
      </w:pPr>
      <w:r w:rsidRPr="00FB1747">
        <w:rPr>
          <w:rFonts w:ascii="Times New Roman" w:hAnsi="Times New Roman"/>
          <w:szCs w:val="24"/>
        </w:rPr>
        <w:t>Evaluate scientific bases from extant and emerging areas of knowledge for advanced nursing practice.</w:t>
      </w:r>
    </w:p>
    <w:p w14:paraId="2D87E512" w14:textId="77777777" w:rsidR="00AB5B45" w:rsidRPr="00FB1747" w:rsidRDefault="00AB5B45" w:rsidP="00AB5B45">
      <w:pPr>
        <w:widowControl/>
        <w:numPr>
          <w:ilvl w:val="0"/>
          <w:numId w:val="9"/>
        </w:numPr>
        <w:spacing w:after="200" w:line="276" w:lineRule="auto"/>
        <w:contextualSpacing/>
        <w:rPr>
          <w:rFonts w:ascii="Times New Roman" w:hAnsi="Times New Roman"/>
          <w:szCs w:val="24"/>
        </w:rPr>
      </w:pPr>
      <w:r w:rsidRPr="00FB1747">
        <w:rPr>
          <w:rFonts w:ascii="Times New Roman" w:hAnsi="Times New Roman"/>
          <w:szCs w:val="24"/>
        </w:rPr>
        <w:t>Evaluate decision support systems to solve clinical problems for individuals, aggregates and systems.</w:t>
      </w:r>
    </w:p>
    <w:p w14:paraId="516BBFED" w14:textId="77777777" w:rsidR="00AB5B45" w:rsidRPr="00FB1747" w:rsidRDefault="00AB5B45" w:rsidP="00AB5B45">
      <w:pPr>
        <w:widowControl/>
        <w:numPr>
          <w:ilvl w:val="0"/>
          <w:numId w:val="9"/>
        </w:numPr>
        <w:spacing w:after="200" w:line="276" w:lineRule="auto"/>
        <w:contextualSpacing/>
        <w:rPr>
          <w:rFonts w:ascii="Times New Roman" w:hAnsi="Times New Roman"/>
          <w:szCs w:val="24"/>
        </w:rPr>
      </w:pPr>
      <w:r w:rsidRPr="00FB1747">
        <w:rPr>
          <w:rFonts w:ascii="Times New Roman" w:hAnsi="Times New Roman"/>
          <w:szCs w:val="24"/>
        </w:rPr>
        <w:t>Develop advanced leadership and collaborative skills to mobilize interdisciplinary teams to solve highly complex clinical problems.</w:t>
      </w:r>
    </w:p>
    <w:p w14:paraId="2DAEBF84" w14:textId="77777777" w:rsidR="00AB5B45" w:rsidRPr="00FB1747" w:rsidRDefault="00AB5B45" w:rsidP="00AB5B45">
      <w:pPr>
        <w:widowControl/>
        <w:numPr>
          <w:ilvl w:val="0"/>
          <w:numId w:val="9"/>
        </w:numPr>
        <w:spacing w:after="200" w:line="276" w:lineRule="auto"/>
        <w:contextualSpacing/>
        <w:rPr>
          <w:rFonts w:ascii="Times New Roman" w:hAnsi="Times New Roman"/>
          <w:szCs w:val="24"/>
        </w:rPr>
      </w:pPr>
      <w:r w:rsidRPr="00FB1747">
        <w:rPr>
          <w:rFonts w:ascii="Times New Roman" w:hAnsi="Times New Roman"/>
          <w:szCs w:val="24"/>
        </w:rPr>
        <w:t>Develop expertise to formulate health policy and provide leadership in establishing clinical excellence and creating new models of cost-effective health care delivery.</w:t>
      </w:r>
    </w:p>
    <w:p w14:paraId="23F5EB52" w14:textId="77777777" w:rsidR="00AB5B45" w:rsidRPr="00FB1747" w:rsidRDefault="00AB5B45" w:rsidP="00AB5B45">
      <w:pPr>
        <w:widowControl/>
        <w:numPr>
          <w:ilvl w:val="0"/>
          <w:numId w:val="9"/>
        </w:numPr>
        <w:spacing w:after="200" w:line="276" w:lineRule="auto"/>
        <w:contextualSpacing/>
        <w:rPr>
          <w:rFonts w:ascii="Times New Roman" w:hAnsi="Times New Roman"/>
          <w:szCs w:val="24"/>
        </w:rPr>
      </w:pPr>
      <w:r w:rsidRPr="00FB1747">
        <w:rPr>
          <w:rFonts w:ascii="Times New Roman" w:hAnsi="Times New Roman"/>
          <w:szCs w:val="24"/>
        </w:rPr>
        <w:t xml:space="preserve">Critically assess, plan, intervene and evaluate the health experiences of individuals, aggregates and systems to provide safe, evidence-based care. </w:t>
      </w:r>
    </w:p>
    <w:p w14:paraId="2C515D64" w14:textId="77777777" w:rsidR="00AB5B45" w:rsidRPr="00FB1747" w:rsidRDefault="00AB5B45" w:rsidP="00AB5B45">
      <w:pPr>
        <w:widowControl/>
        <w:numPr>
          <w:ilvl w:val="0"/>
          <w:numId w:val="9"/>
        </w:numPr>
        <w:spacing w:after="200" w:line="276" w:lineRule="auto"/>
        <w:contextualSpacing/>
        <w:rPr>
          <w:rFonts w:ascii="Times New Roman" w:hAnsi="Times New Roman"/>
          <w:szCs w:val="24"/>
        </w:rPr>
      </w:pPr>
      <w:r w:rsidRPr="00FB1747">
        <w:rPr>
          <w:rFonts w:ascii="Times New Roman" w:hAnsi="Times New Roman"/>
          <w:szCs w:val="24"/>
        </w:rPr>
        <w:t>Synthesize knowledge of cultural diversity and global perspectives in delivering health care and in critiquing nursing systems.</w:t>
      </w:r>
    </w:p>
    <w:bookmarkEnd w:id="4"/>
    <w:p w14:paraId="48788C6F" w14:textId="77777777" w:rsidR="00700BB9" w:rsidRPr="00FB1747" w:rsidRDefault="00700BB9">
      <w:pPr>
        <w:rPr>
          <w:rFonts w:ascii="Times New Roman" w:hAnsi="Times New Roman"/>
          <w:szCs w:val="24"/>
        </w:rPr>
      </w:pPr>
    </w:p>
    <w:p w14:paraId="53B066A0" w14:textId="77777777" w:rsidR="00700BB9" w:rsidRPr="00FB1747" w:rsidRDefault="00700BB9">
      <w:pPr>
        <w:tabs>
          <w:tab w:val="left" w:pos="1170"/>
        </w:tabs>
        <w:rPr>
          <w:rFonts w:ascii="Times New Roman" w:hAnsi="Times New Roman"/>
          <w:szCs w:val="24"/>
        </w:rPr>
      </w:pPr>
      <w:r w:rsidRPr="00FB1747">
        <w:rPr>
          <w:rFonts w:ascii="Times New Roman" w:hAnsi="Times New Roman"/>
          <w:szCs w:val="24"/>
        </w:rPr>
        <w:t>Approved:</w:t>
      </w:r>
      <w:r w:rsidRPr="00FB1747">
        <w:rPr>
          <w:rFonts w:ascii="Times New Roman" w:hAnsi="Times New Roman"/>
          <w:szCs w:val="24"/>
        </w:rPr>
        <w:tab/>
        <w:t>Academic Affairs Committee:</w:t>
      </w:r>
      <w:r w:rsidRPr="00FB1747">
        <w:rPr>
          <w:rFonts w:ascii="Times New Roman" w:hAnsi="Times New Roman"/>
          <w:szCs w:val="24"/>
        </w:rPr>
        <w:tab/>
        <w:t xml:space="preserve">10/97; </w:t>
      </w:r>
      <w:r w:rsidR="00D03F27" w:rsidRPr="00FB1747">
        <w:rPr>
          <w:rFonts w:ascii="Times New Roman" w:hAnsi="Times New Roman"/>
          <w:szCs w:val="24"/>
        </w:rPr>
        <w:t>0</w:t>
      </w:r>
      <w:r w:rsidRPr="00FB1747">
        <w:rPr>
          <w:rFonts w:ascii="Times New Roman" w:hAnsi="Times New Roman"/>
          <w:szCs w:val="24"/>
        </w:rPr>
        <w:t xml:space="preserve">7/03, </w:t>
      </w:r>
      <w:r w:rsidR="00D03F27" w:rsidRPr="00FB1747">
        <w:rPr>
          <w:rFonts w:ascii="Times New Roman" w:hAnsi="Times New Roman"/>
          <w:szCs w:val="24"/>
        </w:rPr>
        <w:t>0</w:t>
      </w:r>
      <w:r w:rsidRPr="00FB1747">
        <w:rPr>
          <w:rFonts w:ascii="Times New Roman" w:hAnsi="Times New Roman"/>
          <w:szCs w:val="24"/>
        </w:rPr>
        <w:t>1/05</w:t>
      </w:r>
      <w:r w:rsidR="005A78F9" w:rsidRPr="00FB1747">
        <w:rPr>
          <w:rFonts w:ascii="Times New Roman" w:hAnsi="Times New Roman"/>
          <w:szCs w:val="24"/>
        </w:rPr>
        <w:t>, 10/08</w:t>
      </w:r>
    </w:p>
    <w:p w14:paraId="315DDBF9" w14:textId="77777777" w:rsidR="00700BB9" w:rsidRPr="00FB1747" w:rsidRDefault="00700BB9">
      <w:pPr>
        <w:tabs>
          <w:tab w:val="left" w:pos="1170"/>
          <w:tab w:val="left" w:pos="4320"/>
        </w:tabs>
        <w:rPr>
          <w:rFonts w:ascii="Times New Roman" w:hAnsi="Times New Roman"/>
          <w:szCs w:val="24"/>
        </w:rPr>
      </w:pPr>
      <w:r w:rsidRPr="00FB1747">
        <w:rPr>
          <w:rFonts w:ascii="Times New Roman" w:hAnsi="Times New Roman"/>
          <w:szCs w:val="24"/>
        </w:rPr>
        <w:tab/>
        <w:t>Faculty:</w:t>
      </w:r>
      <w:r w:rsidRPr="00FB1747">
        <w:rPr>
          <w:rFonts w:ascii="Times New Roman" w:hAnsi="Times New Roman"/>
          <w:szCs w:val="24"/>
        </w:rPr>
        <w:tab/>
        <w:t xml:space="preserve">12/97; </w:t>
      </w:r>
      <w:r w:rsidR="00D03F27" w:rsidRPr="00FB1747">
        <w:rPr>
          <w:rFonts w:ascii="Times New Roman" w:hAnsi="Times New Roman"/>
          <w:szCs w:val="24"/>
        </w:rPr>
        <w:t>0</w:t>
      </w:r>
      <w:r w:rsidRPr="00FB1747">
        <w:rPr>
          <w:rFonts w:ascii="Times New Roman" w:hAnsi="Times New Roman"/>
          <w:szCs w:val="24"/>
        </w:rPr>
        <w:t xml:space="preserve">7/03, </w:t>
      </w:r>
      <w:r w:rsidR="00D03F27" w:rsidRPr="00FB1747">
        <w:rPr>
          <w:rFonts w:ascii="Times New Roman" w:hAnsi="Times New Roman"/>
          <w:szCs w:val="24"/>
        </w:rPr>
        <w:t>0</w:t>
      </w:r>
      <w:r w:rsidRPr="00FB1747">
        <w:rPr>
          <w:rFonts w:ascii="Times New Roman" w:hAnsi="Times New Roman"/>
          <w:szCs w:val="24"/>
        </w:rPr>
        <w:t>1/05</w:t>
      </w:r>
      <w:r w:rsidR="005A78F9" w:rsidRPr="00FB1747">
        <w:rPr>
          <w:rFonts w:ascii="Times New Roman" w:hAnsi="Times New Roman"/>
          <w:szCs w:val="24"/>
        </w:rPr>
        <w:t>. 1</w:t>
      </w:r>
      <w:r w:rsidR="00F63C2A" w:rsidRPr="00FB1747">
        <w:rPr>
          <w:rFonts w:ascii="Times New Roman" w:hAnsi="Times New Roman"/>
          <w:szCs w:val="24"/>
        </w:rPr>
        <w:t>1</w:t>
      </w:r>
      <w:r w:rsidR="005A78F9" w:rsidRPr="00FB1747">
        <w:rPr>
          <w:rFonts w:ascii="Times New Roman" w:hAnsi="Times New Roman"/>
          <w:szCs w:val="24"/>
        </w:rPr>
        <w:t>/08</w:t>
      </w:r>
    </w:p>
    <w:p w14:paraId="78CC9CBF" w14:textId="77777777" w:rsidR="00700BB9" w:rsidRPr="00462D3A" w:rsidRDefault="00700BB9" w:rsidP="009502DF">
      <w:pPr>
        <w:tabs>
          <w:tab w:val="left" w:pos="1170"/>
        </w:tabs>
        <w:rPr>
          <w:rFonts w:ascii="Times New Roman" w:hAnsi="Times New Roman"/>
          <w:szCs w:val="24"/>
        </w:rPr>
      </w:pPr>
      <w:r w:rsidRPr="00FB1747">
        <w:rPr>
          <w:rFonts w:ascii="Times New Roman" w:hAnsi="Times New Roman"/>
          <w:szCs w:val="24"/>
        </w:rPr>
        <w:tab/>
        <w:t>UF Curriculum:</w:t>
      </w:r>
      <w:r w:rsidRPr="00FB1747">
        <w:rPr>
          <w:rFonts w:ascii="Times New Roman" w:hAnsi="Times New Roman"/>
          <w:szCs w:val="24"/>
        </w:rPr>
        <w:tab/>
      </w:r>
      <w:r w:rsidRPr="00FB1747">
        <w:rPr>
          <w:rFonts w:ascii="Times New Roman" w:hAnsi="Times New Roman"/>
          <w:szCs w:val="24"/>
        </w:rPr>
        <w:tab/>
      </w:r>
      <w:r w:rsidRPr="00FB1747">
        <w:rPr>
          <w:rFonts w:ascii="Times New Roman" w:hAnsi="Times New Roman"/>
          <w:szCs w:val="24"/>
        </w:rPr>
        <w:tab/>
      </w:r>
      <w:r w:rsidR="00D03F27" w:rsidRPr="00FB1747">
        <w:rPr>
          <w:rFonts w:ascii="Times New Roman" w:hAnsi="Times New Roman"/>
          <w:szCs w:val="24"/>
        </w:rPr>
        <w:t>0</w:t>
      </w:r>
      <w:r w:rsidRPr="00FB1747">
        <w:rPr>
          <w:rFonts w:ascii="Times New Roman" w:hAnsi="Times New Roman"/>
          <w:szCs w:val="24"/>
        </w:rPr>
        <w:t>6/99</w:t>
      </w:r>
      <w:bookmarkStart w:id="5" w:name="_GoBack"/>
      <w:bookmarkEnd w:id="5"/>
    </w:p>
    <w:sectPr w:rsidR="00700BB9" w:rsidRPr="00462D3A" w:rsidSect="00FB1747">
      <w:endnotePr>
        <w:numFmt w:val="decimal"/>
      </w:endnotePr>
      <w:pgSz w:w="12240" w:h="15840" w:code="1"/>
      <w:pgMar w:top="1440" w:right="1440" w:bottom="1440" w:left="1440" w:header="720" w:footer="720"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3620" w16cex:dateUtc="2022-12-05T14: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F18E2" w14:textId="77777777" w:rsidR="00204426" w:rsidRDefault="00204426">
      <w:r>
        <w:separator/>
      </w:r>
    </w:p>
  </w:endnote>
  <w:endnote w:type="continuationSeparator" w:id="0">
    <w:p w14:paraId="13EE8DFA" w14:textId="77777777" w:rsidR="00204426" w:rsidRDefault="0020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41F79" w14:textId="77777777" w:rsidR="00204426" w:rsidRDefault="00204426">
      <w:r>
        <w:separator/>
      </w:r>
    </w:p>
  </w:footnote>
  <w:footnote w:type="continuationSeparator" w:id="0">
    <w:p w14:paraId="7C1C7ACB" w14:textId="77777777" w:rsidR="00204426" w:rsidRDefault="00204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BEC"/>
    <w:multiLevelType w:val="hybridMultilevel"/>
    <w:tmpl w:val="2EC6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13213"/>
    <w:multiLevelType w:val="hybridMultilevel"/>
    <w:tmpl w:val="7014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4A02"/>
    <w:multiLevelType w:val="singleLevel"/>
    <w:tmpl w:val="F8EC0B98"/>
    <w:lvl w:ilvl="0">
      <w:start w:val="1"/>
      <w:numFmt w:val="decimal"/>
      <w:lvlText w:val="%1."/>
      <w:lvlJc w:val="left"/>
      <w:pPr>
        <w:tabs>
          <w:tab w:val="num" w:pos="738"/>
        </w:tabs>
        <w:ind w:left="738" w:hanging="360"/>
      </w:pPr>
      <w:rPr>
        <w:rFonts w:hint="default"/>
      </w:rPr>
    </w:lvl>
  </w:abstractNum>
  <w:abstractNum w:abstractNumId="3" w15:restartNumberingAfterBreak="0">
    <w:nsid w:val="2B535840"/>
    <w:multiLevelType w:val="hybridMultilevel"/>
    <w:tmpl w:val="AEDEEE14"/>
    <w:lvl w:ilvl="0" w:tplc="0409000F">
      <w:start w:val="1"/>
      <w:numFmt w:val="decimal"/>
      <w:lvlText w:val="%1."/>
      <w:lvlJc w:val="left"/>
      <w:pPr>
        <w:ind w:left="6735" w:hanging="360"/>
      </w:pPr>
    </w:lvl>
    <w:lvl w:ilvl="1" w:tplc="04090019" w:tentative="1">
      <w:start w:val="1"/>
      <w:numFmt w:val="lowerLetter"/>
      <w:lvlText w:val="%2."/>
      <w:lvlJc w:val="left"/>
      <w:pPr>
        <w:ind w:left="7455" w:hanging="360"/>
      </w:pPr>
    </w:lvl>
    <w:lvl w:ilvl="2" w:tplc="0409001B" w:tentative="1">
      <w:start w:val="1"/>
      <w:numFmt w:val="lowerRoman"/>
      <w:lvlText w:val="%3."/>
      <w:lvlJc w:val="right"/>
      <w:pPr>
        <w:ind w:left="8175" w:hanging="180"/>
      </w:pPr>
    </w:lvl>
    <w:lvl w:ilvl="3" w:tplc="0409000F" w:tentative="1">
      <w:start w:val="1"/>
      <w:numFmt w:val="decimal"/>
      <w:lvlText w:val="%4."/>
      <w:lvlJc w:val="left"/>
      <w:pPr>
        <w:ind w:left="8895" w:hanging="360"/>
      </w:pPr>
    </w:lvl>
    <w:lvl w:ilvl="4" w:tplc="04090019" w:tentative="1">
      <w:start w:val="1"/>
      <w:numFmt w:val="lowerLetter"/>
      <w:lvlText w:val="%5."/>
      <w:lvlJc w:val="left"/>
      <w:pPr>
        <w:ind w:left="9615" w:hanging="360"/>
      </w:pPr>
    </w:lvl>
    <w:lvl w:ilvl="5" w:tplc="0409001B" w:tentative="1">
      <w:start w:val="1"/>
      <w:numFmt w:val="lowerRoman"/>
      <w:lvlText w:val="%6."/>
      <w:lvlJc w:val="right"/>
      <w:pPr>
        <w:ind w:left="10335" w:hanging="180"/>
      </w:pPr>
    </w:lvl>
    <w:lvl w:ilvl="6" w:tplc="0409000F" w:tentative="1">
      <w:start w:val="1"/>
      <w:numFmt w:val="decimal"/>
      <w:lvlText w:val="%7."/>
      <w:lvlJc w:val="left"/>
      <w:pPr>
        <w:ind w:left="11055" w:hanging="360"/>
      </w:pPr>
    </w:lvl>
    <w:lvl w:ilvl="7" w:tplc="04090019" w:tentative="1">
      <w:start w:val="1"/>
      <w:numFmt w:val="lowerLetter"/>
      <w:lvlText w:val="%8."/>
      <w:lvlJc w:val="left"/>
      <w:pPr>
        <w:ind w:left="11775" w:hanging="360"/>
      </w:pPr>
    </w:lvl>
    <w:lvl w:ilvl="8" w:tplc="0409001B" w:tentative="1">
      <w:start w:val="1"/>
      <w:numFmt w:val="lowerRoman"/>
      <w:lvlText w:val="%9."/>
      <w:lvlJc w:val="right"/>
      <w:pPr>
        <w:ind w:left="12495" w:hanging="180"/>
      </w:pPr>
    </w:lvl>
  </w:abstractNum>
  <w:abstractNum w:abstractNumId="4" w15:restartNumberingAfterBreak="0">
    <w:nsid w:val="389D3089"/>
    <w:multiLevelType w:val="hybridMultilevel"/>
    <w:tmpl w:val="469E6D60"/>
    <w:lvl w:ilvl="0" w:tplc="DF36AF58">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B1C01"/>
    <w:multiLevelType w:val="hybridMultilevel"/>
    <w:tmpl w:val="3ACADBF4"/>
    <w:lvl w:ilvl="0" w:tplc="8FE6D622">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8794F"/>
    <w:multiLevelType w:val="hybridMultilevel"/>
    <w:tmpl w:val="99BEAE56"/>
    <w:lvl w:ilvl="0" w:tplc="E73ED9FE">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50A1C"/>
    <w:multiLevelType w:val="hybridMultilevel"/>
    <w:tmpl w:val="D22EB108"/>
    <w:lvl w:ilvl="0" w:tplc="57DE4742">
      <w:start w:val="1"/>
      <w:numFmt w:val="upperRoman"/>
      <w:lvlText w:val="%1."/>
      <w:lvlJc w:val="left"/>
      <w:pPr>
        <w:tabs>
          <w:tab w:val="num" w:pos="1440"/>
        </w:tabs>
        <w:ind w:left="1440" w:hanging="360"/>
      </w:pPr>
      <w:rPr>
        <w:rFonts w:hint="default"/>
      </w:rPr>
    </w:lvl>
    <w:lvl w:ilvl="1" w:tplc="FCD65D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456F60"/>
    <w:multiLevelType w:val="hybridMultilevel"/>
    <w:tmpl w:val="CD68AF90"/>
    <w:lvl w:ilvl="0" w:tplc="023ABAC6">
      <w:start w:val="3"/>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470DD3"/>
    <w:multiLevelType w:val="hybridMultilevel"/>
    <w:tmpl w:val="03FA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148E2"/>
    <w:multiLevelType w:val="hybridMultilevel"/>
    <w:tmpl w:val="9A78880A"/>
    <w:lvl w:ilvl="0" w:tplc="B83A3A34">
      <w:start w:val="1"/>
      <w:numFmt w:val="decimal"/>
      <w:lvlText w:val="%1."/>
      <w:lvlJc w:val="left"/>
      <w:pPr>
        <w:tabs>
          <w:tab w:val="num" w:pos="1170"/>
        </w:tabs>
        <w:ind w:left="1170" w:hanging="360"/>
      </w:pPr>
      <w:rPr>
        <w:rFonts w:hint="default"/>
      </w:rPr>
    </w:lvl>
    <w:lvl w:ilvl="1" w:tplc="7D28FC84">
      <w:start w:val="1"/>
      <w:numFmt w:val="lowerLetter"/>
      <w:lvlText w:val="%2."/>
      <w:lvlJc w:val="left"/>
      <w:pPr>
        <w:tabs>
          <w:tab w:val="num" w:pos="1890"/>
        </w:tabs>
        <w:ind w:left="1890" w:hanging="360"/>
      </w:pPr>
      <w:rPr>
        <w:rFonts w:ascii="Times New Roman" w:hAnsi="Times New Roman" w:hint="default"/>
        <w:sz w:val="22"/>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15:restartNumberingAfterBreak="0">
    <w:nsid w:val="505102C7"/>
    <w:multiLevelType w:val="hybridMultilevel"/>
    <w:tmpl w:val="F28C9AC2"/>
    <w:lvl w:ilvl="0" w:tplc="721C2E8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182252F"/>
    <w:multiLevelType w:val="hybridMultilevel"/>
    <w:tmpl w:val="763C4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0B438D"/>
    <w:multiLevelType w:val="hybridMultilevel"/>
    <w:tmpl w:val="6242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24B28"/>
    <w:multiLevelType w:val="hybridMultilevel"/>
    <w:tmpl w:val="3286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0"/>
  </w:num>
  <w:num w:numId="5">
    <w:abstractNumId w:val="3"/>
  </w:num>
  <w:num w:numId="6">
    <w:abstractNumId w:val="8"/>
  </w:num>
  <w:num w:numId="7">
    <w:abstractNumId w:val="12"/>
  </w:num>
  <w:num w:numId="8">
    <w:abstractNumId w:val="10"/>
  </w:num>
  <w:num w:numId="9">
    <w:abstractNumId w:val="7"/>
  </w:num>
  <w:num w:numId="10">
    <w:abstractNumId w:val="14"/>
  </w:num>
  <w:num w:numId="11">
    <w:abstractNumId w:val="13"/>
  </w:num>
  <w:num w:numId="12">
    <w:abstractNumId w:val="1"/>
  </w:num>
  <w:num w:numId="13">
    <w:abstractNumId w:val="15"/>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3MrI0MLAwMDY2NTNS0lEKTi0uzszPAykwrAUA/DsYaywAAAA="/>
  </w:docVars>
  <w:rsids>
    <w:rsidRoot w:val="00C06DDB"/>
    <w:rsid w:val="000040EF"/>
    <w:rsid w:val="00017EE8"/>
    <w:rsid w:val="00023D41"/>
    <w:rsid w:val="00032811"/>
    <w:rsid w:val="000A5011"/>
    <w:rsid w:val="000B18B5"/>
    <w:rsid w:val="000E0C13"/>
    <w:rsid w:val="000F062C"/>
    <w:rsid w:val="00101E6F"/>
    <w:rsid w:val="00121DDB"/>
    <w:rsid w:val="00122376"/>
    <w:rsid w:val="00123D55"/>
    <w:rsid w:val="00134BBA"/>
    <w:rsid w:val="00144028"/>
    <w:rsid w:val="001448AF"/>
    <w:rsid w:val="00180FAF"/>
    <w:rsid w:val="00196DC6"/>
    <w:rsid w:val="001B2CED"/>
    <w:rsid w:val="001C5EDB"/>
    <w:rsid w:val="001C7E99"/>
    <w:rsid w:val="001E0A82"/>
    <w:rsid w:val="001F3770"/>
    <w:rsid w:val="00202DAD"/>
    <w:rsid w:val="00204426"/>
    <w:rsid w:val="00236A6E"/>
    <w:rsid w:val="00236C08"/>
    <w:rsid w:val="00241BAC"/>
    <w:rsid w:val="00245CB6"/>
    <w:rsid w:val="0024650E"/>
    <w:rsid w:val="0025276C"/>
    <w:rsid w:val="00252897"/>
    <w:rsid w:val="0026373B"/>
    <w:rsid w:val="00297F15"/>
    <w:rsid w:val="002A038E"/>
    <w:rsid w:val="002A079C"/>
    <w:rsid w:val="002A795C"/>
    <w:rsid w:val="002D5245"/>
    <w:rsid w:val="002E7429"/>
    <w:rsid w:val="003028FB"/>
    <w:rsid w:val="003051D8"/>
    <w:rsid w:val="00310695"/>
    <w:rsid w:val="0031347A"/>
    <w:rsid w:val="003245D2"/>
    <w:rsid w:val="0034291F"/>
    <w:rsid w:val="0035601F"/>
    <w:rsid w:val="00361B46"/>
    <w:rsid w:val="00363712"/>
    <w:rsid w:val="00367CAA"/>
    <w:rsid w:val="003815CC"/>
    <w:rsid w:val="0038579C"/>
    <w:rsid w:val="0039461A"/>
    <w:rsid w:val="003A4DAB"/>
    <w:rsid w:val="003C1036"/>
    <w:rsid w:val="003D027B"/>
    <w:rsid w:val="003D1650"/>
    <w:rsid w:val="003D4320"/>
    <w:rsid w:val="003E097C"/>
    <w:rsid w:val="003E5476"/>
    <w:rsid w:val="004166AB"/>
    <w:rsid w:val="00420FB0"/>
    <w:rsid w:val="00453F43"/>
    <w:rsid w:val="00455173"/>
    <w:rsid w:val="00457DCC"/>
    <w:rsid w:val="0046181C"/>
    <w:rsid w:val="00462D3A"/>
    <w:rsid w:val="00463C50"/>
    <w:rsid w:val="00481A22"/>
    <w:rsid w:val="0048418F"/>
    <w:rsid w:val="004D4A52"/>
    <w:rsid w:val="004D7218"/>
    <w:rsid w:val="00510C56"/>
    <w:rsid w:val="00517BBD"/>
    <w:rsid w:val="00544D2B"/>
    <w:rsid w:val="00553AA2"/>
    <w:rsid w:val="00560C8F"/>
    <w:rsid w:val="005705F9"/>
    <w:rsid w:val="0057796A"/>
    <w:rsid w:val="005901C0"/>
    <w:rsid w:val="005A78F9"/>
    <w:rsid w:val="005D0575"/>
    <w:rsid w:val="006066F7"/>
    <w:rsid w:val="00614842"/>
    <w:rsid w:val="00625B11"/>
    <w:rsid w:val="00641ADF"/>
    <w:rsid w:val="00673AA9"/>
    <w:rsid w:val="00677133"/>
    <w:rsid w:val="00687967"/>
    <w:rsid w:val="006B4C39"/>
    <w:rsid w:val="006B7870"/>
    <w:rsid w:val="006C7131"/>
    <w:rsid w:val="006D4F00"/>
    <w:rsid w:val="006E53FC"/>
    <w:rsid w:val="006F4073"/>
    <w:rsid w:val="00700BB9"/>
    <w:rsid w:val="007105D3"/>
    <w:rsid w:val="007363E8"/>
    <w:rsid w:val="00760D7D"/>
    <w:rsid w:val="00777912"/>
    <w:rsid w:val="00796B31"/>
    <w:rsid w:val="007D1346"/>
    <w:rsid w:val="007F14E7"/>
    <w:rsid w:val="007F6CEF"/>
    <w:rsid w:val="00805829"/>
    <w:rsid w:val="00831E75"/>
    <w:rsid w:val="00835F10"/>
    <w:rsid w:val="00857E7C"/>
    <w:rsid w:val="00863CB9"/>
    <w:rsid w:val="00881B44"/>
    <w:rsid w:val="008941DF"/>
    <w:rsid w:val="00895309"/>
    <w:rsid w:val="00897777"/>
    <w:rsid w:val="008D1B70"/>
    <w:rsid w:val="008D340E"/>
    <w:rsid w:val="008D4868"/>
    <w:rsid w:val="008E110A"/>
    <w:rsid w:val="008E6D7F"/>
    <w:rsid w:val="008E7E61"/>
    <w:rsid w:val="008F59C8"/>
    <w:rsid w:val="008F7E0E"/>
    <w:rsid w:val="00942520"/>
    <w:rsid w:val="009502DF"/>
    <w:rsid w:val="009610BE"/>
    <w:rsid w:val="00961C9A"/>
    <w:rsid w:val="009753E5"/>
    <w:rsid w:val="00981D29"/>
    <w:rsid w:val="00981E44"/>
    <w:rsid w:val="009833F3"/>
    <w:rsid w:val="0099249B"/>
    <w:rsid w:val="009B3A8D"/>
    <w:rsid w:val="009D1300"/>
    <w:rsid w:val="00A16362"/>
    <w:rsid w:val="00A33482"/>
    <w:rsid w:val="00A371DE"/>
    <w:rsid w:val="00A447DC"/>
    <w:rsid w:val="00A5073B"/>
    <w:rsid w:val="00A839A3"/>
    <w:rsid w:val="00A867A1"/>
    <w:rsid w:val="00A87E19"/>
    <w:rsid w:val="00AA7A2E"/>
    <w:rsid w:val="00AB1230"/>
    <w:rsid w:val="00AB5B45"/>
    <w:rsid w:val="00AC4095"/>
    <w:rsid w:val="00AC50E6"/>
    <w:rsid w:val="00AD2EF9"/>
    <w:rsid w:val="00AF700C"/>
    <w:rsid w:val="00B152E8"/>
    <w:rsid w:val="00B15F6D"/>
    <w:rsid w:val="00B262ED"/>
    <w:rsid w:val="00B35757"/>
    <w:rsid w:val="00B37627"/>
    <w:rsid w:val="00B41FDE"/>
    <w:rsid w:val="00B5480D"/>
    <w:rsid w:val="00B7395A"/>
    <w:rsid w:val="00B7491A"/>
    <w:rsid w:val="00B93BDE"/>
    <w:rsid w:val="00BC02FC"/>
    <w:rsid w:val="00BF36FF"/>
    <w:rsid w:val="00C049BE"/>
    <w:rsid w:val="00C06DDB"/>
    <w:rsid w:val="00C25705"/>
    <w:rsid w:val="00C3066C"/>
    <w:rsid w:val="00C36277"/>
    <w:rsid w:val="00C54A84"/>
    <w:rsid w:val="00C664C2"/>
    <w:rsid w:val="00C672D1"/>
    <w:rsid w:val="00C82C30"/>
    <w:rsid w:val="00C924D1"/>
    <w:rsid w:val="00C946CF"/>
    <w:rsid w:val="00C9599C"/>
    <w:rsid w:val="00CA5769"/>
    <w:rsid w:val="00CB5972"/>
    <w:rsid w:val="00CB5D4E"/>
    <w:rsid w:val="00CD01C6"/>
    <w:rsid w:val="00CD3DBC"/>
    <w:rsid w:val="00CF48D8"/>
    <w:rsid w:val="00D00E30"/>
    <w:rsid w:val="00D01FE8"/>
    <w:rsid w:val="00D03F27"/>
    <w:rsid w:val="00D21DF9"/>
    <w:rsid w:val="00D35D3D"/>
    <w:rsid w:val="00D45FC5"/>
    <w:rsid w:val="00D55AA4"/>
    <w:rsid w:val="00D55DEB"/>
    <w:rsid w:val="00D650A6"/>
    <w:rsid w:val="00D876D2"/>
    <w:rsid w:val="00DB3D80"/>
    <w:rsid w:val="00DB62D3"/>
    <w:rsid w:val="00DD1212"/>
    <w:rsid w:val="00DE3878"/>
    <w:rsid w:val="00DF3F0D"/>
    <w:rsid w:val="00E00EF8"/>
    <w:rsid w:val="00E07A2A"/>
    <w:rsid w:val="00E2074C"/>
    <w:rsid w:val="00E336B6"/>
    <w:rsid w:val="00E3476E"/>
    <w:rsid w:val="00E4133B"/>
    <w:rsid w:val="00E50599"/>
    <w:rsid w:val="00E63F2D"/>
    <w:rsid w:val="00E84B7B"/>
    <w:rsid w:val="00E900C8"/>
    <w:rsid w:val="00E92646"/>
    <w:rsid w:val="00EA6569"/>
    <w:rsid w:val="00EF6644"/>
    <w:rsid w:val="00F021C6"/>
    <w:rsid w:val="00F41598"/>
    <w:rsid w:val="00F62C77"/>
    <w:rsid w:val="00F63C2A"/>
    <w:rsid w:val="00F8237C"/>
    <w:rsid w:val="00F82421"/>
    <w:rsid w:val="00F84AFE"/>
    <w:rsid w:val="00FA108B"/>
    <w:rsid w:val="00FA7BFA"/>
    <w:rsid w:val="00FB1064"/>
    <w:rsid w:val="00FB1747"/>
    <w:rsid w:val="00FB4BAC"/>
    <w:rsid w:val="00FB52F1"/>
    <w:rsid w:val="00FC41F3"/>
    <w:rsid w:val="00FD5939"/>
    <w:rsid w:val="00FE2921"/>
    <w:rsid w:val="00FE56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D898F"/>
  <w15:chartTrackingRefBased/>
  <w15:docId w15:val="{6EE6E83F-F52F-4B00-A127-18AAD008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90"/>
      </w:tabs>
      <w:ind w:left="990" w:hanging="630"/>
    </w:pPr>
    <w:rPr>
      <w:sz w:val="22"/>
    </w:rPr>
  </w:style>
  <w:style w:type="paragraph" w:styleId="BalloonText">
    <w:name w:val="Balloon Text"/>
    <w:basedOn w:val="Normal"/>
    <w:semiHidden/>
    <w:rsid w:val="00C06DDB"/>
    <w:rPr>
      <w:rFonts w:ascii="Tahoma" w:hAnsi="Tahoma" w:cs="Tahoma"/>
      <w:sz w:val="16"/>
      <w:szCs w:val="16"/>
    </w:rPr>
  </w:style>
  <w:style w:type="table" w:styleId="TableGrid">
    <w:name w:val="Table Grid"/>
    <w:basedOn w:val="TableNormal"/>
    <w:rsid w:val="0039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7796A"/>
    <w:rPr>
      <w:color w:val="0000FF"/>
      <w:u w:val="single"/>
    </w:rPr>
  </w:style>
  <w:style w:type="paragraph" w:customStyle="1" w:styleId="Default">
    <w:name w:val="Default"/>
    <w:rsid w:val="00BC02FC"/>
    <w:pPr>
      <w:autoSpaceDE w:val="0"/>
      <w:autoSpaceDN w:val="0"/>
      <w:adjustRightInd w:val="0"/>
    </w:pPr>
    <w:rPr>
      <w:rFonts w:eastAsia="Calibri"/>
      <w:color w:val="000000"/>
      <w:sz w:val="24"/>
      <w:szCs w:val="24"/>
    </w:rPr>
  </w:style>
  <w:style w:type="character" w:styleId="FollowedHyperlink">
    <w:name w:val="FollowedHyperlink"/>
    <w:rsid w:val="00463C50"/>
    <w:rPr>
      <w:color w:val="954F72"/>
      <w:u w:val="single"/>
    </w:rPr>
  </w:style>
  <w:style w:type="character" w:styleId="UnresolvedMention">
    <w:name w:val="Unresolved Mention"/>
    <w:uiPriority w:val="99"/>
    <w:semiHidden/>
    <w:unhideWhenUsed/>
    <w:rsid w:val="00EF6644"/>
    <w:rPr>
      <w:color w:val="605E5C"/>
      <w:shd w:val="clear" w:color="auto" w:fill="E1DFDD"/>
    </w:rPr>
  </w:style>
  <w:style w:type="paragraph" w:styleId="NormalWeb">
    <w:name w:val="Normal (Web)"/>
    <w:basedOn w:val="Normal"/>
    <w:uiPriority w:val="99"/>
    <w:rsid w:val="00AB5B45"/>
    <w:pPr>
      <w:widowControl/>
      <w:spacing w:before="100" w:beforeAutospacing="1" w:after="100" w:afterAutospacing="1"/>
    </w:pPr>
    <w:rPr>
      <w:rFonts w:ascii="Times New Roman" w:hAnsi="Times New Roman"/>
      <w:snapToGrid/>
      <w:szCs w:val="24"/>
    </w:rPr>
  </w:style>
  <w:style w:type="character" w:styleId="Emphasis">
    <w:name w:val="Emphasis"/>
    <w:uiPriority w:val="20"/>
    <w:qFormat/>
    <w:rsid w:val="00AB5B45"/>
    <w:rPr>
      <w:i/>
      <w:iCs/>
    </w:rPr>
  </w:style>
  <w:style w:type="character" w:styleId="CommentReference">
    <w:name w:val="annotation reference"/>
    <w:rsid w:val="003C1036"/>
    <w:rPr>
      <w:sz w:val="16"/>
      <w:szCs w:val="16"/>
    </w:rPr>
  </w:style>
  <w:style w:type="paragraph" w:styleId="CommentText">
    <w:name w:val="annotation text"/>
    <w:basedOn w:val="Normal"/>
    <w:link w:val="CommentTextChar"/>
    <w:rsid w:val="003C1036"/>
    <w:rPr>
      <w:sz w:val="20"/>
    </w:rPr>
  </w:style>
  <w:style w:type="character" w:customStyle="1" w:styleId="CommentTextChar">
    <w:name w:val="Comment Text Char"/>
    <w:link w:val="CommentText"/>
    <w:rsid w:val="003C1036"/>
    <w:rPr>
      <w:rFonts w:ascii="Helvetica" w:hAnsi="Helvetica"/>
      <w:snapToGrid w:val="0"/>
    </w:rPr>
  </w:style>
  <w:style w:type="paragraph" w:styleId="CommentSubject">
    <w:name w:val="annotation subject"/>
    <w:basedOn w:val="CommentText"/>
    <w:next w:val="CommentText"/>
    <w:link w:val="CommentSubjectChar"/>
    <w:rsid w:val="00E92646"/>
    <w:rPr>
      <w:b/>
      <w:bCs/>
    </w:rPr>
  </w:style>
  <w:style w:type="character" w:customStyle="1" w:styleId="CommentSubjectChar">
    <w:name w:val="Comment Subject Char"/>
    <w:link w:val="CommentSubject"/>
    <w:rsid w:val="00E92646"/>
    <w:rPr>
      <w:rFonts w:ascii="Helvetica" w:hAnsi="Helvetica"/>
      <w:b/>
      <w:bCs/>
      <w:snapToGrid w:val="0"/>
    </w:rPr>
  </w:style>
  <w:style w:type="paragraph" w:styleId="Revision">
    <w:name w:val="Revision"/>
    <w:hidden/>
    <w:uiPriority w:val="99"/>
    <w:semiHidden/>
    <w:rsid w:val="00C9599C"/>
    <w:rPr>
      <w:rFonts w:ascii="Helvetica" w:hAnsi="Helvetica"/>
      <w:snapToGrid w:val="0"/>
      <w:sz w:val="24"/>
    </w:rPr>
  </w:style>
  <w:style w:type="paragraph" w:styleId="BodyText">
    <w:name w:val="Body Text"/>
    <w:basedOn w:val="Normal"/>
    <w:link w:val="BodyTextChar"/>
    <w:rsid w:val="00DB3D80"/>
    <w:pPr>
      <w:spacing w:after="120"/>
    </w:pPr>
  </w:style>
  <w:style w:type="character" w:customStyle="1" w:styleId="BodyTextChar">
    <w:name w:val="Body Text Char"/>
    <w:link w:val="BodyText"/>
    <w:rsid w:val="00DB3D80"/>
    <w:rPr>
      <w:rFonts w:ascii="Helvetica" w:hAnsi="Helvetica"/>
      <w:snapToGrid w:val="0"/>
      <w:sz w:val="24"/>
    </w:rPr>
  </w:style>
  <w:style w:type="paragraph" w:styleId="ListParagraph">
    <w:name w:val="List Paragraph"/>
    <w:basedOn w:val="Normal"/>
    <w:uiPriority w:val="1"/>
    <w:qFormat/>
    <w:rsid w:val="00462D3A"/>
    <w:pPr>
      <w:autoSpaceDE w:val="0"/>
      <w:autoSpaceDN w:val="0"/>
      <w:ind w:left="1240" w:hanging="720"/>
    </w:pPr>
    <w:rPr>
      <w:rFonts w:ascii="Times New Roman" w:hAnsi="Times New Roman"/>
      <w:snapToGrid/>
      <w:sz w:val="22"/>
      <w:szCs w:val="22"/>
    </w:rPr>
  </w:style>
  <w:style w:type="character" w:customStyle="1" w:styleId="markedcontent">
    <w:name w:val="markedcontent"/>
    <w:rsid w:val="00677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423016">
      <w:bodyDiv w:val="1"/>
      <w:marLeft w:val="0"/>
      <w:marRight w:val="0"/>
      <w:marTop w:val="0"/>
      <w:marBottom w:val="0"/>
      <w:divBdr>
        <w:top w:val="none" w:sz="0" w:space="0" w:color="auto"/>
        <w:left w:val="none" w:sz="0" w:space="0" w:color="auto"/>
        <w:bottom w:val="none" w:sz="0" w:space="0" w:color="auto"/>
        <w:right w:val="none" w:sz="0" w:space="0" w:color="auto"/>
      </w:divBdr>
    </w:div>
    <w:div w:id="18565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omenico@ufl.edu" TargetMode="External"/><Relationship Id="rId13" Type="http://schemas.openxmlformats.org/officeDocument/2006/relationships/hyperlink" Target="https://catalog.ufl.edu/graduate/regulations/" TargetMode="External"/><Relationship Id="rId18" Type="http://schemas.openxmlformats.org/officeDocument/2006/relationships/hyperlink" Target="https://disability.ufl.edu/" TargetMode="External"/><Relationship Id="rId3" Type="http://schemas.openxmlformats.org/officeDocument/2006/relationships/settings" Target="settings.xml"/><Relationship Id="rId21" Type="http://schemas.openxmlformats.org/officeDocument/2006/relationships/hyperlink" Target="https://sccr.dso.ufl.edu/policies/student-honor-code-student-conduct-code/" TargetMode="External"/><Relationship Id="rId7" Type="http://schemas.openxmlformats.org/officeDocument/2006/relationships/hyperlink" Target="mailto:hcho@ufl.edu" TargetMode="External"/><Relationship Id="rId12" Type="http://schemas.openxmlformats.org/officeDocument/2006/relationships/hyperlink" Target="mailto:helpdesk@ufl.edu" TargetMode="External"/><Relationship Id="rId17" Type="http://schemas.openxmlformats.org/officeDocument/2006/relationships/hyperlink" Target="https://gatorevals.aa.ufl.edu/public-results/" TargetMode="External"/><Relationship Id="rId2" Type="http://schemas.openxmlformats.org/officeDocument/2006/relationships/styles" Target="styles.xml"/><Relationship Id="rId16" Type="http://schemas.openxmlformats.org/officeDocument/2006/relationships/hyperlink" Target="https://ufl.bluera.com/ufl/" TargetMode="External"/><Relationship Id="rId20" Type="http://schemas.openxmlformats.org/officeDocument/2006/relationships/hyperlink" Target="https://nursing.ufl.edu/wordpress/files/2022/08/BSN_DNP-Handbook-Jul-28-2022.pdf" TargetMode="Externa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earning.ufl.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atorevals.aa.ufl.edu/students/" TargetMode="External"/><Relationship Id="rId23" Type="http://schemas.openxmlformats.org/officeDocument/2006/relationships/fontTable" Target="fontTable.xml"/><Relationship Id="rId10" Type="http://schemas.openxmlformats.org/officeDocument/2006/relationships/hyperlink" Target="mailto:elterry@ufl.edu" TargetMode="External"/><Relationship Id="rId19" Type="http://schemas.openxmlformats.org/officeDocument/2006/relationships/hyperlink" Target="https://nursing.ufl.edu/wordpress/files/2022/08/BSN_DNP-Handbook-Jul-28-2022.pdf" TargetMode="External"/><Relationship Id="rId4" Type="http://schemas.openxmlformats.org/officeDocument/2006/relationships/webSettings" Target="webSettings.xml"/><Relationship Id="rId9" Type="http://schemas.openxmlformats.org/officeDocument/2006/relationships/hyperlink" Target="mailto:lakeshiacousin@ufl.edu" TargetMode="External"/><Relationship Id="rId14" Type="http://schemas.openxmlformats.org/officeDocument/2006/relationships/hyperlink" Target="https://catalog.ufl.edu/graduate/regulations/" TargetMode="External"/><Relationship Id="rId22" Type="http://schemas.openxmlformats.org/officeDocument/2006/relationships/hyperlink" Target="http://students.nursing.ufl.edu/currently-enrolled/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2379</Words>
  <Characters>15396</Characters>
  <Application>Microsoft Office Word</Application>
  <DocSecurity>0</DocSecurity>
  <Lines>669</Lines>
  <Paragraphs>413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17362</CharactersWithSpaces>
  <SharedDoc>false</SharedDoc>
  <HLinks>
    <vt:vector size="96" baseType="variant">
      <vt:variant>
        <vt:i4>3866725</vt:i4>
      </vt:variant>
      <vt:variant>
        <vt:i4>45</vt:i4>
      </vt:variant>
      <vt:variant>
        <vt:i4>0</vt:i4>
      </vt:variant>
      <vt:variant>
        <vt:i4>5</vt:i4>
      </vt:variant>
      <vt:variant>
        <vt:lpwstr>http://students.nursing.ufl.edu/currently-enrolled/student-policies-and-handbooks/</vt:lpwstr>
      </vt:variant>
      <vt:variant>
        <vt:lpwstr/>
      </vt:variant>
      <vt:variant>
        <vt:i4>7340137</vt:i4>
      </vt:variant>
      <vt:variant>
        <vt:i4>42</vt:i4>
      </vt:variant>
      <vt:variant>
        <vt:i4>0</vt:i4>
      </vt:variant>
      <vt:variant>
        <vt:i4>5</vt:i4>
      </vt:variant>
      <vt:variant>
        <vt:lpwstr>https://sccr.dso.ufl.edu/policies/student-honor-code-student-conduct-code/</vt:lpwstr>
      </vt:variant>
      <vt:variant>
        <vt:lpwstr/>
      </vt:variant>
      <vt:variant>
        <vt:i4>2883650</vt:i4>
      </vt:variant>
      <vt:variant>
        <vt:i4>39</vt:i4>
      </vt:variant>
      <vt:variant>
        <vt:i4>0</vt:i4>
      </vt:variant>
      <vt:variant>
        <vt:i4>5</vt:i4>
      </vt:variant>
      <vt:variant>
        <vt:lpwstr>https://nursing.ufl.edu/wordpress/files/2022/08/BSN_DNP-Handbook-Jul-28-2022.pdf</vt:lpwstr>
      </vt:variant>
      <vt:variant>
        <vt:lpwstr/>
      </vt:variant>
      <vt:variant>
        <vt:i4>2883650</vt:i4>
      </vt:variant>
      <vt:variant>
        <vt:i4>36</vt:i4>
      </vt:variant>
      <vt:variant>
        <vt:i4>0</vt:i4>
      </vt:variant>
      <vt:variant>
        <vt:i4>5</vt:i4>
      </vt:variant>
      <vt:variant>
        <vt:lpwstr>https://nursing.ufl.edu/wordpress/files/2022/08/BSN_DNP-Handbook-Jul-28-2022.pdf</vt:lpwstr>
      </vt:variant>
      <vt:variant>
        <vt:lpwstr/>
      </vt:variant>
      <vt:variant>
        <vt:i4>6881327</vt:i4>
      </vt:variant>
      <vt:variant>
        <vt:i4>33</vt:i4>
      </vt:variant>
      <vt:variant>
        <vt:i4>0</vt:i4>
      </vt:variant>
      <vt:variant>
        <vt:i4>5</vt:i4>
      </vt:variant>
      <vt:variant>
        <vt:lpwstr>https://disability.ufl.edu/</vt:lpwstr>
      </vt:variant>
      <vt:variant>
        <vt:lpwstr/>
      </vt:variant>
      <vt:variant>
        <vt:i4>4194383</vt:i4>
      </vt:variant>
      <vt:variant>
        <vt:i4>30</vt:i4>
      </vt:variant>
      <vt:variant>
        <vt:i4>0</vt:i4>
      </vt:variant>
      <vt:variant>
        <vt:i4>5</vt:i4>
      </vt:variant>
      <vt:variant>
        <vt:lpwstr>https://gatorevals.aa.ufl.edu/public-results/</vt:lpwstr>
      </vt:variant>
      <vt:variant>
        <vt:lpwstr/>
      </vt:variant>
      <vt:variant>
        <vt:i4>2490420</vt:i4>
      </vt:variant>
      <vt:variant>
        <vt:i4>27</vt:i4>
      </vt:variant>
      <vt:variant>
        <vt:i4>0</vt:i4>
      </vt:variant>
      <vt:variant>
        <vt:i4>5</vt:i4>
      </vt:variant>
      <vt:variant>
        <vt:lpwstr>https://ufl.bluera.com/ufl/</vt:lpwstr>
      </vt:variant>
      <vt:variant>
        <vt:lpwstr/>
      </vt:variant>
      <vt:variant>
        <vt:i4>2687082</vt:i4>
      </vt:variant>
      <vt:variant>
        <vt:i4>24</vt:i4>
      </vt:variant>
      <vt:variant>
        <vt:i4>0</vt:i4>
      </vt:variant>
      <vt:variant>
        <vt:i4>5</vt:i4>
      </vt:variant>
      <vt:variant>
        <vt:lpwstr>https://gatorevals.aa.ufl.edu/students/</vt:lpwstr>
      </vt:variant>
      <vt:variant>
        <vt:lpwstr/>
      </vt:variant>
      <vt:variant>
        <vt:i4>5242891</vt:i4>
      </vt:variant>
      <vt:variant>
        <vt:i4>21</vt:i4>
      </vt:variant>
      <vt:variant>
        <vt:i4>0</vt:i4>
      </vt:variant>
      <vt:variant>
        <vt:i4>5</vt:i4>
      </vt:variant>
      <vt:variant>
        <vt:lpwstr>https://catalog.ufl.edu/graduate/regulations/</vt:lpwstr>
      </vt:variant>
      <vt:variant>
        <vt:lpwstr/>
      </vt:variant>
      <vt:variant>
        <vt:i4>4259847</vt:i4>
      </vt:variant>
      <vt:variant>
        <vt:i4>18</vt:i4>
      </vt:variant>
      <vt:variant>
        <vt:i4>0</vt:i4>
      </vt:variant>
      <vt:variant>
        <vt:i4>5</vt:i4>
      </vt:variant>
      <vt:variant>
        <vt:lpwstr>https://catalog.ufl.edu/graduate/regulations/</vt:lpwstr>
      </vt:variant>
      <vt:variant>
        <vt:lpwstr>text</vt:lpwstr>
      </vt:variant>
      <vt:variant>
        <vt:i4>1900589</vt:i4>
      </vt:variant>
      <vt:variant>
        <vt:i4>15</vt:i4>
      </vt:variant>
      <vt:variant>
        <vt:i4>0</vt:i4>
      </vt:variant>
      <vt:variant>
        <vt:i4>5</vt:i4>
      </vt:variant>
      <vt:variant>
        <vt:lpwstr>mailto:helpdesk@ufl.edu</vt:lpwstr>
      </vt:variant>
      <vt:variant>
        <vt:lpwstr/>
      </vt:variant>
      <vt:variant>
        <vt:i4>6160390</vt:i4>
      </vt:variant>
      <vt:variant>
        <vt:i4>12</vt:i4>
      </vt:variant>
      <vt:variant>
        <vt:i4>0</vt:i4>
      </vt:variant>
      <vt:variant>
        <vt:i4>5</vt:i4>
      </vt:variant>
      <vt:variant>
        <vt:lpwstr>http://elearning.ufl.edu/</vt:lpwstr>
      </vt:variant>
      <vt:variant>
        <vt:lpwstr/>
      </vt:variant>
      <vt:variant>
        <vt:i4>7405661</vt:i4>
      </vt:variant>
      <vt:variant>
        <vt:i4>9</vt:i4>
      </vt:variant>
      <vt:variant>
        <vt:i4>0</vt:i4>
      </vt:variant>
      <vt:variant>
        <vt:i4>5</vt:i4>
      </vt:variant>
      <vt:variant>
        <vt:lpwstr>mailto:elterry@ufl.edu</vt:lpwstr>
      </vt:variant>
      <vt:variant>
        <vt:lpwstr/>
      </vt:variant>
      <vt:variant>
        <vt:i4>7077961</vt:i4>
      </vt:variant>
      <vt:variant>
        <vt:i4>6</vt:i4>
      </vt:variant>
      <vt:variant>
        <vt:i4>0</vt:i4>
      </vt:variant>
      <vt:variant>
        <vt:i4>5</vt:i4>
      </vt:variant>
      <vt:variant>
        <vt:lpwstr>mailto:lakeshiacousin@ufl.edu</vt:lpwstr>
      </vt:variant>
      <vt:variant>
        <vt:lpwstr/>
      </vt:variant>
      <vt:variant>
        <vt:i4>720930</vt:i4>
      </vt:variant>
      <vt:variant>
        <vt:i4>3</vt:i4>
      </vt:variant>
      <vt:variant>
        <vt:i4>0</vt:i4>
      </vt:variant>
      <vt:variant>
        <vt:i4>5</vt:i4>
      </vt:variant>
      <vt:variant>
        <vt:lpwstr>mailto:ldomenico@ufl.edu</vt:lpwstr>
      </vt:variant>
      <vt:variant>
        <vt:lpwstr/>
      </vt:variant>
      <vt:variant>
        <vt:i4>917562</vt:i4>
      </vt:variant>
      <vt:variant>
        <vt:i4>0</vt:i4>
      </vt:variant>
      <vt:variant>
        <vt:i4>0</vt:i4>
      </vt:variant>
      <vt:variant>
        <vt:i4>5</vt:i4>
      </vt:variant>
      <vt:variant>
        <vt:lpwstr>mailto:hcho@ufl.edu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Joann Hutcherson</dc:creator>
  <cp:keywords/>
  <dc:description/>
  <cp:lastModifiedBy>Reid,Kelly A</cp:lastModifiedBy>
  <cp:revision>2</cp:revision>
  <cp:lastPrinted>2020-12-08T21:58:00Z</cp:lastPrinted>
  <dcterms:created xsi:type="dcterms:W3CDTF">2022-12-14T18:03:00Z</dcterms:created>
  <dcterms:modified xsi:type="dcterms:W3CDTF">2022-12-14T18:03:00Z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643264688b9482a55beebb84c79587e378d5299348ab722b03f2b880ab523e24</vt:lpwstr>
  </property>
</Properties>
</file>