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232B" w:rsidRPr="009905BF" w:rsidRDefault="00287B00" w:rsidP="0037232B">
      <w:pPr>
        <w:pStyle w:val="Heading1"/>
        <w:ind w:left="0" w:right="-90"/>
        <w:jc w:val="center"/>
        <w:rPr>
          <w:spacing w:val="-57"/>
          <w:u w:val="none"/>
        </w:rPr>
      </w:pPr>
      <w:r w:rsidRPr="009905BF">
        <w:rPr>
          <w:spacing w:val="-1"/>
          <w:u w:val="none"/>
        </w:rPr>
        <w:t>UNIVERSITY</w:t>
      </w:r>
      <w:r w:rsidRPr="009905BF">
        <w:rPr>
          <w:spacing w:val="-12"/>
          <w:u w:val="none"/>
        </w:rPr>
        <w:t xml:space="preserve"> </w:t>
      </w:r>
      <w:r w:rsidRPr="009905BF">
        <w:rPr>
          <w:u w:val="none"/>
        </w:rPr>
        <w:t>OF</w:t>
      </w:r>
      <w:r w:rsidRPr="009905BF">
        <w:rPr>
          <w:spacing w:val="-13"/>
          <w:u w:val="none"/>
        </w:rPr>
        <w:t xml:space="preserve"> </w:t>
      </w:r>
      <w:r w:rsidRPr="009905BF">
        <w:rPr>
          <w:u w:val="none"/>
        </w:rPr>
        <w:t>FLORIDA</w:t>
      </w:r>
      <w:r w:rsidRPr="009905BF">
        <w:rPr>
          <w:spacing w:val="-57"/>
          <w:u w:val="none"/>
        </w:rPr>
        <w:t xml:space="preserve"> </w:t>
      </w:r>
    </w:p>
    <w:p w:rsidR="0037232B" w:rsidRPr="009905BF" w:rsidRDefault="00287B00" w:rsidP="0037232B">
      <w:pPr>
        <w:pStyle w:val="Heading1"/>
        <w:ind w:left="0" w:right="-90"/>
        <w:jc w:val="center"/>
        <w:rPr>
          <w:spacing w:val="1"/>
          <w:u w:val="none"/>
        </w:rPr>
      </w:pPr>
      <w:r w:rsidRPr="009905BF">
        <w:rPr>
          <w:u w:val="none"/>
        </w:rPr>
        <w:t>COLLEGE OF NURSING</w:t>
      </w:r>
      <w:r w:rsidRPr="009905BF">
        <w:rPr>
          <w:spacing w:val="1"/>
          <w:u w:val="none"/>
        </w:rPr>
        <w:t xml:space="preserve"> </w:t>
      </w:r>
    </w:p>
    <w:p w:rsidR="00FC097C" w:rsidRPr="009905BF" w:rsidRDefault="00287B00" w:rsidP="0037232B">
      <w:pPr>
        <w:pStyle w:val="Heading1"/>
        <w:ind w:left="0" w:right="-90"/>
        <w:jc w:val="center"/>
        <w:rPr>
          <w:u w:val="none"/>
        </w:rPr>
      </w:pPr>
      <w:r w:rsidRPr="009905BF">
        <w:rPr>
          <w:u w:val="none"/>
        </w:rPr>
        <w:t>COURSE</w:t>
      </w:r>
      <w:r w:rsidRPr="009905BF">
        <w:rPr>
          <w:spacing w:val="-3"/>
          <w:u w:val="none"/>
        </w:rPr>
        <w:t xml:space="preserve"> </w:t>
      </w:r>
      <w:r w:rsidRPr="009905BF">
        <w:rPr>
          <w:u w:val="none"/>
        </w:rPr>
        <w:t>SYLLABUS</w:t>
      </w:r>
    </w:p>
    <w:p w:rsidR="00FC097C" w:rsidRPr="009905BF" w:rsidRDefault="00287B00" w:rsidP="0037232B">
      <w:pPr>
        <w:pStyle w:val="BodyText"/>
        <w:ind w:left="3978" w:right="3638"/>
        <w:jc w:val="center"/>
      </w:pPr>
      <w:r w:rsidRPr="009905BF">
        <w:t>Spring/202</w:t>
      </w:r>
      <w:r w:rsidR="0037232B" w:rsidRPr="009905BF">
        <w:t>3</w:t>
      </w:r>
    </w:p>
    <w:p w:rsidR="00FC097C" w:rsidRPr="009905BF" w:rsidRDefault="00FC097C">
      <w:pPr>
        <w:pStyle w:val="BodyText"/>
        <w:spacing w:before="10"/>
      </w:pPr>
    </w:p>
    <w:p w:rsidR="00FC097C" w:rsidRPr="009905BF" w:rsidRDefault="00287B00">
      <w:pPr>
        <w:pStyle w:val="Heading1"/>
        <w:tabs>
          <w:tab w:val="left" w:pos="3619"/>
        </w:tabs>
        <w:rPr>
          <w:u w:val="none"/>
        </w:rPr>
      </w:pPr>
      <w:r w:rsidRPr="009905BF">
        <w:t>COURSE</w:t>
      </w:r>
      <w:r w:rsidRPr="009905BF">
        <w:rPr>
          <w:spacing w:val="-4"/>
        </w:rPr>
        <w:t xml:space="preserve"> </w:t>
      </w:r>
      <w:r w:rsidRPr="009905BF">
        <w:t>NUMBER</w:t>
      </w:r>
      <w:r w:rsidRPr="009905BF">
        <w:rPr>
          <w:u w:val="none"/>
        </w:rPr>
        <w:tab/>
        <w:t>NGR 7835</w:t>
      </w:r>
    </w:p>
    <w:p w:rsidR="00FC097C" w:rsidRPr="009905BF" w:rsidRDefault="00FC097C">
      <w:pPr>
        <w:pStyle w:val="BodyText"/>
        <w:spacing w:before="5"/>
      </w:pPr>
    </w:p>
    <w:p w:rsidR="00FC097C" w:rsidRPr="009905BF" w:rsidRDefault="00287B00">
      <w:pPr>
        <w:pStyle w:val="BodyText"/>
        <w:tabs>
          <w:tab w:val="left" w:pos="3619"/>
        </w:tabs>
        <w:spacing w:before="90"/>
        <w:ind w:left="740"/>
      </w:pPr>
      <w:r w:rsidRPr="009905BF">
        <w:rPr>
          <w:u w:val="single"/>
        </w:rPr>
        <w:t>COURSE</w:t>
      </w:r>
      <w:r w:rsidRPr="009905BF">
        <w:rPr>
          <w:spacing w:val="-6"/>
          <w:u w:val="single"/>
        </w:rPr>
        <w:t xml:space="preserve"> </w:t>
      </w:r>
      <w:r w:rsidRPr="009905BF">
        <w:rPr>
          <w:u w:val="single"/>
        </w:rPr>
        <w:t>TITLE</w:t>
      </w:r>
      <w:r w:rsidRPr="009905BF">
        <w:tab/>
        <w:t>Nurse</w:t>
      </w:r>
      <w:r w:rsidRPr="009905BF">
        <w:rPr>
          <w:spacing w:val="-4"/>
        </w:rPr>
        <w:t xml:space="preserve"> </w:t>
      </w:r>
      <w:r w:rsidRPr="009905BF">
        <w:t>Scientist</w:t>
      </w:r>
      <w:r w:rsidRPr="009905BF">
        <w:rPr>
          <w:spacing w:val="-2"/>
        </w:rPr>
        <w:t xml:space="preserve"> </w:t>
      </w:r>
      <w:r w:rsidRPr="009905BF">
        <w:t>and</w:t>
      </w:r>
      <w:r w:rsidRPr="009905BF">
        <w:rPr>
          <w:spacing w:val="-3"/>
        </w:rPr>
        <w:t xml:space="preserve"> </w:t>
      </w:r>
      <w:r w:rsidRPr="009905BF">
        <w:t>Scholar</w:t>
      </w:r>
      <w:r w:rsidRPr="009905BF">
        <w:rPr>
          <w:spacing w:val="-3"/>
        </w:rPr>
        <w:t xml:space="preserve"> </w:t>
      </w:r>
      <w:r w:rsidRPr="009905BF">
        <w:t>II</w:t>
      </w:r>
    </w:p>
    <w:p w:rsidR="00FC097C" w:rsidRPr="009905BF" w:rsidRDefault="00FC097C">
      <w:pPr>
        <w:pStyle w:val="BodyText"/>
        <w:spacing w:before="5"/>
      </w:pPr>
    </w:p>
    <w:p w:rsidR="00FC097C" w:rsidRPr="009905BF" w:rsidRDefault="00287B00">
      <w:pPr>
        <w:pStyle w:val="Heading1"/>
        <w:tabs>
          <w:tab w:val="right" w:pos="3859"/>
        </w:tabs>
        <w:spacing w:before="90"/>
        <w:rPr>
          <w:u w:val="none"/>
        </w:rPr>
      </w:pPr>
      <w:r w:rsidRPr="009905BF">
        <w:t>CREDITS</w:t>
      </w:r>
      <w:r w:rsidRPr="009905BF">
        <w:rPr>
          <w:u w:val="none"/>
        </w:rPr>
        <w:tab/>
        <w:t>01</w:t>
      </w:r>
    </w:p>
    <w:p w:rsidR="00FC097C" w:rsidRPr="009905BF" w:rsidRDefault="00287B00">
      <w:pPr>
        <w:pStyle w:val="BodyText"/>
        <w:tabs>
          <w:tab w:val="left" w:pos="3619"/>
        </w:tabs>
        <w:spacing w:before="291"/>
        <w:ind w:left="740"/>
      </w:pPr>
      <w:r w:rsidRPr="009905BF">
        <w:rPr>
          <w:u w:val="single"/>
        </w:rPr>
        <w:t>PLACEMENT</w:t>
      </w:r>
      <w:r w:rsidRPr="009905BF">
        <w:tab/>
        <w:t>Second</w:t>
      </w:r>
      <w:r w:rsidRPr="009905BF">
        <w:rPr>
          <w:spacing w:val="-4"/>
        </w:rPr>
        <w:t xml:space="preserve"> </w:t>
      </w:r>
      <w:r w:rsidRPr="009905BF">
        <w:t>semester</w:t>
      </w:r>
      <w:r w:rsidRPr="009905BF">
        <w:rPr>
          <w:spacing w:val="-4"/>
        </w:rPr>
        <w:t xml:space="preserve"> </w:t>
      </w:r>
      <w:r w:rsidRPr="009905BF">
        <w:t>PhD</w:t>
      </w:r>
      <w:r w:rsidRPr="009905BF">
        <w:rPr>
          <w:spacing w:val="-4"/>
        </w:rPr>
        <w:t xml:space="preserve"> </w:t>
      </w:r>
      <w:r w:rsidRPr="009905BF">
        <w:t>Program</w:t>
      </w:r>
    </w:p>
    <w:p w:rsidR="00FC097C" w:rsidRPr="009905BF" w:rsidRDefault="00287B00">
      <w:pPr>
        <w:pStyle w:val="Heading1"/>
        <w:tabs>
          <w:tab w:val="left" w:pos="3619"/>
        </w:tabs>
        <w:spacing w:before="290"/>
        <w:rPr>
          <w:u w:val="none"/>
        </w:rPr>
      </w:pPr>
      <w:r w:rsidRPr="009905BF">
        <w:t>PREREQUISITE</w:t>
      </w:r>
      <w:r w:rsidRPr="009905BF">
        <w:rPr>
          <w:u w:val="none"/>
        </w:rPr>
        <w:tab/>
        <w:t>NGR</w:t>
      </w:r>
      <w:r w:rsidRPr="009905BF">
        <w:rPr>
          <w:spacing w:val="-1"/>
          <w:u w:val="none"/>
        </w:rPr>
        <w:t xml:space="preserve"> </w:t>
      </w:r>
      <w:r w:rsidRPr="009905BF">
        <w:rPr>
          <w:u w:val="none"/>
        </w:rPr>
        <w:t>7709</w:t>
      </w:r>
    </w:p>
    <w:p w:rsidR="00FC097C" w:rsidRPr="009905BF" w:rsidRDefault="00FC097C">
      <w:pPr>
        <w:pStyle w:val="BodyText"/>
        <w:spacing w:before="3"/>
      </w:pPr>
    </w:p>
    <w:p w:rsidR="00FC097C" w:rsidRPr="009905BF" w:rsidRDefault="00287B00">
      <w:pPr>
        <w:pStyle w:val="BodyText"/>
        <w:tabs>
          <w:tab w:val="left" w:pos="3619"/>
        </w:tabs>
        <w:ind w:left="740"/>
      </w:pPr>
      <w:r w:rsidRPr="009905BF">
        <w:rPr>
          <w:u w:val="single"/>
        </w:rPr>
        <w:t>FACULTY</w:t>
      </w:r>
      <w:r w:rsidRPr="009905BF">
        <w:tab/>
        <w:t>Leslie</w:t>
      </w:r>
      <w:r w:rsidRPr="009905BF">
        <w:rPr>
          <w:spacing w:val="-5"/>
        </w:rPr>
        <w:t xml:space="preserve"> </w:t>
      </w:r>
      <w:r w:rsidRPr="009905BF">
        <w:t>Parker,</w:t>
      </w:r>
      <w:r w:rsidRPr="009905BF">
        <w:rPr>
          <w:spacing w:val="-4"/>
        </w:rPr>
        <w:t xml:space="preserve"> </w:t>
      </w:r>
      <w:r w:rsidRPr="009905BF">
        <w:t>APRN,</w:t>
      </w:r>
      <w:r w:rsidRPr="009905BF">
        <w:rPr>
          <w:spacing w:val="-4"/>
        </w:rPr>
        <w:t xml:space="preserve"> </w:t>
      </w:r>
      <w:r w:rsidRPr="009905BF">
        <w:t>PhD,</w:t>
      </w:r>
      <w:r w:rsidRPr="009905BF">
        <w:rPr>
          <w:spacing w:val="-5"/>
        </w:rPr>
        <w:t xml:space="preserve"> </w:t>
      </w:r>
      <w:r w:rsidRPr="009905BF">
        <w:t>FAAN,</w:t>
      </w:r>
      <w:r w:rsidRPr="009905BF">
        <w:rPr>
          <w:spacing w:val="-4"/>
        </w:rPr>
        <w:t xml:space="preserve"> </w:t>
      </w:r>
      <w:r w:rsidRPr="009905BF">
        <w:t>FAANP</w:t>
      </w:r>
    </w:p>
    <w:p w:rsidR="00570F75" w:rsidRPr="009905BF" w:rsidRDefault="00287B00" w:rsidP="00570F75">
      <w:pPr>
        <w:pStyle w:val="BodyText"/>
        <w:spacing w:before="7" w:line="247" w:lineRule="auto"/>
        <w:ind w:left="2880" w:firstLine="720"/>
        <w:rPr>
          <w:spacing w:val="-57"/>
        </w:rPr>
      </w:pPr>
      <w:r w:rsidRPr="009905BF">
        <w:t>Professor</w:t>
      </w:r>
      <w:r w:rsidRPr="009905BF">
        <w:rPr>
          <w:spacing w:val="-57"/>
        </w:rPr>
        <w:t xml:space="preserve"> </w:t>
      </w:r>
    </w:p>
    <w:p w:rsidR="00FC097C" w:rsidRPr="009905BF" w:rsidRDefault="00287B00" w:rsidP="00570F75">
      <w:pPr>
        <w:pStyle w:val="BodyText"/>
        <w:spacing w:before="7" w:line="247" w:lineRule="auto"/>
        <w:ind w:left="2880" w:firstLine="720"/>
      </w:pPr>
      <w:r w:rsidRPr="009905BF">
        <w:rPr>
          <w:spacing w:val="-1"/>
        </w:rPr>
        <w:t>Office:</w:t>
      </w:r>
      <w:r w:rsidRPr="009905BF">
        <w:rPr>
          <w:spacing w:val="-16"/>
        </w:rPr>
        <w:t xml:space="preserve"> </w:t>
      </w:r>
      <w:r w:rsidRPr="009905BF">
        <w:rPr>
          <w:spacing w:val="-1"/>
        </w:rPr>
        <w:t>HPNP</w:t>
      </w:r>
      <w:r w:rsidRPr="009905BF">
        <w:rPr>
          <w:spacing w:val="2"/>
        </w:rPr>
        <w:t xml:space="preserve"> </w:t>
      </w:r>
      <w:r w:rsidRPr="009905BF">
        <w:t>2227</w:t>
      </w:r>
    </w:p>
    <w:p w:rsidR="00FC097C" w:rsidRPr="009905BF" w:rsidRDefault="00287B00">
      <w:pPr>
        <w:pStyle w:val="BodyText"/>
        <w:spacing w:line="274" w:lineRule="exact"/>
        <w:ind w:left="3619"/>
      </w:pPr>
      <w:r w:rsidRPr="009905BF">
        <w:t>Office</w:t>
      </w:r>
      <w:r w:rsidRPr="009905BF">
        <w:rPr>
          <w:spacing w:val="-3"/>
        </w:rPr>
        <w:t xml:space="preserve"> </w:t>
      </w:r>
      <w:r w:rsidRPr="009905BF">
        <w:t>Phone:</w:t>
      </w:r>
      <w:r w:rsidRPr="009905BF">
        <w:rPr>
          <w:spacing w:val="-2"/>
        </w:rPr>
        <w:t xml:space="preserve"> </w:t>
      </w:r>
      <w:r w:rsidRPr="009905BF">
        <w:t>(352)</w:t>
      </w:r>
      <w:r w:rsidRPr="009905BF">
        <w:rPr>
          <w:spacing w:val="-2"/>
        </w:rPr>
        <w:t xml:space="preserve"> </w:t>
      </w:r>
      <w:r w:rsidRPr="009905BF">
        <w:t>273-6384</w:t>
      </w:r>
    </w:p>
    <w:p w:rsidR="00C16751" w:rsidRPr="009905BF" w:rsidRDefault="00287B00" w:rsidP="00C16751">
      <w:pPr>
        <w:pStyle w:val="BodyText"/>
        <w:spacing w:before="8" w:line="247" w:lineRule="auto"/>
        <w:ind w:left="3619" w:right="1392"/>
      </w:pPr>
      <w:r w:rsidRPr="009905BF">
        <w:t>Office</w:t>
      </w:r>
      <w:r w:rsidRPr="009905BF">
        <w:rPr>
          <w:spacing w:val="-4"/>
        </w:rPr>
        <w:t xml:space="preserve"> </w:t>
      </w:r>
      <w:r w:rsidRPr="009905BF">
        <w:t>hours</w:t>
      </w:r>
      <w:r w:rsidR="00C16751" w:rsidRPr="009905BF">
        <w:t>*</w:t>
      </w:r>
      <w:r w:rsidRPr="009905BF">
        <w:t>:</w:t>
      </w:r>
      <w:r w:rsidR="00C16751" w:rsidRPr="009905BF">
        <w:t xml:space="preserve"> </w:t>
      </w:r>
      <w:r w:rsidR="00B447FA" w:rsidRPr="009905BF">
        <w:t>Tuesdays 10:30- 12:30 and by appointment </w:t>
      </w:r>
    </w:p>
    <w:p w:rsidR="00FC097C" w:rsidRPr="009905BF" w:rsidRDefault="00287B00" w:rsidP="00287B00">
      <w:pPr>
        <w:pStyle w:val="BodyText"/>
        <w:spacing w:before="8" w:line="247" w:lineRule="auto"/>
        <w:ind w:left="3619" w:right="1392"/>
      </w:pPr>
      <w:r w:rsidRPr="009905BF">
        <w:t xml:space="preserve">Email: </w:t>
      </w:r>
      <w:hyperlink r:id="rId5" w:history="1">
        <w:r w:rsidRPr="009905BF">
          <w:rPr>
            <w:rStyle w:val="Hyperlink"/>
          </w:rPr>
          <w:t>parkela@ufl.edu</w:t>
        </w:r>
      </w:hyperlink>
    </w:p>
    <w:p w:rsidR="00287B00" w:rsidRPr="009905BF" w:rsidRDefault="00287B00" w:rsidP="00287B00">
      <w:pPr>
        <w:pStyle w:val="BodyText"/>
        <w:spacing w:before="2"/>
      </w:pPr>
    </w:p>
    <w:p w:rsidR="00287B00" w:rsidRPr="009905BF" w:rsidRDefault="00287B00" w:rsidP="00287B00">
      <w:pPr>
        <w:pStyle w:val="BodyText"/>
        <w:ind w:left="720"/>
      </w:pPr>
      <w:r w:rsidRPr="009905BF">
        <w:t xml:space="preserve">*Faculty are generally available to meet with students (in the office or virtually) as listed above. Due to professional travel and other unavoidable obligations, faculty may not be present every week without notice. It </w:t>
      </w:r>
      <w:r w:rsidR="003F1416" w:rsidRPr="009905BF">
        <w:t xml:space="preserve">is </w:t>
      </w:r>
      <w:r w:rsidRPr="009905BF">
        <w:t>advisable that students confirm availability or make an appointment in advance.</w:t>
      </w:r>
    </w:p>
    <w:p w:rsidR="00FC097C" w:rsidRPr="009905BF" w:rsidRDefault="00FC097C">
      <w:pPr>
        <w:pStyle w:val="BodyText"/>
        <w:spacing w:before="7"/>
      </w:pPr>
    </w:p>
    <w:p w:rsidR="00FC097C" w:rsidRPr="009905BF" w:rsidRDefault="00287B00">
      <w:pPr>
        <w:pStyle w:val="BodyText"/>
        <w:tabs>
          <w:tab w:val="left" w:pos="3531"/>
        </w:tabs>
        <w:spacing w:before="90" w:line="247" w:lineRule="auto"/>
        <w:ind w:left="740" w:right="412"/>
      </w:pPr>
      <w:r w:rsidRPr="009905BF">
        <w:rPr>
          <w:u w:val="single"/>
        </w:rPr>
        <w:t>COURSE</w:t>
      </w:r>
      <w:r w:rsidRPr="009905BF">
        <w:rPr>
          <w:spacing w:val="-7"/>
          <w:u w:val="single"/>
        </w:rPr>
        <w:t xml:space="preserve"> </w:t>
      </w:r>
      <w:r w:rsidRPr="009905BF">
        <w:rPr>
          <w:u w:val="single"/>
        </w:rPr>
        <w:t>DESCRIPTION</w:t>
      </w:r>
      <w:r w:rsidRPr="009905BF">
        <w:tab/>
        <w:t>The goal of the seminar is to continue the socialization of students</w:t>
      </w:r>
      <w:r w:rsidRPr="009905BF">
        <w:rPr>
          <w:spacing w:val="1"/>
        </w:rPr>
        <w:t xml:space="preserve"> </w:t>
      </w:r>
      <w:r w:rsidRPr="009905BF">
        <w:t>into the roles and activities of research scholars and members in a global community of scholars.</w:t>
      </w:r>
      <w:r w:rsidRPr="009905BF">
        <w:rPr>
          <w:spacing w:val="-57"/>
        </w:rPr>
        <w:t xml:space="preserve"> </w:t>
      </w:r>
      <w:r w:rsidRPr="009905BF">
        <w:t>Emphasis is on activities and strategies that facilitate progression through doctoral education and</w:t>
      </w:r>
      <w:r w:rsidRPr="009905BF">
        <w:rPr>
          <w:spacing w:val="-57"/>
        </w:rPr>
        <w:t xml:space="preserve"> </w:t>
      </w:r>
      <w:r w:rsidRPr="009905BF">
        <w:t>support professional development.</w:t>
      </w:r>
      <w:r w:rsidRPr="009905BF">
        <w:rPr>
          <w:spacing w:val="1"/>
        </w:rPr>
        <w:t xml:space="preserve"> </w:t>
      </w:r>
      <w:r w:rsidRPr="009905BF">
        <w:t>The focus of this semester is on learning and mentoring</w:t>
      </w:r>
      <w:r w:rsidRPr="009905BF">
        <w:rPr>
          <w:spacing w:val="1"/>
        </w:rPr>
        <w:t xml:space="preserve"> </w:t>
      </w:r>
      <w:r w:rsidRPr="009905BF">
        <w:t>experiences that support PhD education and facilitate career development as nurse scientists and</w:t>
      </w:r>
      <w:r w:rsidRPr="009905BF">
        <w:rPr>
          <w:spacing w:val="1"/>
        </w:rPr>
        <w:t xml:space="preserve"> </w:t>
      </w:r>
      <w:r w:rsidRPr="009905BF">
        <w:t>scholars.</w:t>
      </w:r>
    </w:p>
    <w:p w:rsidR="00FC097C" w:rsidRPr="009905BF" w:rsidRDefault="00FC097C">
      <w:pPr>
        <w:pStyle w:val="BodyText"/>
      </w:pPr>
    </w:p>
    <w:p w:rsidR="00FC097C" w:rsidRPr="009905BF" w:rsidRDefault="00287B00">
      <w:pPr>
        <w:pStyle w:val="BodyText"/>
        <w:tabs>
          <w:tab w:val="left" w:pos="3619"/>
        </w:tabs>
        <w:spacing w:before="1"/>
        <w:ind w:left="740"/>
      </w:pPr>
      <w:r w:rsidRPr="009905BF">
        <w:rPr>
          <w:u w:val="single"/>
        </w:rPr>
        <w:t>COURSE</w:t>
      </w:r>
      <w:r w:rsidRPr="009905BF">
        <w:rPr>
          <w:spacing w:val="-5"/>
          <w:u w:val="single"/>
        </w:rPr>
        <w:t xml:space="preserve"> </w:t>
      </w:r>
      <w:r w:rsidRPr="009905BF">
        <w:rPr>
          <w:u w:val="single"/>
        </w:rPr>
        <w:t>OBJECTIVES</w:t>
      </w:r>
      <w:r w:rsidRPr="009905BF">
        <w:tab/>
        <w:t>Upon</w:t>
      </w:r>
      <w:r w:rsidRPr="009905BF">
        <w:rPr>
          <w:spacing w:val="-1"/>
        </w:rPr>
        <w:t xml:space="preserve"> </w:t>
      </w:r>
      <w:r w:rsidRPr="009905BF">
        <w:t>completion</w:t>
      </w:r>
      <w:r w:rsidRPr="009905BF">
        <w:rPr>
          <w:spacing w:val="-1"/>
        </w:rPr>
        <w:t xml:space="preserve"> </w:t>
      </w:r>
      <w:r w:rsidRPr="009905BF">
        <w:t>of</w:t>
      </w:r>
      <w:r w:rsidRPr="009905BF">
        <w:rPr>
          <w:spacing w:val="-2"/>
        </w:rPr>
        <w:t xml:space="preserve"> </w:t>
      </w:r>
      <w:r w:rsidRPr="009905BF">
        <w:t>this</w:t>
      </w:r>
      <w:r w:rsidRPr="009905BF">
        <w:rPr>
          <w:spacing w:val="-1"/>
        </w:rPr>
        <w:t xml:space="preserve"> </w:t>
      </w:r>
      <w:r w:rsidRPr="009905BF">
        <w:t>course, the</w:t>
      </w:r>
      <w:r w:rsidRPr="009905BF">
        <w:rPr>
          <w:spacing w:val="-2"/>
        </w:rPr>
        <w:t xml:space="preserve"> </w:t>
      </w:r>
      <w:r w:rsidRPr="009905BF">
        <w:t>student</w:t>
      </w:r>
      <w:r w:rsidRPr="009905BF">
        <w:rPr>
          <w:spacing w:val="-1"/>
        </w:rPr>
        <w:t xml:space="preserve"> </w:t>
      </w:r>
      <w:r w:rsidRPr="009905BF">
        <w:t>will</w:t>
      </w:r>
      <w:r w:rsidRPr="009905BF">
        <w:rPr>
          <w:spacing w:val="-1"/>
        </w:rPr>
        <w:t xml:space="preserve"> </w:t>
      </w:r>
      <w:r w:rsidRPr="009905BF">
        <w:t>be</w:t>
      </w:r>
      <w:r w:rsidRPr="009905BF">
        <w:rPr>
          <w:spacing w:val="-2"/>
        </w:rPr>
        <w:t xml:space="preserve"> </w:t>
      </w:r>
      <w:r w:rsidRPr="009905BF">
        <w:t>able</w:t>
      </w:r>
      <w:r w:rsidRPr="009905BF">
        <w:rPr>
          <w:spacing w:val="-1"/>
        </w:rPr>
        <w:t xml:space="preserve"> </w:t>
      </w:r>
      <w:r w:rsidRPr="009905BF">
        <w:t>to:</w:t>
      </w:r>
    </w:p>
    <w:p w:rsidR="00FC097C" w:rsidRPr="009905BF" w:rsidRDefault="00287B00">
      <w:pPr>
        <w:pStyle w:val="ListParagraph"/>
        <w:numPr>
          <w:ilvl w:val="0"/>
          <w:numId w:val="2"/>
        </w:numPr>
        <w:tabs>
          <w:tab w:val="left" w:pos="1100"/>
        </w:tabs>
        <w:spacing w:before="7" w:line="247" w:lineRule="auto"/>
        <w:ind w:right="1559"/>
        <w:rPr>
          <w:sz w:val="24"/>
          <w:szCs w:val="24"/>
        </w:rPr>
      </w:pPr>
      <w:r w:rsidRPr="009905BF">
        <w:rPr>
          <w:sz w:val="24"/>
          <w:szCs w:val="24"/>
        </w:rPr>
        <w:t>Integrate</w:t>
      </w:r>
      <w:r w:rsidRPr="009905BF">
        <w:rPr>
          <w:spacing w:val="-6"/>
          <w:sz w:val="24"/>
          <w:szCs w:val="24"/>
        </w:rPr>
        <w:t xml:space="preserve"> </w:t>
      </w:r>
      <w:r w:rsidRPr="009905BF">
        <w:rPr>
          <w:sz w:val="24"/>
          <w:szCs w:val="24"/>
        </w:rPr>
        <w:t>knowledge</w:t>
      </w:r>
      <w:r w:rsidRPr="009905BF">
        <w:rPr>
          <w:spacing w:val="-5"/>
          <w:sz w:val="24"/>
          <w:szCs w:val="24"/>
        </w:rPr>
        <w:t xml:space="preserve"> </w:t>
      </w:r>
      <w:r w:rsidRPr="009905BF">
        <w:rPr>
          <w:sz w:val="24"/>
          <w:szCs w:val="24"/>
        </w:rPr>
        <w:t>from</w:t>
      </w:r>
      <w:r w:rsidRPr="009905BF">
        <w:rPr>
          <w:spacing w:val="-4"/>
          <w:sz w:val="24"/>
          <w:szCs w:val="24"/>
        </w:rPr>
        <w:t xml:space="preserve"> </w:t>
      </w:r>
      <w:r w:rsidRPr="009905BF">
        <w:rPr>
          <w:sz w:val="24"/>
          <w:szCs w:val="24"/>
        </w:rPr>
        <w:t>previous</w:t>
      </w:r>
      <w:r w:rsidRPr="009905BF">
        <w:rPr>
          <w:spacing w:val="-5"/>
          <w:sz w:val="24"/>
          <w:szCs w:val="24"/>
        </w:rPr>
        <w:t xml:space="preserve"> </w:t>
      </w:r>
      <w:r w:rsidRPr="009905BF">
        <w:rPr>
          <w:sz w:val="24"/>
          <w:szCs w:val="24"/>
        </w:rPr>
        <w:t>coursework</w:t>
      </w:r>
      <w:r w:rsidRPr="009905BF">
        <w:rPr>
          <w:spacing w:val="-4"/>
          <w:sz w:val="24"/>
          <w:szCs w:val="24"/>
        </w:rPr>
        <w:t xml:space="preserve"> </w:t>
      </w:r>
      <w:r w:rsidRPr="009905BF">
        <w:rPr>
          <w:sz w:val="24"/>
          <w:szCs w:val="24"/>
        </w:rPr>
        <w:t>to</w:t>
      </w:r>
      <w:r w:rsidRPr="009905BF">
        <w:rPr>
          <w:spacing w:val="-4"/>
          <w:sz w:val="24"/>
          <w:szCs w:val="24"/>
        </w:rPr>
        <w:t xml:space="preserve"> </w:t>
      </w:r>
      <w:r w:rsidRPr="009905BF">
        <w:rPr>
          <w:sz w:val="24"/>
          <w:szCs w:val="24"/>
        </w:rPr>
        <w:t>enhance</w:t>
      </w:r>
      <w:r w:rsidRPr="009905BF">
        <w:rPr>
          <w:spacing w:val="-6"/>
          <w:sz w:val="24"/>
          <w:szCs w:val="24"/>
        </w:rPr>
        <w:t xml:space="preserve"> </w:t>
      </w:r>
      <w:r w:rsidRPr="009905BF">
        <w:rPr>
          <w:sz w:val="24"/>
          <w:szCs w:val="24"/>
        </w:rPr>
        <w:t>educational</w:t>
      </w:r>
      <w:r w:rsidRPr="009905BF">
        <w:rPr>
          <w:spacing w:val="-4"/>
          <w:sz w:val="24"/>
          <w:szCs w:val="24"/>
        </w:rPr>
        <w:t xml:space="preserve"> </w:t>
      </w:r>
      <w:r w:rsidRPr="009905BF">
        <w:rPr>
          <w:sz w:val="24"/>
          <w:szCs w:val="24"/>
        </w:rPr>
        <w:t>and</w:t>
      </w:r>
      <w:r w:rsidRPr="009905BF">
        <w:rPr>
          <w:spacing w:val="-4"/>
          <w:sz w:val="24"/>
          <w:szCs w:val="24"/>
        </w:rPr>
        <w:t xml:space="preserve"> </w:t>
      </w:r>
      <w:r w:rsidRPr="009905BF">
        <w:rPr>
          <w:sz w:val="24"/>
          <w:szCs w:val="24"/>
        </w:rPr>
        <w:t>career</w:t>
      </w:r>
      <w:r w:rsidRPr="009905BF">
        <w:rPr>
          <w:spacing w:val="-57"/>
          <w:sz w:val="24"/>
          <w:szCs w:val="24"/>
        </w:rPr>
        <w:t xml:space="preserve"> </w:t>
      </w:r>
      <w:r w:rsidRPr="009905BF">
        <w:rPr>
          <w:sz w:val="24"/>
          <w:szCs w:val="24"/>
        </w:rPr>
        <w:t>development</w:t>
      </w:r>
      <w:r w:rsidRPr="009905BF">
        <w:rPr>
          <w:spacing w:val="-1"/>
          <w:sz w:val="24"/>
          <w:szCs w:val="24"/>
        </w:rPr>
        <w:t xml:space="preserve"> </w:t>
      </w:r>
      <w:r w:rsidRPr="009905BF">
        <w:rPr>
          <w:sz w:val="24"/>
          <w:szCs w:val="24"/>
        </w:rPr>
        <w:t>plans related</w:t>
      </w:r>
      <w:r w:rsidRPr="009905BF">
        <w:rPr>
          <w:spacing w:val="-1"/>
          <w:sz w:val="24"/>
          <w:szCs w:val="24"/>
        </w:rPr>
        <w:t xml:space="preserve"> </w:t>
      </w:r>
      <w:r w:rsidRPr="009905BF">
        <w:rPr>
          <w:sz w:val="24"/>
          <w:szCs w:val="24"/>
        </w:rPr>
        <w:t>to research and</w:t>
      </w:r>
      <w:r w:rsidRPr="009905BF">
        <w:rPr>
          <w:spacing w:val="-1"/>
          <w:sz w:val="24"/>
          <w:szCs w:val="24"/>
        </w:rPr>
        <w:t xml:space="preserve"> </w:t>
      </w:r>
      <w:r w:rsidRPr="009905BF">
        <w:rPr>
          <w:sz w:val="24"/>
          <w:szCs w:val="24"/>
        </w:rPr>
        <w:t>scholarship.</w:t>
      </w:r>
    </w:p>
    <w:p w:rsidR="00FC097C" w:rsidRPr="009905BF" w:rsidRDefault="00287B00">
      <w:pPr>
        <w:pStyle w:val="ListParagraph"/>
        <w:numPr>
          <w:ilvl w:val="0"/>
          <w:numId w:val="2"/>
        </w:numPr>
        <w:tabs>
          <w:tab w:val="left" w:pos="1100"/>
        </w:tabs>
        <w:spacing w:line="247" w:lineRule="auto"/>
        <w:ind w:right="487"/>
        <w:rPr>
          <w:sz w:val="24"/>
          <w:szCs w:val="24"/>
        </w:rPr>
      </w:pPr>
      <w:r w:rsidRPr="009905BF">
        <w:rPr>
          <w:sz w:val="24"/>
          <w:szCs w:val="24"/>
        </w:rPr>
        <w:t>Compare</w:t>
      </w:r>
      <w:r w:rsidRPr="009905BF">
        <w:rPr>
          <w:spacing w:val="-5"/>
          <w:sz w:val="24"/>
          <w:szCs w:val="24"/>
        </w:rPr>
        <w:t xml:space="preserve"> </w:t>
      </w:r>
      <w:r w:rsidRPr="009905BF">
        <w:rPr>
          <w:sz w:val="24"/>
          <w:szCs w:val="24"/>
        </w:rPr>
        <w:t>and</w:t>
      </w:r>
      <w:r w:rsidRPr="009905BF">
        <w:rPr>
          <w:spacing w:val="-3"/>
          <w:sz w:val="24"/>
          <w:szCs w:val="24"/>
        </w:rPr>
        <w:t xml:space="preserve"> </w:t>
      </w:r>
      <w:r w:rsidRPr="009905BF">
        <w:rPr>
          <w:sz w:val="24"/>
          <w:szCs w:val="24"/>
        </w:rPr>
        <w:t>contrast</w:t>
      </w:r>
      <w:r w:rsidRPr="009905BF">
        <w:rPr>
          <w:spacing w:val="-3"/>
          <w:sz w:val="24"/>
          <w:szCs w:val="24"/>
        </w:rPr>
        <w:t xml:space="preserve"> </w:t>
      </w:r>
      <w:r w:rsidRPr="009905BF">
        <w:rPr>
          <w:sz w:val="24"/>
          <w:szCs w:val="24"/>
        </w:rPr>
        <w:t>strategies</w:t>
      </w:r>
      <w:r w:rsidRPr="009905BF">
        <w:rPr>
          <w:spacing w:val="-3"/>
          <w:sz w:val="24"/>
          <w:szCs w:val="24"/>
        </w:rPr>
        <w:t xml:space="preserve"> </w:t>
      </w:r>
      <w:r w:rsidRPr="009905BF">
        <w:rPr>
          <w:sz w:val="24"/>
          <w:szCs w:val="24"/>
        </w:rPr>
        <w:t>for</w:t>
      </w:r>
      <w:r w:rsidRPr="009905BF">
        <w:rPr>
          <w:spacing w:val="-4"/>
          <w:sz w:val="24"/>
          <w:szCs w:val="24"/>
        </w:rPr>
        <w:t xml:space="preserve"> </w:t>
      </w:r>
      <w:r w:rsidRPr="009905BF">
        <w:rPr>
          <w:sz w:val="24"/>
          <w:szCs w:val="24"/>
        </w:rPr>
        <w:t>successful</w:t>
      </w:r>
      <w:r w:rsidRPr="009905BF">
        <w:rPr>
          <w:spacing w:val="-4"/>
          <w:sz w:val="24"/>
          <w:szCs w:val="24"/>
        </w:rPr>
        <w:t xml:space="preserve"> </w:t>
      </w:r>
      <w:r w:rsidRPr="009905BF">
        <w:rPr>
          <w:sz w:val="24"/>
          <w:szCs w:val="24"/>
        </w:rPr>
        <w:t>accomplishment</w:t>
      </w:r>
      <w:r w:rsidRPr="009905BF">
        <w:rPr>
          <w:spacing w:val="-3"/>
          <w:sz w:val="24"/>
          <w:szCs w:val="24"/>
        </w:rPr>
        <w:t xml:space="preserve"> </w:t>
      </w:r>
      <w:r w:rsidRPr="009905BF">
        <w:rPr>
          <w:sz w:val="24"/>
          <w:szCs w:val="24"/>
        </w:rPr>
        <w:t>of</w:t>
      </w:r>
      <w:r w:rsidRPr="009905BF">
        <w:rPr>
          <w:spacing w:val="-4"/>
          <w:sz w:val="24"/>
          <w:szCs w:val="24"/>
        </w:rPr>
        <w:t xml:space="preserve"> </w:t>
      </w:r>
      <w:r w:rsidRPr="009905BF">
        <w:rPr>
          <w:sz w:val="24"/>
          <w:szCs w:val="24"/>
        </w:rPr>
        <w:t>PhD</w:t>
      </w:r>
      <w:r w:rsidRPr="009905BF">
        <w:rPr>
          <w:spacing w:val="-4"/>
          <w:sz w:val="24"/>
          <w:szCs w:val="24"/>
        </w:rPr>
        <w:t xml:space="preserve"> </w:t>
      </w:r>
      <w:r w:rsidRPr="009905BF">
        <w:rPr>
          <w:sz w:val="24"/>
          <w:szCs w:val="24"/>
        </w:rPr>
        <w:t>program</w:t>
      </w:r>
      <w:r w:rsidRPr="009905BF">
        <w:rPr>
          <w:spacing w:val="-3"/>
          <w:sz w:val="24"/>
          <w:szCs w:val="24"/>
        </w:rPr>
        <w:t xml:space="preserve"> </w:t>
      </w:r>
      <w:r w:rsidRPr="009905BF">
        <w:rPr>
          <w:sz w:val="24"/>
          <w:szCs w:val="24"/>
        </w:rPr>
        <w:t>benchmarks</w:t>
      </w:r>
      <w:r w:rsidRPr="009905BF">
        <w:rPr>
          <w:spacing w:val="-57"/>
          <w:sz w:val="24"/>
          <w:szCs w:val="24"/>
        </w:rPr>
        <w:t xml:space="preserve"> </w:t>
      </w:r>
      <w:r w:rsidRPr="009905BF">
        <w:rPr>
          <w:sz w:val="24"/>
          <w:szCs w:val="24"/>
        </w:rPr>
        <w:t>(e.g.,</w:t>
      </w:r>
      <w:r w:rsidRPr="009905BF">
        <w:rPr>
          <w:spacing w:val="-3"/>
          <w:sz w:val="24"/>
          <w:szCs w:val="24"/>
        </w:rPr>
        <w:t xml:space="preserve"> </w:t>
      </w:r>
      <w:r w:rsidRPr="009905BF">
        <w:rPr>
          <w:sz w:val="24"/>
          <w:szCs w:val="24"/>
        </w:rPr>
        <w:t>progression</w:t>
      </w:r>
      <w:r w:rsidRPr="009905BF">
        <w:rPr>
          <w:spacing w:val="-2"/>
          <w:sz w:val="24"/>
          <w:szCs w:val="24"/>
        </w:rPr>
        <w:t xml:space="preserve"> </w:t>
      </w:r>
      <w:r w:rsidRPr="009905BF">
        <w:rPr>
          <w:sz w:val="24"/>
          <w:szCs w:val="24"/>
        </w:rPr>
        <w:t>exam,</w:t>
      </w:r>
      <w:r w:rsidRPr="009905BF">
        <w:rPr>
          <w:spacing w:val="-2"/>
          <w:sz w:val="24"/>
          <w:szCs w:val="24"/>
        </w:rPr>
        <w:t xml:space="preserve"> </w:t>
      </w:r>
      <w:r w:rsidRPr="009905BF">
        <w:rPr>
          <w:sz w:val="24"/>
          <w:szCs w:val="24"/>
        </w:rPr>
        <w:t>choosing</w:t>
      </w:r>
      <w:r w:rsidRPr="009905BF">
        <w:rPr>
          <w:spacing w:val="-5"/>
          <w:sz w:val="24"/>
          <w:szCs w:val="24"/>
        </w:rPr>
        <w:t xml:space="preserve"> </w:t>
      </w:r>
      <w:r w:rsidRPr="009905BF">
        <w:rPr>
          <w:sz w:val="24"/>
          <w:szCs w:val="24"/>
        </w:rPr>
        <w:t>a</w:t>
      </w:r>
      <w:r w:rsidRPr="009905BF">
        <w:rPr>
          <w:spacing w:val="-3"/>
          <w:sz w:val="24"/>
          <w:szCs w:val="24"/>
        </w:rPr>
        <w:t xml:space="preserve"> </w:t>
      </w:r>
      <w:r w:rsidRPr="009905BF">
        <w:rPr>
          <w:sz w:val="24"/>
          <w:szCs w:val="24"/>
        </w:rPr>
        <w:t>minor</w:t>
      </w:r>
      <w:r w:rsidRPr="009905BF">
        <w:rPr>
          <w:spacing w:val="-3"/>
          <w:sz w:val="24"/>
          <w:szCs w:val="24"/>
        </w:rPr>
        <w:t xml:space="preserve"> </w:t>
      </w:r>
      <w:r w:rsidRPr="009905BF">
        <w:rPr>
          <w:sz w:val="24"/>
          <w:szCs w:val="24"/>
        </w:rPr>
        <w:t>area</w:t>
      </w:r>
      <w:r w:rsidRPr="009905BF">
        <w:rPr>
          <w:spacing w:val="-3"/>
          <w:sz w:val="24"/>
          <w:szCs w:val="24"/>
        </w:rPr>
        <w:t xml:space="preserve"> </w:t>
      </w:r>
      <w:r w:rsidRPr="009905BF">
        <w:rPr>
          <w:sz w:val="24"/>
          <w:szCs w:val="24"/>
        </w:rPr>
        <w:t>of</w:t>
      </w:r>
      <w:r w:rsidRPr="009905BF">
        <w:rPr>
          <w:spacing w:val="-3"/>
          <w:sz w:val="24"/>
          <w:szCs w:val="24"/>
        </w:rPr>
        <w:t xml:space="preserve"> </w:t>
      </w:r>
      <w:r w:rsidRPr="009905BF">
        <w:rPr>
          <w:sz w:val="24"/>
          <w:szCs w:val="24"/>
        </w:rPr>
        <w:t>study,</w:t>
      </w:r>
      <w:r w:rsidRPr="009905BF">
        <w:rPr>
          <w:spacing w:val="-2"/>
          <w:sz w:val="24"/>
          <w:szCs w:val="24"/>
        </w:rPr>
        <w:t xml:space="preserve"> </w:t>
      </w:r>
      <w:r w:rsidRPr="009905BF">
        <w:rPr>
          <w:sz w:val="24"/>
          <w:szCs w:val="24"/>
        </w:rPr>
        <w:t>and</w:t>
      </w:r>
      <w:r w:rsidRPr="009905BF">
        <w:rPr>
          <w:spacing w:val="-2"/>
          <w:sz w:val="24"/>
          <w:szCs w:val="24"/>
        </w:rPr>
        <w:t xml:space="preserve"> </w:t>
      </w:r>
      <w:r w:rsidRPr="009905BF">
        <w:rPr>
          <w:sz w:val="24"/>
          <w:szCs w:val="24"/>
        </w:rPr>
        <w:t>choosing</w:t>
      </w:r>
      <w:r w:rsidRPr="009905BF">
        <w:rPr>
          <w:spacing w:val="-5"/>
          <w:sz w:val="24"/>
          <w:szCs w:val="24"/>
        </w:rPr>
        <w:t xml:space="preserve"> </w:t>
      </w:r>
      <w:r w:rsidRPr="009905BF">
        <w:rPr>
          <w:sz w:val="24"/>
          <w:szCs w:val="24"/>
        </w:rPr>
        <w:t>dissertation</w:t>
      </w:r>
      <w:r w:rsidRPr="009905BF">
        <w:rPr>
          <w:spacing w:val="-2"/>
          <w:sz w:val="24"/>
          <w:szCs w:val="24"/>
        </w:rPr>
        <w:t xml:space="preserve"> </w:t>
      </w:r>
      <w:r w:rsidRPr="009905BF">
        <w:rPr>
          <w:sz w:val="24"/>
          <w:szCs w:val="24"/>
        </w:rPr>
        <w:t>format).</w:t>
      </w:r>
    </w:p>
    <w:p w:rsidR="00FC097C" w:rsidRPr="009905BF" w:rsidRDefault="00287B00">
      <w:pPr>
        <w:pStyle w:val="ListParagraph"/>
        <w:numPr>
          <w:ilvl w:val="0"/>
          <w:numId w:val="2"/>
        </w:numPr>
        <w:tabs>
          <w:tab w:val="left" w:pos="1100"/>
        </w:tabs>
        <w:spacing w:line="274" w:lineRule="exact"/>
        <w:rPr>
          <w:sz w:val="24"/>
          <w:szCs w:val="24"/>
        </w:rPr>
      </w:pPr>
      <w:r w:rsidRPr="009905BF">
        <w:rPr>
          <w:sz w:val="24"/>
          <w:szCs w:val="24"/>
        </w:rPr>
        <w:t>Implement</w:t>
      </w:r>
      <w:r w:rsidRPr="009905BF">
        <w:rPr>
          <w:spacing w:val="-4"/>
          <w:sz w:val="24"/>
          <w:szCs w:val="24"/>
        </w:rPr>
        <w:t xml:space="preserve"> </w:t>
      </w:r>
      <w:r w:rsidRPr="009905BF">
        <w:rPr>
          <w:sz w:val="24"/>
          <w:szCs w:val="24"/>
        </w:rPr>
        <w:t>at</w:t>
      </w:r>
      <w:r w:rsidRPr="009905BF">
        <w:rPr>
          <w:spacing w:val="-3"/>
          <w:sz w:val="24"/>
          <w:szCs w:val="24"/>
        </w:rPr>
        <w:t xml:space="preserve"> </w:t>
      </w:r>
      <w:r w:rsidRPr="009905BF">
        <w:rPr>
          <w:sz w:val="24"/>
          <w:szCs w:val="24"/>
        </w:rPr>
        <w:t>least</w:t>
      </w:r>
      <w:r w:rsidRPr="009905BF">
        <w:rPr>
          <w:spacing w:val="-4"/>
          <w:sz w:val="24"/>
          <w:szCs w:val="24"/>
        </w:rPr>
        <w:t xml:space="preserve"> </w:t>
      </w:r>
      <w:r w:rsidRPr="009905BF">
        <w:rPr>
          <w:sz w:val="24"/>
          <w:szCs w:val="24"/>
        </w:rPr>
        <w:t>two</w:t>
      </w:r>
      <w:r w:rsidRPr="009905BF">
        <w:rPr>
          <w:spacing w:val="-3"/>
          <w:sz w:val="24"/>
          <w:szCs w:val="24"/>
        </w:rPr>
        <w:t xml:space="preserve"> </w:t>
      </w:r>
      <w:r w:rsidRPr="009905BF">
        <w:rPr>
          <w:sz w:val="24"/>
          <w:szCs w:val="24"/>
        </w:rPr>
        <w:t>strategies</w:t>
      </w:r>
      <w:r w:rsidRPr="009905BF">
        <w:rPr>
          <w:spacing w:val="-3"/>
          <w:sz w:val="24"/>
          <w:szCs w:val="24"/>
        </w:rPr>
        <w:t xml:space="preserve"> </w:t>
      </w:r>
      <w:r w:rsidRPr="009905BF">
        <w:rPr>
          <w:sz w:val="24"/>
          <w:szCs w:val="24"/>
        </w:rPr>
        <w:t>for</w:t>
      </w:r>
      <w:r w:rsidRPr="009905BF">
        <w:rPr>
          <w:spacing w:val="-5"/>
          <w:sz w:val="24"/>
          <w:szCs w:val="24"/>
        </w:rPr>
        <w:t xml:space="preserve"> </w:t>
      </w:r>
      <w:r w:rsidRPr="009905BF">
        <w:rPr>
          <w:sz w:val="24"/>
          <w:szCs w:val="24"/>
        </w:rPr>
        <w:t>professional</w:t>
      </w:r>
      <w:r w:rsidRPr="009905BF">
        <w:rPr>
          <w:spacing w:val="-3"/>
          <w:sz w:val="24"/>
          <w:szCs w:val="24"/>
        </w:rPr>
        <w:t xml:space="preserve"> </w:t>
      </w:r>
      <w:r w:rsidRPr="009905BF">
        <w:rPr>
          <w:sz w:val="24"/>
          <w:szCs w:val="24"/>
        </w:rPr>
        <w:t>development.</w:t>
      </w:r>
    </w:p>
    <w:p w:rsidR="00FC097C" w:rsidRPr="009905BF" w:rsidRDefault="00FC097C">
      <w:pPr>
        <w:pStyle w:val="BodyText"/>
      </w:pPr>
    </w:p>
    <w:p w:rsidR="00E56B5D" w:rsidRPr="009905BF" w:rsidRDefault="00E56B5D">
      <w:pPr>
        <w:pStyle w:val="Heading1"/>
        <w:spacing w:before="1" w:after="17"/>
      </w:pPr>
    </w:p>
    <w:p w:rsidR="00E56B5D" w:rsidRPr="009905BF" w:rsidRDefault="00E56B5D">
      <w:pPr>
        <w:pStyle w:val="Heading1"/>
        <w:spacing w:before="1" w:after="17"/>
      </w:pPr>
    </w:p>
    <w:p w:rsidR="00FC097C" w:rsidRPr="009905BF" w:rsidRDefault="00287B00">
      <w:pPr>
        <w:pStyle w:val="Heading1"/>
        <w:spacing w:before="1" w:after="17"/>
        <w:rPr>
          <w:u w:val="none"/>
        </w:rPr>
      </w:pPr>
      <w:r w:rsidRPr="009905BF">
        <w:t>COURSE</w:t>
      </w:r>
      <w:r w:rsidRPr="009905BF">
        <w:rPr>
          <w:spacing w:val="-7"/>
        </w:rPr>
        <w:t xml:space="preserve"> </w:t>
      </w:r>
      <w:r w:rsidRPr="009905BF">
        <w:t>SCHEDULE</w:t>
      </w:r>
    </w:p>
    <w:tbl>
      <w:tblPr>
        <w:tblW w:w="0" w:type="auto"/>
        <w:tblInd w:w="1417" w:type="dxa"/>
        <w:tblLayout w:type="fixed"/>
        <w:tblCellMar>
          <w:left w:w="0" w:type="dxa"/>
          <w:right w:w="0" w:type="dxa"/>
        </w:tblCellMar>
        <w:tblLook w:val="01E0" w:firstRow="1" w:lastRow="1" w:firstColumn="1" w:lastColumn="1" w:noHBand="0" w:noVBand="0"/>
      </w:tblPr>
      <w:tblGrid>
        <w:gridCol w:w="1130"/>
        <w:gridCol w:w="2205"/>
        <w:gridCol w:w="3155"/>
        <w:gridCol w:w="1397"/>
      </w:tblGrid>
      <w:tr w:rsidR="00FC097C" w:rsidRPr="009905BF">
        <w:trPr>
          <w:trHeight w:val="274"/>
        </w:trPr>
        <w:tc>
          <w:tcPr>
            <w:tcW w:w="1130" w:type="dxa"/>
          </w:tcPr>
          <w:p w:rsidR="00FC097C" w:rsidRPr="009905BF" w:rsidRDefault="00287B00">
            <w:pPr>
              <w:pStyle w:val="TableParagraph"/>
              <w:spacing w:before="0" w:line="254" w:lineRule="exact"/>
              <w:ind w:left="50"/>
              <w:rPr>
                <w:sz w:val="24"/>
                <w:szCs w:val="24"/>
              </w:rPr>
            </w:pPr>
            <w:r w:rsidRPr="009905BF">
              <w:rPr>
                <w:sz w:val="24"/>
                <w:szCs w:val="24"/>
                <w:u w:val="single"/>
              </w:rPr>
              <w:t>Section</w:t>
            </w:r>
          </w:p>
        </w:tc>
        <w:tc>
          <w:tcPr>
            <w:tcW w:w="2205" w:type="dxa"/>
          </w:tcPr>
          <w:p w:rsidR="00FC097C" w:rsidRPr="009905BF" w:rsidRDefault="00287B00">
            <w:pPr>
              <w:pStyle w:val="TableParagraph"/>
              <w:spacing w:before="0" w:line="254" w:lineRule="exact"/>
              <w:ind w:left="360"/>
              <w:rPr>
                <w:sz w:val="24"/>
                <w:szCs w:val="24"/>
              </w:rPr>
            </w:pPr>
            <w:r w:rsidRPr="009905BF">
              <w:rPr>
                <w:sz w:val="24"/>
                <w:szCs w:val="24"/>
                <w:u w:val="single"/>
              </w:rPr>
              <w:t>Day</w:t>
            </w:r>
          </w:p>
        </w:tc>
        <w:tc>
          <w:tcPr>
            <w:tcW w:w="3155" w:type="dxa"/>
          </w:tcPr>
          <w:p w:rsidR="00FC097C" w:rsidRPr="009905BF" w:rsidRDefault="00287B00" w:rsidP="00E56B5D">
            <w:pPr>
              <w:pStyle w:val="TableParagraph"/>
              <w:spacing w:before="0" w:line="254" w:lineRule="exact"/>
              <w:rPr>
                <w:sz w:val="24"/>
                <w:szCs w:val="24"/>
              </w:rPr>
            </w:pPr>
            <w:r w:rsidRPr="009905BF">
              <w:rPr>
                <w:sz w:val="24"/>
                <w:szCs w:val="24"/>
                <w:u w:val="single"/>
              </w:rPr>
              <w:t>Time</w:t>
            </w:r>
          </w:p>
        </w:tc>
        <w:tc>
          <w:tcPr>
            <w:tcW w:w="1397" w:type="dxa"/>
          </w:tcPr>
          <w:p w:rsidR="00FC097C" w:rsidRPr="009905BF" w:rsidRDefault="00287B00" w:rsidP="00E56B5D">
            <w:pPr>
              <w:pStyle w:val="TableParagraph"/>
              <w:spacing w:before="0" w:line="254" w:lineRule="exact"/>
              <w:ind w:left="0" w:right="47"/>
              <w:rPr>
                <w:sz w:val="24"/>
                <w:szCs w:val="24"/>
              </w:rPr>
            </w:pPr>
            <w:r w:rsidRPr="009905BF">
              <w:rPr>
                <w:sz w:val="24"/>
                <w:szCs w:val="24"/>
                <w:u w:val="single"/>
              </w:rPr>
              <w:t>Room</w:t>
            </w:r>
          </w:p>
        </w:tc>
      </w:tr>
      <w:tr w:rsidR="00FC097C" w:rsidRPr="009905BF">
        <w:trPr>
          <w:trHeight w:val="274"/>
        </w:trPr>
        <w:tc>
          <w:tcPr>
            <w:tcW w:w="1130" w:type="dxa"/>
          </w:tcPr>
          <w:p w:rsidR="00FC097C" w:rsidRPr="009905BF" w:rsidRDefault="00287B00">
            <w:pPr>
              <w:pStyle w:val="TableParagraph"/>
              <w:spacing w:before="0" w:line="254" w:lineRule="exact"/>
              <w:ind w:left="50"/>
              <w:rPr>
                <w:sz w:val="24"/>
                <w:szCs w:val="24"/>
              </w:rPr>
            </w:pPr>
            <w:r w:rsidRPr="009905BF">
              <w:rPr>
                <w:sz w:val="24"/>
                <w:szCs w:val="24"/>
              </w:rPr>
              <w:t>2D90</w:t>
            </w:r>
          </w:p>
        </w:tc>
        <w:tc>
          <w:tcPr>
            <w:tcW w:w="2205" w:type="dxa"/>
          </w:tcPr>
          <w:p w:rsidR="00FC097C" w:rsidRPr="009905BF" w:rsidRDefault="00287B00">
            <w:pPr>
              <w:pStyle w:val="TableParagraph"/>
              <w:spacing w:before="0" w:line="254" w:lineRule="exact"/>
              <w:ind w:left="360"/>
              <w:rPr>
                <w:sz w:val="24"/>
                <w:szCs w:val="24"/>
              </w:rPr>
            </w:pPr>
            <w:r w:rsidRPr="009905BF">
              <w:rPr>
                <w:sz w:val="24"/>
                <w:szCs w:val="24"/>
              </w:rPr>
              <w:t>Tuesday</w:t>
            </w:r>
          </w:p>
        </w:tc>
        <w:tc>
          <w:tcPr>
            <w:tcW w:w="3155" w:type="dxa"/>
          </w:tcPr>
          <w:p w:rsidR="00FC097C" w:rsidRPr="009905BF" w:rsidRDefault="00287B00" w:rsidP="00E56B5D">
            <w:pPr>
              <w:pStyle w:val="TableParagraph"/>
              <w:spacing w:before="0" w:line="254" w:lineRule="exact"/>
              <w:rPr>
                <w:sz w:val="24"/>
                <w:szCs w:val="24"/>
              </w:rPr>
            </w:pPr>
            <w:r w:rsidRPr="009905BF">
              <w:rPr>
                <w:sz w:val="24"/>
                <w:szCs w:val="24"/>
              </w:rPr>
              <w:t>12:50-1:40pm</w:t>
            </w:r>
          </w:p>
        </w:tc>
        <w:tc>
          <w:tcPr>
            <w:tcW w:w="1397" w:type="dxa"/>
          </w:tcPr>
          <w:p w:rsidR="00FC097C" w:rsidRPr="009905BF" w:rsidRDefault="00287B00" w:rsidP="00E56B5D">
            <w:pPr>
              <w:pStyle w:val="TableParagraph"/>
              <w:spacing w:before="0" w:line="254" w:lineRule="exact"/>
              <w:ind w:left="0" w:right="102"/>
              <w:rPr>
                <w:sz w:val="24"/>
                <w:szCs w:val="24"/>
              </w:rPr>
            </w:pPr>
            <w:r w:rsidRPr="009905BF">
              <w:rPr>
                <w:sz w:val="24"/>
                <w:szCs w:val="24"/>
              </w:rPr>
              <w:t>G</w:t>
            </w:r>
            <w:r w:rsidR="009905BF">
              <w:rPr>
                <w:sz w:val="24"/>
                <w:szCs w:val="24"/>
              </w:rPr>
              <w:t>1</w:t>
            </w:r>
            <w:r w:rsidR="0037232B" w:rsidRPr="009905BF">
              <w:rPr>
                <w:sz w:val="24"/>
                <w:szCs w:val="24"/>
              </w:rPr>
              <w:t>09</w:t>
            </w:r>
          </w:p>
        </w:tc>
      </w:tr>
    </w:tbl>
    <w:p w:rsidR="00FC097C" w:rsidRPr="009905BF" w:rsidRDefault="00FC097C">
      <w:pPr>
        <w:pStyle w:val="BodyText"/>
        <w:spacing w:before="3"/>
      </w:pPr>
    </w:p>
    <w:p w:rsidR="00FC097C" w:rsidRPr="009905BF" w:rsidRDefault="00287B00">
      <w:pPr>
        <w:pStyle w:val="BodyText"/>
        <w:spacing w:line="247" w:lineRule="auto"/>
        <w:ind w:left="739" w:right="478"/>
      </w:pPr>
      <w:r w:rsidRPr="009905BF">
        <w:t>E-Learning in Canvas is the course management system that you will use for this course. E-</w:t>
      </w:r>
      <w:r w:rsidRPr="009905BF">
        <w:rPr>
          <w:spacing w:val="1"/>
        </w:rPr>
        <w:t xml:space="preserve"> </w:t>
      </w:r>
      <w:r w:rsidRPr="009905BF">
        <w:t xml:space="preserve">Learning in Canvas is accessed by using your </w:t>
      </w:r>
      <w:proofErr w:type="spellStart"/>
      <w:r w:rsidRPr="009905BF">
        <w:t>Gatorlink</w:t>
      </w:r>
      <w:proofErr w:type="spellEnd"/>
      <w:r w:rsidRPr="009905BF">
        <w:t xml:space="preserve"> account name and password at</w:t>
      </w:r>
      <w:r w:rsidRPr="009905BF">
        <w:rPr>
          <w:spacing w:val="1"/>
        </w:rPr>
        <w:t xml:space="preserve"> </w:t>
      </w:r>
      <w:hyperlink r:id="rId6">
        <w:r w:rsidRPr="009905BF">
          <w:rPr>
            <w:color w:val="0000FF"/>
            <w:u w:val="single" w:color="0000FF"/>
          </w:rPr>
          <w:t>http://elearning.ufl.edu/</w:t>
        </w:r>
        <w:r w:rsidRPr="009905BF">
          <w:t>.</w:t>
        </w:r>
      </w:hyperlink>
      <w:r w:rsidRPr="009905BF">
        <w:t xml:space="preserve"> There are several tutorials and student help links on the E-Learning</w:t>
      </w:r>
      <w:r w:rsidRPr="009905BF">
        <w:rPr>
          <w:spacing w:val="1"/>
        </w:rPr>
        <w:t xml:space="preserve"> </w:t>
      </w:r>
      <w:r w:rsidRPr="009905BF">
        <w:t>login</w:t>
      </w:r>
      <w:r w:rsidRPr="009905BF">
        <w:rPr>
          <w:spacing w:val="-3"/>
        </w:rPr>
        <w:t xml:space="preserve"> </w:t>
      </w:r>
      <w:r w:rsidRPr="009905BF">
        <w:t>site.</w:t>
      </w:r>
      <w:r w:rsidRPr="009905BF">
        <w:rPr>
          <w:spacing w:val="-3"/>
        </w:rPr>
        <w:t xml:space="preserve"> </w:t>
      </w:r>
      <w:r w:rsidRPr="009905BF">
        <w:t>If</w:t>
      </w:r>
      <w:r w:rsidRPr="009905BF">
        <w:rPr>
          <w:spacing w:val="-4"/>
        </w:rPr>
        <w:t xml:space="preserve"> </w:t>
      </w:r>
      <w:r w:rsidRPr="009905BF">
        <w:t>you</w:t>
      </w:r>
      <w:r w:rsidRPr="009905BF">
        <w:rPr>
          <w:spacing w:val="-2"/>
        </w:rPr>
        <w:t xml:space="preserve"> </w:t>
      </w:r>
      <w:r w:rsidRPr="009905BF">
        <w:t>have</w:t>
      </w:r>
      <w:r w:rsidRPr="009905BF">
        <w:rPr>
          <w:spacing w:val="-4"/>
        </w:rPr>
        <w:t xml:space="preserve"> </w:t>
      </w:r>
      <w:r w:rsidRPr="009905BF">
        <w:t>technical</w:t>
      </w:r>
      <w:r w:rsidRPr="009905BF">
        <w:rPr>
          <w:spacing w:val="-3"/>
        </w:rPr>
        <w:t xml:space="preserve"> </w:t>
      </w:r>
      <w:r w:rsidRPr="009905BF">
        <w:t>questions</w:t>
      </w:r>
      <w:r w:rsidRPr="009905BF">
        <w:rPr>
          <w:spacing w:val="-3"/>
        </w:rPr>
        <w:t xml:space="preserve"> </w:t>
      </w:r>
      <w:r w:rsidRPr="009905BF">
        <w:t>call</w:t>
      </w:r>
      <w:r w:rsidRPr="009905BF">
        <w:rPr>
          <w:spacing w:val="-2"/>
        </w:rPr>
        <w:t xml:space="preserve"> </w:t>
      </w:r>
      <w:r w:rsidRPr="009905BF">
        <w:t>the</w:t>
      </w:r>
      <w:r w:rsidRPr="009905BF">
        <w:rPr>
          <w:spacing w:val="-4"/>
        </w:rPr>
        <w:t xml:space="preserve"> </w:t>
      </w:r>
      <w:r w:rsidRPr="009905BF">
        <w:t>UF</w:t>
      </w:r>
      <w:r w:rsidRPr="009905BF">
        <w:rPr>
          <w:spacing w:val="-5"/>
        </w:rPr>
        <w:t xml:space="preserve"> </w:t>
      </w:r>
      <w:r w:rsidRPr="009905BF">
        <w:t>Computer</w:t>
      </w:r>
      <w:r w:rsidRPr="009905BF">
        <w:rPr>
          <w:spacing w:val="-3"/>
        </w:rPr>
        <w:t xml:space="preserve"> </w:t>
      </w:r>
      <w:r w:rsidRPr="009905BF">
        <w:t>Help</w:t>
      </w:r>
      <w:r w:rsidRPr="009905BF">
        <w:rPr>
          <w:spacing w:val="-3"/>
        </w:rPr>
        <w:t xml:space="preserve"> </w:t>
      </w:r>
      <w:r w:rsidRPr="009905BF">
        <w:t>Desk</w:t>
      </w:r>
      <w:r w:rsidRPr="009905BF">
        <w:rPr>
          <w:spacing w:val="-3"/>
        </w:rPr>
        <w:t xml:space="preserve"> </w:t>
      </w:r>
      <w:r w:rsidRPr="009905BF">
        <w:t>at</w:t>
      </w:r>
      <w:r w:rsidRPr="009905BF">
        <w:rPr>
          <w:spacing w:val="-3"/>
        </w:rPr>
        <w:t xml:space="preserve"> </w:t>
      </w:r>
      <w:r w:rsidRPr="009905BF">
        <w:t>352-392-HELP</w:t>
      </w:r>
      <w:r w:rsidRPr="009905BF">
        <w:rPr>
          <w:spacing w:val="-2"/>
        </w:rPr>
        <w:t xml:space="preserve"> </w:t>
      </w:r>
      <w:r w:rsidRPr="009905BF">
        <w:t>or</w:t>
      </w:r>
      <w:r w:rsidRPr="009905BF">
        <w:rPr>
          <w:spacing w:val="-57"/>
        </w:rPr>
        <w:t xml:space="preserve"> </w:t>
      </w:r>
      <w:r w:rsidRPr="009905BF">
        <w:t>send</w:t>
      </w:r>
      <w:r w:rsidRPr="009905BF">
        <w:rPr>
          <w:spacing w:val="-1"/>
        </w:rPr>
        <w:t xml:space="preserve"> </w:t>
      </w:r>
      <w:r w:rsidRPr="009905BF">
        <w:t>email to</w:t>
      </w:r>
      <w:r w:rsidRPr="009905BF">
        <w:rPr>
          <w:spacing w:val="-1"/>
        </w:rPr>
        <w:t xml:space="preserve"> </w:t>
      </w:r>
      <w:hyperlink r:id="rId7">
        <w:r w:rsidRPr="009905BF">
          <w:rPr>
            <w:color w:val="0000FF"/>
            <w:u w:val="single" w:color="0000FF"/>
          </w:rPr>
          <w:t>helpdesk@ufl.edu</w:t>
        </w:r>
        <w:r w:rsidRPr="009905BF">
          <w:t>.</w:t>
        </w:r>
      </w:hyperlink>
    </w:p>
    <w:p w:rsidR="00FC097C" w:rsidRPr="009905BF" w:rsidRDefault="00FC097C">
      <w:pPr>
        <w:pStyle w:val="BodyText"/>
        <w:spacing w:before="4"/>
      </w:pPr>
    </w:p>
    <w:p w:rsidR="00FC097C" w:rsidRPr="009905BF" w:rsidRDefault="00287B00">
      <w:pPr>
        <w:pStyle w:val="BodyText"/>
        <w:spacing w:before="90" w:line="247" w:lineRule="auto"/>
        <w:ind w:left="740" w:right="412"/>
      </w:pPr>
      <w:r w:rsidRPr="009905BF">
        <w:t>It</w:t>
      </w:r>
      <w:r w:rsidRPr="009905BF">
        <w:rPr>
          <w:spacing w:val="-4"/>
        </w:rPr>
        <w:t xml:space="preserve"> </w:t>
      </w:r>
      <w:r w:rsidRPr="009905BF">
        <w:t>is</w:t>
      </w:r>
      <w:r w:rsidRPr="009905BF">
        <w:rPr>
          <w:spacing w:val="-4"/>
        </w:rPr>
        <w:t xml:space="preserve"> </w:t>
      </w:r>
      <w:r w:rsidRPr="009905BF">
        <w:t>important</w:t>
      </w:r>
      <w:r w:rsidRPr="009905BF">
        <w:rPr>
          <w:spacing w:val="-3"/>
        </w:rPr>
        <w:t xml:space="preserve"> </w:t>
      </w:r>
      <w:r w:rsidRPr="009905BF">
        <w:t>that</w:t>
      </w:r>
      <w:r w:rsidRPr="009905BF">
        <w:rPr>
          <w:spacing w:val="-4"/>
        </w:rPr>
        <w:t xml:space="preserve"> </w:t>
      </w:r>
      <w:r w:rsidRPr="009905BF">
        <w:t>you</w:t>
      </w:r>
      <w:r w:rsidRPr="009905BF">
        <w:rPr>
          <w:spacing w:val="-4"/>
        </w:rPr>
        <w:t xml:space="preserve"> </w:t>
      </w:r>
      <w:r w:rsidRPr="009905BF">
        <w:t>regularly</w:t>
      </w:r>
      <w:r w:rsidRPr="009905BF">
        <w:rPr>
          <w:spacing w:val="-11"/>
        </w:rPr>
        <w:t xml:space="preserve"> </w:t>
      </w:r>
      <w:r w:rsidRPr="009905BF">
        <w:t>check</w:t>
      </w:r>
      <w:r w:rsidRPr="009905BF">
        <w:rPr>
          <w:spacing w:val="-4"/>
        </w:rPr>
        <w:t xml:space="preserve"> </w:t>
      </w:r>
      <w:r w:rsidRPr="009905BF">
        <w:t>your</w:t>
      </w:r>
      <w:r w:rsidRPr="009905BF">
        <w:rPr>
          <w:spacing w:val="-4"/>
        </w:rPr>
        <w:t xml:space="preserve"> </w:t>
      </w:r>
      <w:proofErr w:type="spellStart"/>
      <w:r w:rsidRPr="009905BF">
        <w:t>Gatorlink</w:t>
      </w:r>
      <w:proofErr w:type="spellEnd"/>
      <w:r w:rsidRPr="009905BF">
        <w:rPr>
          <w:spacing w:val="-4"/>
        </w:rPr>
        <w:t xml:space="preserve"> </w:t>
      </w:r>
      <w:r w:rsidRPr="009905BF">
        <w:t>account</w:t>
      </w:r>
      <w:r w:rsidRPr="009905BF">
        <w:rPr>
          <w:spacing w:val="-4"/>
        </w:rPr>
        <w:t xml:space="preserve"> </w:t>
      </w:r>
      <w:r w:rsidRPr="009905BF">
        <w:t>email</w:t>
      </w:r>
      <w:r w:rsidRPr="009905BF">
        <w:rPr>
          <w:spacing w:val="-3"/>
        </w:rPr>
        <w:t xml:space="preserve"> </w:t>
      </w:r>
      <w:r w:rsidRPr="009905BF">
        <w:t>for</w:t>
      </w:r>
      <w:r w:rsidRPr="009905BF">
        <w:rPr>
          <w:spacing w:val="-5"/>
        </w:rPr>
        <w:t xml:space="preserve"> </w:t>
      </w:r>
      <w:r w:rsidRPr="009905BF">
        <w:t>College</w:t>
      </w:r>
      <w:r w:rsidRPr="009905BF">
        <w:rPr>
          <w:spacing w:val="-4"/>
        </w:rPr>
        <w:t xml:space="preserve"> </w:t>
      </w:r>
      <w:r w:rsidRPr="009905BF">
        <w:t>and</w:t>
      </w:r>
      <w:r w:rsidRPr="009905BF">
        <w:rPr>
          <w:spacing w:val="-4"/>
        </w:rPr>
        <w:t xml:space="preserve"> </w:t>
      </w:r>
      <w:r w:rsidRPr="009905BF">
        <w:t>University</w:t>
      </w:r>
      <w:r w:rsidRPr="009905BF">
        <w:rPr>
          <w:spacing w:val="-57"/>
        </w:rPr>
        <w:t xml:space="preserve"> </w:t>
      </w:r>
      <w:r w:rsidRPr="009905BF">
        <w:t>wide</w:t>
      </w:r>
      <w:r w:rsidRPr="009905BF">
        <w:rPr>
          <w:spacing w:val="-2"/>
        </w:rPr>
        <w:t xml:space="preserve"> </w:t>
      </w:r>
      <w:r w:rsidRPr="009905BF">
        <w:t>information</w:t>
      </w:r>
      <w:r w:rsidRPr="009905BF">
        <w:rPr>
          <w:spacing w:val="-1"/>
        </w:rPr>
        <w:t xml:space="preserve"> </w:t>
      </w:r>
      <w:r w:rsidRPr="009905BF">
        <w:t>and</w:t>
      </w:r>
      <w:r w:rsidRPr="009905BF">
        <w:rPr>
          <w:spacing w:val="-1"/>
        </w:rPr>
        <w:t xml:space="preserve"> </w:t>
      </w:r>
      <w:r w:rsidRPr="009905BF">
        <w:t>the</w:t>
      </w:r>
      <w:r w:rsidRPr="009905BF">
        <w:rPr>
          <w:spacing w:val="-2"/>
        </w:rPr>
        <w:t xml:space="preserve"> </w:t>
      </w:r>
      <w:r w:rsidRPr="009905BF">
        <w:t>course</w:t>
      </w:r>
      <w:r w:rsidRPr="009905BF">
        <w:rPr>
          <w:spacing w:val="-2"/>
        </w:rPr>
        <w:t xml:space="preserve"> </w:t>
      </w:r>
      <w:r w:rsidRPr="009905BF">
        <w:t>E-Learning</w:t>
      </w:r>
      <w:r w:rsidRPr="009905BF">
        <w:rPr>
          <w:spacing w:val="-4"/>
        </w:rPr>
        <w:t xml:space="preserve"> </w:t>
      </w:r>
      <w:r w:rsidRPr="009905BF">
        <w:t>site</w:t>
      </w:r>
      <w:r w:rsidRPr="009905BF">
        <w:rPr>
          <w:spacing w:val="-2"/>
        </w:rPr>
        <w:t xml:space="preserve"> </w:t>
      </w:r>
      <w:r w:rsidRPr="009905BF">
        <w:t>for</w:t>
      </w:r>
      <w:r w:rsidRPr="009905BF">
        <w:rPr>
          <w:spacing w:val="-2"/>
        </w:rPr>
        <w:t xml:space="preserve"> </w:t>
      </w:r>
      <w:r w:rsidRPr="009905BF">
        <w:t>announcements</w:t>
      </w:r>
      <w:r w:rsidRPr="009905BF">
        <w:rPr>
          <w:spacing w:val="-1"/>
        </w:rPr>
        <w:t xml:space="preserve"> </w:t>
      </w:r>
      <w:r w:rsidRPr="009905BF">
        <w:t>and</w:t>
      </w:r>
      <w:r w:rsidRPr="009905BF">
        <w:rPr>
          <w:spacing w:val="-1"/>
        </w:rPr>
        <w:t xml:space="preserve"> </w:t>
      </w:r>
      <w:r w:rsidRPr="009905BF">
        <w:t>notifications.</w:t>
      </w:r>
    </w:p>
    <w:p w:rsidR="00FC097C" w:rsidRPr="009905BF" w:rsidRDefault="00287B00">
      <w:pPr>
        <w:pStyle w:val="BodyText"/>
        <w:spacing w:line="274" w:lineRule="exact"/>
        <w:ind w:left="740"/>
      </w:pPr>
      <w:r w:rsidRPr="009905BF">
        <w:t>Course</w:t>
      </w:r>
      <w:r w:rsidRPr="009905BF">
        <w:rPr>
          <w:spacing w:val="-4"/>
        </w:rPr>
        <w:t xml:space="preserve"> </w:t>
      </w:r>
      <w:r w:rsidRPr="009905BF">
        <w:t>websites</w:t>
      </w:r>
      <w:r w:rsidRPr="009905BF">
        <w:rPr>
          <w:spacing w:val="-2"/>
        </w:rPr>
        <w:t xml:space="preserve"> </w:t>
      </w:r>
      <w:r w:rsidRPr="009905BF">
        <w:t>are</w:t>
      </w:r>
      <w:r w:rsidRPr="009905BF">
        <w:rPr>
          <w:spacing w:val="-3"/>
        </w:rPr>
        <w:t xml:space="preserve"> </w:t>
      </w:r>
      <w:r w:rsidRPr="009905BF">
        <w:t>generally</w:t>
      </w:r>
      <w:r w:rsidRPr="009905BF">
        <w:rPr>
          <w:spacing w:val="-10"/>
        </w:rPr>
        <w:t xml:space="preserve"> </w:t>
      </w:r>
      <w:r w:rsidRPr="009905BF">
        <w:t>made</w:t>
      </w:r>
      <w:r w:rsidRPr="009905BF">
        <w:rPr>
          <w:spacing w:val="-3"/>
        </w:rPr>
        <w:t xml:space="preserve"> </w:t>
      </w:r>
      <w:r w:rsidRPr="009905BF">
        <w:t>available</w:t>
      </w:r>
      <w:r w:rsidRPr="009905BF">
        <w:rPr>
          <w:spacing w:val="-3"/>
        </w:rPr>
        <w:t xml:space="preserve"> </w:t>
      </w:r>
      <w:r w:rsidRPr="009905BF">
        <w:t>on</w:t>
      </w:r>
      <w:r w:rsidRPr="009905BF">
        <w:rPr>
          <w:spacing w:val="-2"/>
        </w:rPr>
        <w:t xml:space="preserve"> </w:t>
      </w:r>
      <w:r w:rsidRPr="009905BF">
        <w:t>the</w:t>
      </w:r>
      <w:r w:rsidRPr="009905BF">
        <w:rPr>
          <w:spacing w:val="-3"/>
        </w:rPr>
        <w:t xml:space="preserve"> </w:t>
      </w:r>
      <w:r w:rsidRPr="009905BF">
        <w:t>Friday</w:t>
      </w:r>
      <w:r w:rsidRPr="009905BF">
        <w:rPr>
          <w:spacing w:val="-10"/>
        </w:rPr>
        <w:t xml:space="preserve"> </w:t>
      </w:r>
      <w:r w:rsidRPr="009905BF">
        <w:t>before</w:t>
      </w:r>
      <w:r w:rsidRPr="009905BF">
        <w:rPr>
          <w:spacing w:val="-3"/>
        </w:rPr>
        <w:t xml:space="preserve"> </w:t>
      </w:r>
      <w:r w:rsidRPr="009905BF">
        <w:t>the</w:t>
      </w:r>
      <w:r w:rsidRPr="009905BF">
        <w:rPr>
          <w:spacing w:val="-3"/>
        </w:rPr>
        <w:t xml:space="preserve"> </w:t>
      </w:r>
      <w:r w:rsidRPr="009905BF">
        <w:t>first</w:t>
      </w:r>
      <w:r w:rsidRPr="009905BF">
        <w:rPr>
          <w:spacing w:val="-2"/>
        </w:rPr>
        <w:t xml:space="preserve"> </w:t>
      </w:r>
      <w:r w:rsidRPr="009905BF">
        <w:t>day</w:t>
      </w:r>
      <w:r w:rsidRPr="009905BF">
        <w:rPr>
          <w:spacing w:val="-10"/>
        </w:rPr>
        <w:t xml:space="preserve"> </w:t>
      </w:r>
      <w:r w:rsidRPr="009905BF">
        <w:t>of</w:t>
      </w:r>
      <w:r w:rsidRPr="009905BF">
        <w:rPr>
          <w:spacing w:val="-3"/>
        </w:rPr>
        <w:t xml:space="preserve"> </w:t>
      </w:r>
      <w:r w:rsidRPr="009905BF">
        <w:t>classes.</w:t>
      </w:r>
    </w:p>
    <w:p w:rsidR="00FC097C" w:rsidRPr="009905BF" w:rsidRDefault="00FC097C">
      <w:pPr>
        <w:pStyle w:val="BodyText"/>
        <w:spacing w:before="3"/>
      </w:pPr>
    </w:p>
    <w:p w:rsidR="00FC097C" w:rsidRPr="009905BF" w:rsidRDefault="00287B00">
      <w:pPr>
        <w:pStyle w:val="Heading1"/>
        <w:rPr>
          <w:u w:val="none"/>
        </w:rPr>
      </w:pPr>
      <w:bookmarkStart w:id="0" w:name="TOPICAL_OUTLINE"/>
      <w:bookmarkEnd w:id="0"/>
      <w:r w:rsidRPr="009905BF">
        <w:rPr>
          <w:spacing w:val="-2"/>
        </w:rPr>
        <w:t>TOPICAL</w:t>
      </w:r>
      <w:r w:rsidRPr="009905BF">
        <w:rPr>
          <w:spacing w:val="-10"/>
        </w:rPr>
        <w:t xml:space="preserve"> </w:t>
      </w:r>
      <w:r w:rsidRPr="009905BF">
        <w:rPr>
          <w:spacing w:val="-1"/>
        </w:rPr>
        <w:t>OUTLINE</w:t>
      </w:r>
    </w:p>
    <w:p w:rsidR="00FC097C" w:rsidRPr="009905BF" w:rsidRDefault="00287B00">
      <w:pPr>
        <w:pStyle w:val="ListParagraph"/>
        <w:numPr>
          <w:ilvl w:val="0"/>
          <w:numId w:val="1"/>
        </w:numPr>
        <w:tabs>
          <w:tab w:val="left" w:pos="1819"/>
          <w:tab w:val="left" w:pos="1820"/>
        </w:tabs>
        <w:spacing w:before="7"/>
        <w:rPr>
          <w:sz w:val="24"/>
          <w:szCs w:val="24"/>
        </w:rPr>
      </w:pPr>
      <w:r w:rsidRPr="009905BF">
        <w:rPr>
          <w:sz w:val="24"/>
          <w:szCs w:val="24"/>
        </w:rPr>
        <w:t>Benchmarking</w:t>
      </w:r>
      <w:r w:rsidRPr="009905BF">
        <w:rPr>
          <w:spacing w:val="-6"/>
          <w:sz w:val="24"/>
          <w:szCs w:val="24"/>
        </w:rPr>
        <w:t xml:space="preserve"> </w:t>
      </w:r>
      <w:r w:rsidRPr="009905BF">
        <w:rPr>
          <w:sz w:val="24"/>
          <w:szCs w:val="24"/>
        </w:rPr>
        <w:t>in</w:t>
      </w:r>
      <w:r w:rsidRPr="009905BF">
        <w:rPr>
          <w:spacing w:val="-2"/>
          <w:sz w:val="24"/>
          <w:szCs w:val="24"/>
        </w:rPr>
        <w:t xml:space="preserve"> </w:t>
      </w:r>
      <w:r w:rsidRPr="009905BF">
        <w:rPr>
          <w:sz w:val="24"/>
          <w:szCs w:val="24"/>
        </w:rPr>
        <w:t>the</w:t>
      </w:r>
      <w:r w:rsidRPr="009905BF">
        <w:rPr>
          <w:spacing w:val="-3"/>
          <w:sz w:val="24"/>
          <w:szCs w:val="24"/>
        </w:rPr>
        <w:t xml:space="preserve"> </w:t>
      </w:r>
      <w:r w:rsidRPr="009905BF">
        <w:rPr>
          <w:sz w:val="24"/>
          <w:szCs w:val="24"/>
        </w:rPr>
        <w:t>PhD</w:t>
      </w:r>
      <w:r w:rsidRPr="009905BF">
        <w:rPr>
          <w:spacing w:val="-3"/>
          <w:sz w:val="24"/>
          <w:szCs w:val="24"/>
        </w:rPr>
        <w:t xml:space="preserve"> </w:t>
      </w:r>
      <w:r w:rsidRPr="009905BF">
        <w:rPr>
          <w:sz w:val="24"/>
          <w:szCs w:val="24"/>
        </w:rPr>
        <w:t>program</w:t>
      </w:r>
    </w:p>
    <w:p w:rsidR="00FC097C" w:rsidRPr="009905BF" w:rsidRDefault="00287B00">
      <w:pPr>
        <w:pStyle w:val="ListParagraph"/>
        <w:numPr>
          <w:ilvl w:val="0"/>
          <w:numId w:val="1"/>
        </w:numPr>
        <w:tabs>
          <w:tab w:val="left" w:pos="1819"/>
          <w:tab w:val="left" w:pos="1820"/>
        </w:tabs>
        <w:spacing w:before="8"/>
        <w:rPr>
          <w:sz w:val="24"/>
          <w:szCs w:val="24"/>
        </w:rPr>
      </w:pPr>
      <w:r w:rsidRPr="009905BF">
        <w:rPr>
          <w:sz w:val="24"/>
          <w:szCs w:val="24"/>
        </w:rPr>
        <w:t>Scholarly</w:t>
      </w:r>
      <w:r w:rsidRPr="009905BF">
        <w:rPr>
          <w:spacing w:val="-10"/>
          <w:sz w:val="24"/>
          <w:szCs w:val="24"/>
        </w:rPr>
        <w:t xml:space="preserve"> </w:t>
      </w:r>
      <w:r w:rsidRPr="009905BF">
        <w:rPr>
          <w:sz w:val="24"/>
          <w:szCs w:val="24"/>
        </w:rPr>
        <w:t>writing</w:t>
      </w:r>
    </w:p>
    <w:p w:rsidR="00FC097C" w:rsidRPr="009905BF" w:rsidRDefault="00287B00">
      <w:pPr>
        <w:pStyle w:val="ListParagraph"/>
        <w:numPr>
          <w:ilvl w:val="0"/>
          <w:numId w:val="1"/>
        </w:numPr>
        <w:tabs>
          <w:tab w:val="left" w:pos="1819"/>
          <w:tab w:val="left" w:pos="1820"/>
        </w:tabs>
        <w:spacing w:before="7"/>
        <w:rPr>
          <w:sz w:val="24"/>
          <w:szCs w:val="24"/>
        </w:rPr>
      </w:pPr>
      <w:r w:rsidRPr="009905BF">
        <w:rPr>
          <w:sz w:val="24"/>
          <w:szCs w:val="24"/>
        </w:rPr>
        <w:t>Professional</w:t>
      </w:r>
      <w:r w:rsidRPr="009905BF">
        <w:rPr>
          <w:spacing w:val="-3"/>
          <w:sz w:val="24"/>
          <w:szCs w:val="24"/>
        </w:rPr>
        <w:t xml:space="preserve"> </w:t>
      </w:r>
      <w:r w:rsidRPr="009905BF">
        <w:rPr>
          <w:sz w:val="24"/>
          <w:szCs w:val="24"/>
        </w:rPr>
        <w:t>networking</w:t>
      </w:r>
    </w:p>
    <w:p w:rsidR="00FC097C" w:rsidRPr="009905BF" w:rsidRDefault="00287B00">
      <w:pPr>
        <w:pStyle w:val="ListParagraph"/>
        <w:numPr>
          <w:ilvl w:val="0"/>
          <w:numId w:val="1"/>
        </w:numPr>
        <w:tabs>
          <w:tab w:val="left" w:pos="1819"/>
          <w:tab w:val="left" w:pos="1820"/>
        </w:tabs>
        <w:spacing w:before="7"/>
        <w:rPr>
          <w:sz w:val="24"/>
          <w:szCs w:val="24"/>
        </w:rPr>
      </w:pPr>
      <w:r w:rsidRPr="009905BF">
        <w:rPr>
          <w:sz w:val="24"/>
          <w:szCs w:val="24"/>
        </w:rPr>
        <w:t>Scientific</w:t>
      </w:r>
      <w:r w:rsidRPr="009905BF">
        <w:rPr>
          <w:spacing w:val="-5"/>
          <w:sz w:val="24"/>
          <w:szCs w:val="24"/>
        </w:rPr>
        <w:t xml:space="preserve"> </w:t>
      </w:r>
      <w:r w:rsidRPr="009905BF">
        <w:rPr>
          <w:sz w:val="24"/>
          <w:szCs w:val="24"/>
        </w:rPr>
        <w:t>conference</w:t>
      </w:r>
      <w:r w:rsidRPr="009905BF">
        <w:rPr>
          <w:spacing w:val="-5"/>
          <w:sz w:val="24"/>
          <w:szCs w:val="24"/>
        </w:rPr>
        <w:t xml:space="preserve"> </w:t>
      </w:r>
      <w:r w:rsidRPr="009905BF">
        <w:rPr>
          <w:sz w:val="24"/>
          <w:szCs w:val="24"/>
        </w:rPr>
        <w:t>presentations</w:t>
      </w:r>
    </w:p>
    <w:p w:rsidR="00FC097C" w:rsidRPr="009905BF" w:rsidRDefault="00287B00">
      <w:pPr>
        <w:pStyle w:val="ListParagraph"/>
        <w:numPr>
          <w:ilvl w:val="0"/>
          <w:numId w:val="1"/>
        </w:numPr>
        <w:tabs>
          <w:tab w:val="left" w:pos="1819"/>
          <w:tab w:val="left" w:pos="1820"/>
        </w:tabs>
        <w:spacing w:before="7"/>
        <w:ind w:hanging="629"/>
        <w:rPr>
          <w:sz w:val="24"/>
          <w:szCs w:val="24"/>
        </w:rPr>
      </w:pPr>
      <w:r w:rsidRPr="009905BF">
        <w:rPr>
          <w:sz w:val="24"/>
          <w:szCs w:val="24"/>
        </w:rPr>
        <w:t>Academic</w:t>
      </w:r>
      <w:r w:rsidRPr="009905BF">
        <w:rPr>
          <w:spacing w:val="-8"/>
          <w:sz w:val="24"/>
          <w:szCs w:val="24"/>
        </w:rPr>
        <w:t xml:space="preserve"> </w:t>
      </w:r>
      <w:r w:rsidRPr="009905BF">
        <w:rPr>
          <w:sz w:val="24"/>
          <w:szCs w:val="24"/>
        </w:rPr>
        <w:t>roles</w:t>
      </w:r>
    </w:p>
    <w:p w:rsidR="00FC097C" w:rsidRPr="009905BF" w:rsidRDefault="00287B00">
      <w:pPr>
        <w:pStyle w:val="ListParagraph"/>
        <w:numPr>
          <w:ilvl w:val="0"/>
          <w:numId w:val="1"/>
        </w:numPr>
        <w:tabs>
          <w:tab w:val="left" w:pos="1819"/>
          <w:tab w:val="left" w:pos="1820"/>
        </w:tabs>
        <w:spacing w:before="8"/>
        <w:ind w:hanging="629"/>
        <w:rPr>
          <w:sz w:val="24"/>
          <w:szCs w:val="24"/>
        </w:rPr>
      </w:pPr>
      <w:r w:rsidRPr="009905BF">
        <w:rPr>
          <w:sz w:val="24"/>
          <w:szCs w:val="24"/>
        </w:rPr>
        <w:t>Tenure</w:t>
      </w:r>
      <w:r w:rsidRPr="009905BF">
        <w:rPr>
          <w:spacing w:val="-7"/>
          <w:sz w:val="24"/>
          <w:szCs w:val="24"/>
        </w:rPr>
        <w:t xml:space="preserve"> </w:t>
      </w:r>
      <w:r w:rsidRPr="009905BF">
        <w:rPr>
          <w:sz w:val="24"/>
          <w:szCs w:val="24"/>
        </w:rPr>
        <w:t>process</w:t>
      </w:r>
    </w:p>
    <w:p w:rsidR="00FC097C" w:rsidRPr="009905BF" w:rsidRDefault="00287B00">
      <w:pPr>
        <w:pStyle w:val="ListParagraph"/>
        <w:numPr>
          <w:ilvl w:val="0"/>
          <w:numId w:val="1"/>
        </w:numPr>
        <w:tabs>
          <w:tab w:val="left" w:pos="1819"/>
          <w:tab w:val="left" w:pos="1820"/>
        </w:tabs>
        <w:spacing w:before="7"/>
        <w:ind w:hanging="629"/>
        <w:rPr>
          <w:sz w:val="24"/>
          <w:szCs w:val="24"/>
        </w:rPr>
      </w:pPr>
      <w:r w:rsidRPr="009905BF">
        <w:rPr>
          <w:sz w:val="24"/>
          <w:szCs w:val="24"/>
        </w:rPr>
        <w:t>Post-doctoral</w:t>
      </w:r>
      <w:r w:rsidRPr="009905BF">
        <w:rPr>
          <w:spacing w:val="-4"/>
          <w:sz w:val="24"/>
          <w:szCs w:val="24"/>
        </w:rPr>
        <w:t xml:space="preserve"> </w:t>
      </w:r>
      <w:r w:rsidRPr="009905BF">
        <w:rPr>
          <w:sz w:val="24"/>
          <w:szCs w:val="24"/>
        </w:rPr>
        <w:t>research</w:t>
      </w:r>
      <w:r w:rsidRPr="009905BF">
        <w:rPr>
          <w:spacing w:val="-4"/>
          <w:sz w:val="24"/>
          <w:szCs w:val="24"/>
        </w:rPr>
        <w:t xml:space="preserve"> </w:t>
      </w:r>
      <w:r w:rsidRPr="009905BF">
        <w:rPr>
          <w:sz w:val="24"/>
          <w:szCs w:val="24"/>
        </w:rPr>
        <w:t>fellowships</w:t>
      </w:r>
    </w:p>
    <w:p w:rsidR="00FC097C" w:rsidRPr="009905BF" w:rsidRDefault="00287B00">
      <w:pPr>
        <w:pStyle w:val="ListParagraph"/>
        <w:numPr>
          <w:ilvl w:val="0"/>
          <w:numId w:val="1"/>
        </w:numPr>
        <w:tabs>
          <w:tab w:val="left" w:pos="1819"/>
          <w:tab w:val="left" w:pos="1820"/>
        </w:tabs>
        <w:spacing w:before="7"/>
        <w:ind w:hanging="629"/>
        <w:rPr>
          <w:sz w:val="24"/>
          <w:szCs w:val="24"/>
        </w:rPr>
      </w:pPr>
      <w:r w:rsidRPr="009905BF">
        <w:rPr>
          <w:sz w:val="24"/>
          <w:szCs w:val="24"/>
        </w:rPr>
        <w:t>Academic,</w:t>
      </w:r>
      <w:r w:rsidRPr="009905BF">
        <w:rPr>
          <w:spacing w:val="-4"/>
          <w:sz w:val="24"/>
          <w:szCs w:val="24"/>
        </w:rPr>
        <w:t xml:space="preserve"> </w:t>
      </w:r>
      <w:r w:rsidRPr="009905BF">
        <w:rPr>
          <w:sz w:val="24"/>
          <w:szCs w:val="24"/>
        </w:rPr>
        <w:t>research,</w:t>
      </w:r>
      <w:r w:rsidRPr="009905BF">
        <w:rPr>
          <w:spacing w:val="-4"/>
          <w:sz w:val="24"/>
          <w:szCs w:val="24"/>
        </w:rPr>
        <w:t xml:space="preserve"> </w:t>
      </w:r>
      <w:r w:rsidRPr="009905BF">
        <w:rPr>
          <w:sz w:val="24"/>
          <w:szCs w:val="24"/>
        </w:rPr>
        <w:t>and</w:t>
      </w:r>
      <w:r w:rsidRPr="009905BF">
        <w:rPr>
          <w:spacing w:val="-3"/>
          <w:sz w:val="24"/>
          <w:szCs w:val="24"/>
        </w:rPr>
        <w:t xml:space="preserve"> </w:t>
      </w:r>
      <w:r w:rsidRPr="009905BF">
        <w:rPr>
          <w:sz w:val="24"/>
          <w:szCs w:val="24"/>
        </w:rPr>
        <w:t>practice</w:t>
      </w:r>
      <w:r w:rsidRPr="009905BF">
        <w:rPr>
          <w:spacing w:val="-5"/>
          <w:sz w:val="24"/>
          <w:szCs w:val="24"/>
        </w:rPr>
        <w:t xml:space="preserve"> </w:t>
      </w:r>
      <w:r w:rsidRPr="009905BF">
        <w:rPr>
          <w:sz w:val="24"/>
          <w:szCs w:val="24"/>
        </w:rPr>
        <w:t>opportunities</w:t>
      </w:r>
    </w:p>
    <w:p w:rsidR="00FC097C" w:rsidRPr="009905BF" w:rsidRDefault="00FC097C">
      <w:pPr>
        <w:pStyle w:val="BodyText"/>
        <w:spacing w:before="3"/>
      </w:pPr>
    </w:p>
    <w:p w:rsidR="009905BF" w:rsidRDefault="00287B00" w:rsidP="009905BF">
      <w:pPr>
        <w:pStyle w:val="Heading1"/>
        <w:rPr>
          <w:u w:val="none"/>
        </w:rPr>
      </w:pPr>
      <w:bookmarkStart w:id="1" w:name="TEACHING_METHODS"/>
      <w:bookmarkEnd w:id="1"/>
      <w:r w:rsidRPr="009905BF">
        <w:rPr>
          <w:spacing w:val="-1"/>
        </w:rPr>
        <w:t>TEACHING</w:t>
      </w:r>
      <w:r w:rsidRPr="009905BF">
        <w:rPr>
          <w:spacing w:val="-10"/>
        </w:rPr>
        <w:t xml:space="preserve"> </w:t>
      </w:r>
      <w:r w:rsidRPr="009905BF">
        <w:t>METHODS</w:t>
      </w:r>
    </w:p>
    <w:p w:rsidR="00FC097C" w:rsidRPr="009905BF" w:rsidRDefault="00287B00" w:rsidP="009905BF">
      <w:pPr>
        <w:pStyle w:val="Heading1"/>
        <w:rPr>
          <w:u w:val="none"/>
        </w:rPr>
      </w:pPr>
      <w:r w:rsidRPr="009905BF">
        <w:rPr>
          <w:u w:val="none"/>
        </w:rPr>
        <w:t>Readings</w:t>
      </w:r>
      <w:r w:rsidRPr="009905BF">
        <w:rPr>
          <w:spacing w:val="-2"/>
          <w:u w:val="none"/>
        </w:rPr>
        <w:t xml:space="preserve"> </w:t>
      </w:r>
      <w:r w:rsidRPr="009905BF">
        <w:rPr>
          <w:u w:val="none"/>
        </w:rPr>
        <w:t>and</w:t>
      </w:r>
      <w:r w:rsidRPr="009905BF">
        <w:rPr>
          <w:spacing w:val="-2"/>
          <w:u w:val="none"/>
        </w:rPr>
        <w:t xml:space="preserve"> </w:t>
      </w:r>
      <w:r w:rsidRPr="009905BF">
        <w:rPr>
          <w:u w:val="none"/>
        </w:rPr>
        <w:t>other</w:t>
      </w:r>
      <w:r w:rsidRPr="009905BF">
        <w:rPr>
          <w:spacing w:val="-3"/>
          <w:u w:val="none"/>
        </w:rPr>
        <w:t xml:space="preserve"> </w:t>
      </w:r>
      <w:r w:rsidRPr="009905BF">
        <w:rPr>
          <w:u w:val="none"/>
        </w:rPr>
        <w:t>media,</w:t>
      </w:r>
      <w:r w:rsidRPr="009905BF">
        <w:rPr>
          <w:spacing w:val="-2"/>
          <w:u w:val="none"/>
        </w:rPr>
        <w:t xml:space="preserve"> </w:t>
      </w:r>
      <w:r w:rsidRPr="009905BF">
        <w:rPr>
          <w:u w:val="none"/>
        </w:rPr>
        <w:t>discussion</w:t>
      </w:r>
    </w:p>
    <w:p w:rsidR="00C16751" w:rsidRPr="009905BF" w:rsidRDefault="00C16751" w:rsidP="00C16751">
      <w:pPr>
        <w:pStyle w:val="Heading1"/>
      </w:pPr>
    </w:p>
    <w:p w:rsidR="009905BF" w:rsidRDefault="00287B00" w:rsidP="00C16751">
      <w:pPr>
        <w:pStyle w:val="Heading1"/>
        <w:spacing w:before="61"/>
        <w:rPr>
          <w:spacing w:val="-1"/>
          <w:u w:val="none"/>
        </w:rPr>
      </w:pPr>
      <w:bookmarkStart w:id="2" w:name="LEARNING_ACTIVITIES"/>
      <w:bookmarkEnd w:id="2"/>
      <w:r w:rsidRPr="009905BF">
        <w:rPr>
          <w:spacing w:val="-2"/>
        </w:rPr>
        <w:t>LEARNING</w:t>
      </w:r>
      <w:r w:rsidRPr="009905BF">
        <w:rPr>
          <w:spacing w:val="-13"/>
        </w:rPr>
        <w:t xml:space="preserve"> </w:t>
      </w:r>
      <w:r w:rsidRPr="009905BF">
        <w:rPr>
          <w:spacing w:val="-1"/>
        </w:rPr>
        <w:t>ACTIVITIES</w:t>
      </w:r>
      <w:r w:rsidR="00C16751" w:rsidRPr="009905BF">
        <w:rPr>
          <w:spacing w:val="-1"/>
          <w:u w:val="none"/>
        </w:rPr>
        <w:t xml:space="preserve"> </w:t>
      </w:r>
    </w:p>
    <w:p w:rsidR="00FC097C" w:rsidRPr="009905BF" w:rsidRDefault="00287B00" w:rsidP="00C16751">
      <w:pPr>
        <w:pStyle w:val="Heading1"/>
        <w:spacing w:before="61"/>
        <w:rPr>
          <w:u w:val="none"/>
        </w:rPr>
      </w:pPr>
      <w:r w:rsidRPr="009905BF">
        <w:rPr>
          <w:u w:val="none"/>
        </w:rPr>
        <w:t>Reading,</w:t>
      </w:r>
      <w:r w:rsidRPr="009905BF">
        <w:rPr>
          <w:spacing w:val="-3"/>
          <w:u w:val="none"/>
        </w:rPr>
        <w:t xml:space="preserve"> </w:t>
      </w:r>
      <w:r w:rsidRPr="009905BF">
        <w:rPr>
          <w:u w:val="none"/>
        </w:rPr>
        <w:t>participation</w:t>
      </w:r>
      <w:r w:rsidRPr="009905BF">
        <w:rPr>
          <w:spacing w:val="-3"/>
          <w:u w:val="none"/>
        </w:rPr>
        <w:t xml:space="preserve"> </w:t>
      </w:r>
      <w:r w:rsidRPr="009905BF">
        <w:rPr>
          <w:u w:val="none"/>
        </w:rPr>
        <w:t>in</w:t>
      </w:r>
      <w:r w:rsidRPr="009905BF">
        <w:rPr>
          <w:spacing w:val="-2"/>
          <w:u w:val="none"/>
        </w:rPr>
        <w:t xml:space="preserve"> </w:t>
      </w:r>
      <w:r w:rsidRPr="009905BF">
        <w:rPr>
          <w:u w:val="none"/>
        </w:rPr>
        <w:t>class</w:t>
      </w:r>
      <w:r w:rsidRPr="009905BF">
        <w:rPr>
          <w:spacing w:val="-3"/>
          <w:u w:val="none"/>
        </w:rPr>
        <w:t xml:space="preserve"> </w:t>
      </w:r>
      <w:r w:rsidRPr="009905BF">
        <w:rPr>
          <w:u w:val="none"/>
        </w:rPr>
        <w:t>discussion,</w:t>
      </w:r>
      <w:r w:rsidRPr="009905BF">
        <w:rPr>
          <w:spacing w:val="-2"/>
          <w:u w:val="none"/>
        </w:rPr>
        <w:t xml:space="preserve"> </w:t>
      </w:r>
      <w:r w:rsidRPr="009905BF">
        <w:rPr>
          <w:u w:val="none"/>
        </w:rPr>
        <w:t>discussion</w:t>
      </w:r>
      <w:r w:rsidRPr="009905BF">
        <w:rPr>
          <w:spacing w:val="-3"/>
          <w:u w:val="none"/>
        </w:rPr>
        <w:t xml:space="preserve"> </w:t>
      </w:r>
      <w:r w:rsidRPr="009905BF">
        <w:rPr>
          <w:u w:val="none"/>
        </w:rPr>
        <w:t>board,</w:t>
      </w:r>
      <w:r w:rsidRPr="009905BF">
        <w:rPr>
          <w:spacing w:val="-2"/>
          <w:u w:val="none"/>
        </w:rPr>
        <w:t xml:space="preserve"> </w:t>
      </w:r>
      <w:r w:rsidRPr="009905BF">
        <w:rPr>
          <w:u w:val="none"/>
        </w:rPr>
        <w:t>writing,</w:t>
      </w:r>
      <w:r w:rsidRPr="009905BF">
        <w:rPr>
          <w:spacing w:val="-3"/>
          <w:u w:val="none"/>
        </w:rPr>
        <w:t xml:space="preserve"> </w:t>
      </w:r>
      <w:r w:rsidRPr="009905BF">
        <w:rPr>
          <w:u w:val="none"/>
        </w:rPr>
        <w:t>presentation</w:t>
      </w:r>
      <w:r w:rsidR="00C16751" w:rsidRPr="009905BF">
        <w:rPr>
          <w:u w:val="none"/>
        </w:rPr>
        <w:t>s</w:t>
      </w:r>
    </w:p>
    <w:p w:rsidR="00FC097C" w:rsidRPr="009905BF" w:rsidRDefault="00FC097C">
      <w:pPr>
        <w:pStyle w:val="BodyText"/>
        <w:spacing w:before="10"/>
      </w:pPr>
    </w:p>
    <w:p w:rsidR="00FC097C" w:rsidRPr="009905BF" w:rsidRDefault="00287B00">
      <w:pPr>
        <w:pStyle w:val="Heading1"/>
        <w:spacing w:before="1"/>
        <w:rPr>
          <w:u w:val="none"/>
        </w:rPr>
      </w:pPr>
      <w:bookmarkStart w:id="3" w:name="EVALUATION_METHODS/COURSE_GRADE_CALCULAT"/>
      <w:bookmarkEnd w:id="3"/>
      <w:r w:rsidRPr="009905BF">
        <w:rPr>
          <w:spacing w:val="-1"/>
        </w:rPr>
        <w:t>EVALUATION</w:t>
      </w:r>
      <w:r w:rsidRPr="009905BF">
        <w:rPr>
          <w:spacing w:val="-11"/>
        </w:rPr>
        <w:t xml:space="preserve"> </w:t>
      </w:r>
      <w:r w:rsidRPr="009905BF">
        <w:rPr>
          <w:spacing w:val="-1"/>
        </w:rPr>
        <w:t>METHODS/COURSE</w:t>
      </w:r>
      <w:r w:rsidRPr="009905BF">
        <w:rPr>
          <w:spacing w:val="-11"/>
        </w:rPr>
        <w:t xml:space="preserve"> </w:t>
      </w:r>
      <w:r w:rsidRPr="009905BF">
        <w:t>GRADE</w:t>
      </w:r>
      <w:r w:rsidRPr="009905BF">
        <w:rPr>
          <w:spacing w:val="-10"/>
        </w:rPr>
        <w:t xml:space="preserve"> </w:t>
      </w:r>
      <w:r w:rsidRPr="009905BF">
        <w:t>CALCULATION</w:t>
      </w:r>
    </w:p>
    <w:p w:rsidR="00FC097C" w:rsidRPr="009905BF" w:rsidRDefault="00287B00" w:rsidP="009905BF">
      <w:pPr>
        <w:pStyle w:val="BodyText"/>
        <w:spacing w:before="90" w:line="247" w:lineRule="auto"/>
        <w:ind w:left="740" w:right="639"/>
      </w:pPr>
      <w:bookmarkStart w:id="4" w:name="_GoBack"/>
      <w:bookmarkEnd w:id="4"/>
      <w:r w:rsidRPr="009905BF">
        <w:t>Evaluation</w:t>
      </w:r>
      <w:r w:rsidRPr="009905BF">
        <w:rPr>
          <w:spacing w:val="-2"/>
        </w:rPr>
        <w:t xml:space="preserve"> </w:t>
      </w:r>
      <w:r w:rsidRPr="009905BF">
        <w:t>is</w:t>
      </w:r>
      <w:r w:rsidRPr="009905BF">
        <w:rPr>
          <w:spacing w:val="-2"/>
        </w:rPr>
        <w:t xml:space="preserve"> </w:t>
      </w:r>
      <w:r w:rsidRPr="009905BF">
        <w:t>based</w:t>
      </w:r>
      <w:r w:rsidRPr="009905BF">
        <w:rPr>
          <w:spacing w:val="-2"/>
        </w:rPr>
        <w:t xml:space="preserve"> </w:t>
      </w:r>
      <w:r w:rsidRPr="009905BF">
        <w:t>upon</w:t>
      </w:r>
      <w:r w:rsidRPr="009905BF">
        <w:rPr>
          <w:spacing w:val="-1"/>
        </w:rPr>
        <w:t xml:space="preserve"> </w:t>
      </w:r>
      <w:r w:rsidRPr="009905BF">
        <w:t>achievement</w:t>
      </w:r>
      <w:r w:rsidRPr="009905BF">
        <w:rPr>
          <w:spacing w:val="-2"/>
        </w:rPr>
        <w:t xml:space="preserve"> </w:t>
      </w:r>
      <w:r w:rsidRPr="009905BF">
        <w:t>of</w:t>
      </w:r>
      <w:r w:rsidRPr="009905BF">
        <w:rPr>
          <w:spacing w:val="-3"/>
        </w:rPr>
        <w:t xml:space="preserve"> </w:t>
      </w:r>
      <w:r w:rsidRPr="009905BF">
        <w:t>course</w:t>
      </w:r>
      <w:r w:rsidRPr="009905BF">
        <w:rPr>
          <w:spacing w:val="-2"/>
        </w:rPr>
        <w:t xml:space="preserve"> </w:t>
      </w:r>
      <w:r w:rsidRPr="009905BF">
        <w:t>objectives.</w:t>
      </w:r>
      <w:r w:rsidRPr="009905BF">
        <w:rPr>
          <w:spacing w:val="56"/>
        </w:rPr>
        <w:t xml:space="preserve"> </w:t>
      </w:r>
      <w:r w:rsidRPr="009905BF">
        <w:t>Students</w:t>
      </w:r>
      <w:r w:rsidRPr="009905BF">
        <w:rPr>
          <w:spacing w:val="-2"/>
        </w:rPr>
        <w:t xml:space="preserve"> </w:t>
      </w:r>
      <w:r w:rsidRPr="009905BF">
        <w:t>receive</w:t>
      </w:r>
      <w:r w:rsidRPr="009905BF">
        <w:rPr>
          <w:spacing w:val="-2"/>
        </w:rPr>
        <w:t xml:space="preserve"> </w:t>
      </w:r>
      <w:r w:rsidRPr="009905BF">
        <w:t>points</w:t>
      </w:r>
      <w:r w:rsidRPr="009905BF">
        <w:rPr>
          <w:spacing w:val="-2"/>
        </w:rPr>
        <w:t xml:space="preserve"> </w:t>
      </w:r>
      <w:r w:rsidRPr="009905BF">
        <w:t>for</w:t>
      </w:r>
      <w:r w:rsidRPr="009905BF">
        <w:rPr>
          <w:spacing w:val="-57"/>
        </w:rPr>
        <w:t xml:space="preserve"> </w:t>
      </w:r>
      <w:r w:rsidRPr="009905BF">
        <w:t>seminar attendance and learning activities.</w:t>
      </w:r>
      <w:r w:rsidRPr="009905BF">
        <w:rPr>
          <w:spacing w:val="1"/>
        </w:rPr>
        <w:t xml:space="preserve"> </w:t>
      </w:r>
      <w:r w:rsidRPr="009905BF">
        <w:t>They must earn a minimum of 74% of all possible</w:t>
      </w:r>
      <w:r w:rsidRPr="009905BF">
        <w:rPr>
          <w:spacing w:val="1"/>
        </w:rPr>
        <w:t xml:space="preserve"> </w:t>
      </w:r>
      <w:r w:rsidRPr="009905BF">
        <w:t>points</w:t>
      </w:r>
      <w:r w:rsidRPr="009905BF">
        <w:rPr>
          <w:spacing w:val="-1"/>
        </w:rPr>
        <w:t xml:space="preserve"> </w:t>
      </w:r>
      <w:r w:rsidRPr="009905BF">
        <w:t>to receive</w:t>
      </w:r>
      <w:r w:rsidRPr="009905BF">
        <w:rPr>
          <w:spacing w:val="-1"/>
        </w:rPr>
        <w:t xml:space="preserve"> </w:t>
      </w:r>
      <w:r w:rsidRPr="009905BF">
        <w:t>a</w:t>
      </w:r>
      <w:r w:rsidRPr="009905BF">
        <w:rPr>
          <w:spacing w:val="-1"/>
        </w:rPr>
        <w:t xml:space="preserve"> </w:t>
      </w:r>
      <w:r w:rsidRPr="009905BF">
        <w:t>Satisfactory</w:t>
      </w:r>
      <w:r w:rsidRPr="009905BF">
        <w:rPr>
          <w:spacing w:val="-9"/>
        </w:rPr>
        <w:t xml:space="preserve"> </w:t>
      </w:r>
      <w:r w:rsidRPr="009905BF">
        <w:t>grade</w:t>
      </w:r>
      <w:r w:rsidRPr="009905BF">
        <w:rPr>
          <w:spacing w:val="-1"/>
        </w:rPr>
        <w:t xml:space="preserve"> </w:t>
      </w:r>
      <w:r w:rsidRPr="009905BF">
        <w:t>in the</w:t>
      </w:r>
      <w:r w:rsidRPr="009905BF">
        <w:rPr>
          <w:spacing w:val="-1"/>
        </w:rPr>
        <w:t xml:space="preserve"> </w:t>
      </w:r>
      <w:r w:rsidRPr="009905BF">
        <w:t>course.</w:t>
      </w:r>
    </w:p>
    <w:p w:rsidR="00FC097C" w:rsidRPr="009905BF" w:rsidRDefault="00FC097C">
      <w:pPr>
        <w:pStyle w:val="BodyText"/>
        <w:spacing w:before="3"/>
      </w:pPr>
    </w:p>
    <w:p w:rsidR="00FC097C" w:rsidRPr="009905BF" w:rsidRDefault="00287B00">
      <w:pPr>
        <w:pStyle w:val="Heading1"/>
        <w:spacing w:before="1"/>
        <w:rPr>
          <w:u w:val="none"/>
        </w:rPr>
      </w:pPr>
      <w:r w:rsidRPr="009905BF">
        <w:rPr>
          <w:spacing w:val="-1"/>
        </w:rPr>
        <w:t>GRADING</w:t>
      </w:r>
      <w:r w:rsidRPr="009905BF">
        <w:rPr>
          <w:spacing w:val="-11"/>
        </w:rPr>
        <w:t xml:space="preserve"> </w:t>
      </w:r>
      <w:r w:rsidRPr="009905BF">
        <w:t>SCALE</w:t>
      </w:r>
    </w:p>
    <w:p w:rsidR="00FC097C" w:rsidRPr="009905BF" w:rsidRDefault="00287B00">
      <w:pPr>
        <w:pStyle w:val="BodyText"/>
        <w:tabs>
          <w:tab w:val="left" w:pos="2179"/>
        </w:tabs>
        <w:spacing w:before="7"/>
        <w:ind w:left="1460"/>
      </w:pPr>
      <w:r w:rsidRPr="009905BF">
        <w:t>S</w:t>
      </w:r>
      <w:r w:rsidRPr="009905BF">
        <w:tab/>
        <w:t>Satisfactory</w:t>
      </w:r>
      <w:r w:rsidRPr="009905BF">
        <w:rPr>
          <w:spacing w:val="-11"/>
        </w:rPr>
        <w:t xml:space="preserve"> </w:t>
      </w:r>
      <w:r w:rsidRPr="009905BF">
        <w:t>=</w:t>
      </w:r>
      <w:r w:rsidRPr="009905BF">
        <w:rPr>
          <w:spacing w:val="-3"/>
        </w:rPr>
        <w:t xml:space="preserve"> </w:t>
      </w:r>
      <w:r w:rsidRPr="009905BF">
        <w:t>Meets</w:t>
      </w:r>
      <w:r w:rsidRPr="009905BF">
        <w:rPr>
          <w:spacing w:val="-3"/>
        </w:rPr>
        <w:t xml:space="preserve"> </w:t>
      </w:r>
      <w:r w:rsidRPr="009905BF">
        <w:t>course</w:t>
      </w:r>
      <w:r w:rsidRPr="009905BF">
        <w:rPr>
          <w:spacing w:val="-3"/>
        </w:rPr>
        <w:t xml:space="preserve"> </w:t>
      </w:r>
      <w:r w:rsidRPr="009905BF">
        <w:t>objectives</w:t>
      </w:r>
    </w:p>
    <w:p w:rsidR="00FC097C" w:rsidRPr="009905BF" w:rsidRDefault="00287B00">
      <w:pPr>
        <w:pStyle w:val="BodyText"/>
        <w:tabs>
          <w:tab w:val="left" w:pos="2179"/>
        </w:tabs>
        <w:spacing w:before="7"/>
        <w:ind w:left="1460"/>
      </w:pPr>
      <w:r w:rsidRPr="009905BF">
        <w:t>U</w:t>
      </w:r>
      <w:r w:rsidRPr="009905BF">
        <w:tab/>
        <w:t>Unsatisfactory</w:t>
      </w:r>
      <w:r w:rsidRPr="009905BF">
        <w:rPr>
          <w:spacing w:val="-11"/>
        </w:rPr>
        <w:t xml:space="preserve"> </w:t>
      </w:r>
      <w:r w:rsidRPr="009905BF">
        <w:t>=</w:t>
      </w:r>
      <w:r w:rsidRPr="009905BF">
        <w:rPr>
          <w:spacing w:val="-3"/>
        </w:rPr>
        <w:t xml:space="preserve"> </w:t>
      </w:r>
      <w:r w:rsidRPr="009905BF">
        <w:t>Does</w:t>
      </w:r>
      <w:r w:rsidRPr="009905BF">
        <w:rPr>
          <w:spacing w:val="-2"/>
        </w:rPr>
        <w:t xml:space="preserve"> </w:t>
      </w:r>
      <w:r w:rsidRPr="009905BF">
        <w:t>not</w:t>
      </w:r>
      <w:r w:rsidRPr="009905BF">
        <w:rPr>
          <w:spacing w:val="-3"/>
        </w:rPr>
        <w:t xml:space="preserve"> </w:t>
      </w:r>
      <w:r w:rsidRPr="009905BF">
        <w:t>meet</w:t>
      </w:r>
      <w:r w:rsidRPr="009905BF">
        <w:rPr>
          <w:spacing w:val="-2"/>
        </w:rPr>
        <w:t xml:space="preserve"> </w:t>
      </w:r>
      <w:r w:rsidRPr="009905BF">
        <w:t>course</w:t>
      </w:r>
      <w:r w:rsidRPr="009905BF">
        <w:rPr>
          <w:spacing w:val="-3"/>
        </w:rPr>
        <w:t xml:space="preserve"> </w:t>
      </w:r>
      <w:r w:rsidRPr="009905BF">
        <w:t>objectives</w:t>
      </w:r>
    </w:p>
    <w:p w:rsidR="00FC097C" w:rsidRPr="009905BF" w:rsidRDefault="00FC097C">
      <w:pPr>
        <w:pStyle w:val="BodyText"/>
        <w:spacing w:before="3"/>
      </w:pPr>
    </w:p>
    <w:p w:rsidR="00FC097C" w:rsidRPr="009905BF" w:rsidRDefault="00287B00" w:rsidP="009905BF">
      <w:pPr>
        <w:pStyle w:val="BodyText"/>
        <w:spacing w:line="247" w:lineRule="auto"/>
        <w:ind w:left="740" w:right="478"/>
      </w:pPr>
      <w:r w:rsidRPr="009905BF">
        <w:t>For</w:t>
      </w:r>
      <w:r w:rsidRPr="009905BF">
        <w:rPr>
          <w:spacing w:val="-5"/>
        </w:rPr>
        <w:t xml:space="preserve"> </w:t>
      </w:r>
      <w:r w:rsidRPr="009905BF">
        <w:t>more</w:t>
      </w:r>
      <w:r w:rsidRPr="009905BF">
        <w:rPr>
          <w:spacing w:val="-4"/>
        </w:rPr>
        <w:t xml:space="preserve"> </w:t>
      </w:r>
      <w:r w:rsidRPr="009905BF">
        <w:t>information</w:t>
      </w:r>
      <w:r w:rsidRPr="009905BF">
        <w:rPr>
          <w:spacing w:val="-4"/>
        </w:rPr>
        <w:t xml:space="preserve"> </w:t>
      </w:r>
      <w:r w:rsidRPr="009905BF">
        <w:t>on</w:t>
      </w:r>
      <w:r w:rsidRPr="009905BF">
        <w:rPr>
          <w:spacing w:val="-3"/>
        </w:rPr>
        <w:t xml:space="preserve"> </w:t>
      </w:r>
      <w:r w:rsidRPr="009905BF">
        <w:t>grades</w:t>
      </w:r>
      <w:r w:rsidRPr="009905BF">
        <w:rPr>
          <w:spacing w:val="-4"/>
        </w:rPr>
        <w:t xml:space="preserve"> </w:t>
      </w:r>
      <w:r w:rsidRPr="009905BF">
        <w:t>and</w:t>
      </w:r>
      <w:r w:rsidRPr="009905BF">
        <w:rPr>
          <w:spacing w:val="-3"/>
        </w:rPr>
        <w:t xml:space="preserve"> </w:t>
      </w:r>
      <w:r w:rsidRPr="009905BF">
        <w:t>grading</w:t>
      </w:r>
      <w:r w:rsidRPr="009905BF">
        <w:rPr>
          <w:spacing w:val="-7"/>
        </w:rPr>
        <w:t xml:space="preserve"> </w:t>
      </w:r>
      <w:r w:rsidRPr="009905BF">
        <w:t>policies,</w:t>
      </w:r>
      <w:r w:rsidRPr="009905BF">
        <w:rPr>
          <w:spacing w:val="-3"/>
        </w:rPr>
        <w:t xml:space="preserve"> </w:t>
      </w:r>
      <w:r w:rsidRPr="009905BF">
        <w:t>please</w:t>
      </w:r>
      <w:r w:rsidRPr="009905BF">
        <w:rPr>
          <w:spacing w:val="-5"/>
        </w:rPr>
        <w:t xml:space="preserve"> </w:t>
      </w:r>
      <w:r w:rsidRPr="009905BF">
        <w:t>refer</w:t>
      </w:r>
      <w:r w:rsidRPr="009905BF">
        <w:rPr>
          <w:spacing w:val="-4"/>
        </w:rPr>
        <w:t xml:space="preserve"> </w:t>
      </w:r>
      <w:r w:rsidRPr="009905BF">
        <w:t>to</w:t>
      </w:r>
      <w:r w:rsidRPr="009905BF">
        <w:rPr>
          <w:spacing w:val="-4"/>
        </w:rPr>
        <w:t xml:space="preserve"> </w:t>
      </w:r>
      <w:r w:rsidRPr="009905BF">
        <w:t>University’s</w:t>
      </w:r>
      <w:r w:rsidRPr="009905BF">
        <w:rPr>
          <w:spacing w:val="-3"/>
        </w:rPr>
        <w:t xml:space="preserve"> </w:t>
      </w:r>
      <w:r w:rsidRPr="009905BF">
        <w:t>grading</w:t>
      </w:r>
      <w:r w:rsidR="009905BF">
        <w:t>-</w:t>
      </w:r>
      <w:r w:rsidRPr="009905BF">
        <w:rPr>
          <w:spacing w:val="-57"/>
        </w:rPr>
        <w:t xml:space="preserve"> </w:t>
      </w:r>
      <w:r w:rsidRPr="009905BF">
        <w:t>policies:</w:t>
      </w:r>
      <w:r w:rsidRPr="009905BF">
        <w:rPr>
          <w:spacing w:val="-1"/>
        </w:rPr>
        <w:t xml:space="preserve"> </w:t>
      </w:r>
      <w:hyperlink r:id="rId8">
        <w:r w:rsidRPr="009905BF">
          <w:rPr>
            <w:color w:val="0000FF"/>
            <w:u w:val="single" w:color="0000FF"/>
          </w:rPr>
          <w:t>http://gradcatalog.ufl.edu/content.php?catoid=2&amp;navoid=762#grades</w:t>
        </w:r>
      </w:hyperlink>
    </w:p>
    <w:p w:rsidR="00FC097C" w:rsidRPr="009905BF" w:rsidRDefault="00FC097C">
      <w:pPr>
        <w:pStyle w:val="BodyText"/>
        <w:spacing w:before="7"/>
      </w:pPr>
    </w:p>
    <w:p w:rsidR="00FC097C" w:rsidRPr="009905BF" w:rsidRDefault="00287B00" w:rsidP="009905BF">
      <w:pPr>
        <w:pStyle w:val="Heading1"/>
        <w:spacing w:before="90"/>
        <w:ind w:left="0"/>
        <w:rPr>
          <w:u w:val="none"/>
        </w:rPr>
      </w:pPr>
      <w:bookmarkStart w:id="5" w:name="CLASS_ATTENDANCE_AND_MAKEUP_POLICY"/>
      <w:bookmarkEnd w:id="5"/>
      <w:r w:rsidRPr="009905BF">
        <w:t>CLASS</w:t>
      </w:r>
      <w:r w:rsidRPr="009905BF">
        <w:rPr>
          <w:spacing w:val="-9"/>
        </w:rPr>
        <w:t xml:space="preserve"> </w:t>
      </w:r>
      <w:r w:rsidRPr="009905BF">
        <w:t>ATTENDANCE</w:t>
      </w:r>
      <w:r w:rsidRPr="009905BF">
        <w:rPr>
          <w:spacing w:val="-9"/>
        </w:rPr>
        <w:t xml:space="preserve"> </w:t>
      </w:r>
      <w:r w:rsidRPr="009905BF">
        <w:t>AND</w:t>
      </w:r>
      <w:r w:rsidRPr="009905BF">
        <w:rPr>
          <w:spacing w:val="-9"/>
        </w:rPr>
        <w:t xml:space="preserve"> </w:t>
      </w:r>
      <w:r w:rsidRPr="009905BF">
        <w:t>MAKEUP</w:t>
      </w:r>
      <w:r w:rsidRPr="009905BF">
        <w:rPr>
          <w:spacing w:val="-8"/>
        </w:rPr>
        <w:t xml:space="preserve"> </w:t>
      </w:r>
      <w:r w:rsidRPr="009905BF">
        <w:t>POLICY</w:t>
      </w:r>
    </w:p>
    <w:p w:rsidR="00FC097C" w:rsidRPr="009905BF" w:rsidRDefault="00287B00" w:rsidP="009905BF">
      <w:pPr>
        <w:pStyle w:val="BodyText"/>
        <w:spacing w:before="27" w:line="261" w:lineRule="auto"/>
        <w:ind w:right="648"/>
      </w:pPr>
      <w:r w:rsidRPr="009905BF">
        <w:t>Collaborative learning is an essential component of this course; therefore, engagement is</w:t>
      </w:r>
      <w:r w:rsidRPr="009905BF">
        <w:rPr>
          <w:spacing w:val="1"/>
        </w:rPr>
        <w:t xml:space="preserve"> </w:t>
      </w:r>
      <w:r w:rsidRPr="009905BF">
        <w:t>expected with each activity and assignment. Advanced notice of absence is expected. In</w:t>
      </w:r>
      <w:r w:rsidRPr="009905BF">
        <w:rPr>
          <w:spacing w:val="1"/>
        </w:rPr>
        <w:t xml:space="preserve"> </w:t>
      </w:r>
      <w:r w:rsidRPr="009905BF">
        <w:t>general, acceptable reasons for absence from or failure to participate in class include illness,</w:t>
      </w:r>
      <w:r w:rsidRPr="009905BF">
        <w:rPr>
          <w:spacing w:val="1"/>
        </w:rPr>
        <w:t xml:space="preserve"> </w:t>
      </w:r>
      <w:r w:rsidRPr="009905BF">
        <w:t>serious family emergencies, special curricular requirements (e.g., professional conferences</w:t>
      </w:r>
      <w:r w:rsidRPr="009905BF">
        <w:rPr>
          <w:spacing w:val="1"/>
        </w:rPr>
        <w:t xml:space="preserve"> </w:t>
      </w:r>
      <w:r w:rsidRPr="009905BF">
        <w:rPr>
          <w:b/>
        </w:rPr>
        <w:t>with advanced notice</w:t>
      </w:r>
      <w:r w:rsidRPr="009905BF">
        <w:t>), military obligation, severe weather conditions, religious holidays,</w:t>
      </w:r>
      <w:r w:rsidRPr="009905BF">
        <w:rPr>
          <w:spacing w:val="1"/>
        </w:rPr>
        <w:t xml:space="preserve"> </w:t>
      </w:r>
      <w:r w:rsidRPr="009905BF">
        <w:t>and</w:t>
      </w:r>
      <w:r w:rsidRPr="009905BF">
        <w:rPr>
          <w:spacing w:val="-3"/>
        </w:rPr>
        <w:t xml:space="preserve"> </w:t>
      </w:r>
      <w:r w:rsidRPr="009905BF">
        <w:t>participation</w:t>
      </w:r>
      <w:r w:rsidRPr="009905BF">
        <w:rPr>
          <w:spacing w:val="-3"/>
        </w:rPr>
        <w:t xml:space="preserve"> </w:t>
      </w:r>
      <w:r w:rsidRPr="009905BF">
        <w:t>in</w:t>
      </w:r>
      <w:r w:rsidRPr="009905BF">
        <w:rPr>
          <w:spacing w:val="-3"/>
        </w:rPr>
        <w:t xml:space="preserve"> </w:t>
      </w:r>
      <w:r w:rsidRPr="009905BF">
        <w:t>official</w:t>
      </w:r>
      <w:r w:rsidRPr="009905BF">
        <w:rPr>
          <w:spacing w:val="-3"/>
        </w:rPr>
        <w:t xml:space="preserve"> </w:t>
      </w:r>
      <w:r w:rsidRPr="009905BF">
        <w:t>university</w:t>
      </w:r>
      <w:r w:rsidRPr="009905BF">
        <w:rPr>
          <w:spacing w:val="-10"/>
        </w:rPr>
        <w:t xml:space="preserve"> </w:t>
      </w:r>
      <w:r w:rsidRPr="009905BF">
        <w:t>activities.</w:t>
      </w:r>
      <w:r w:rsidRPr="009905BF">
        <w:rPr>
          <w:spacing w:val="-3"/>
        </w:rPr>
        <w:t xml:space="preserve"> </w:t>
      </w:r>
      <w:r w:rsidRPr="009905BF">
        <w:t>Absences</w:t>
      </w:r>
      <w:r w:rsidRPr="009905BF">
        <w:rPr>
          <w:spacing w:val="-3"/>
        </w:rPr>
        <w:t xml:space="preserve"> </w:t>
      </w:r>
      <w:r w:rsidRPr="009905BF">
        <w:t>from</w:t>
      </w:r>
      <w:r w:rsidRPr="009905BF">
        <w:rPr>
          <w:spacing w:val="-3"/>
        </w:rPr>
        <w:t xml:space="preserve"> </w:t>
      </w:r>
      <w:r w:rsidRPr="009905BF">
        <w:t>class</w:t>
      </w:r>
      <w:r w:rsidRPr="009905BF">
        <w:rPr>
          <w:spacing w:val="-3"/>
        </w:rPr>
        <w:t xml:space="preserve"> </w:t>
      </w:r>
      <w:r w:rsidRPr="009905BF">
        <w:t>for</w:t>
      </w:r>
      <w:r w:rsidRPr="009905BF">
        <w:rPr>
          <w:spacing w:val="-4"/>
        </w:rPr>
        <w:t xml:space="preserve"> </w:t>
      </w:r>
      <w:r w:rsidRPr="009905BF">
        <w:t>court-imposed</w:t>
      </w:r>
      <w:r w:rsidRPr="009905BF">
        <w:rPr>
          <w:spacing w:val="-2"/>
        </w:rPr>
        <w:t xml:space="preserve"> </w:t>
      </w:r>
      <w:r w:rsidRPr="009905BF">
        <w:t>legal</w:t>
      </w:r>
      <w:r w:rsidRPr="009905BF">
        <w:rPr>
          <w:spacing w:val="-57"/>
        </w:rPr>
        <w:t xml:space="preserve"> </w:t>
      </w:r>
      <w:r w:rsidRPr="009905BF">
        <w:t>obligations (e.g., jury duty or subpoena) are excused. Makeup assignments for excused</w:t>
      </w:r>
      <w:r w:rsidRPr="009905BF">
        <w:rPr>
          <w:spacing w:val="1"/>
        </w:rPr>
        <w:t xml:space="preserve"> </w:t>
      </w:r>
      <w:r w:rsidRPr="009905BF">
        <w:t xml:space="preserve">absences will be negotiated with the instructor. </w:t>
      </w:r>
    </w:p>
    <w:p w:rsidR="00FC097C" w:rsidRPr="009905BF" w:rsidRDefault="00FC097C">
      <w:pPr>
        <w:pStyle w:val="BodyText"/>
        <w:spacing w:before="1"/>
      </w:pPr>
    </w:p>
    <w:p w:rsidR="00FC097C" w:rsidRPr="009905BF" w:rsidRDefault="00287B00" w:rsidP="009905BF">
      <w:pPr>
        <w:pStyle w:val="BodyText"/>
        <w:spacing w:line="261" w:lineRule="auto"/>
        <w:ind w:right="1230"/>
      </w:pPr>
      <w:r w:rsidRPr="009905BF">
        <w:t>Requirements</w:t>
      </w:r>
      <w:r w:rsidRPr="009905BF">
        <w:rPr>
          <w:spacing w:val="-3"/>
        </w:rPr>
        <w:t xml:space="preserve"> </w:t>
      </w:r>
      <w:r w:rsidRPr="009905BF">
        <w:t>for</w:t>
      </w:r>
      <w:r w:rsidRPr="009905BF">
        <w:rPr>
          <w:spacing w:val="-3"/>
        </w:rPr>
        <w:t xml:space="preserve"> </w:t>
      </w:r>
      <w:r w:rsidRPr="009905BF">
        <w:t>class</w:t>
      </w:r>
      <w:r w:rsidRPr="009905BF">
        <w:rPr>
          <w:spacing w:val="-2"/>
        </w:rPr>
        <w:t xml:space="preserve"> </w:t>
      </w:r>
      <w:r w:rsidRPr="009905BF">
        <w:t>attendance</w:t>
      </w:r>
      <w:r w:rsidRPr="009905BF">
        <w:rPr>
          <w:spacing w:val="-3"/>
        </w:rPr>
        <w:t xml:space="preserve"> </w:t>
      </w:r>
      <w:r w:rsidRPr="009905BF">
        <w:t>and</w:t>
      </w:r>
      <w:r w:rsidRPr="009905BF">
        <w:rPr>
          <w:spacing w:val="-3"/>
        </w:rPr>
        <w:t xml:space="preserve"> </w:t>
      </w:r>
      <w:r w:rsidRPr="009905BF">
        <w:t>make-up</w:t>
      </w:r>
      <w:r w:rsidRPr="009905BF">
        <w:rPr>
          <w:spacing w:val="-2"/>
        </w:rPr>
        <w:t xml:space="preserve"> </w:t>
      </w:r>
      <w:r w:rsidRPr="009905BF">
        <w:t>exams,</w:t>
      </w:r>
      <w:r w:rsidRPr="009905BF">
        <w:rPr>
          <w:spacing w:val="-2"/>
        </w:rPr>
        <w:t xml:space="preserve"> </w:t>
      </w:r>
      <w:r w:rsidRPr="009905BF">
        <w:t>assignments,</w:t>
      </w:r>
      <w:r w:rsidRPr="009905BF">
        <w:rPr>
          <w:spacing w:val="-2"/>
        </w:rPr>
        <w:t xml:space="preserve"> </w:t>
      </w:r>
      <w:r w:rsidRPr="009905BF">
        <w:t>and</w:t>
      </w:r>
      <w:r w:rsidRPr="009905BF">
        <w:rPr>
          <w:spacing w:val="-2"/>
        </w:rPr>
        <w:t xml:space="preserve"> </w:t>
      </w:r>
      <w:r w:rsidRPr="009905BF">
        <w:t>other</w:t>
      </w:r>
      <w:r w:rsidRPr="009905BF">
        <w:rPr>
          <w:spacing w:val="-4"/>
        </w:rPr>
        <w:t xml:space="preserve"> </w:t>
      </w:r>
      <w:r w:rsidRPr="009905BF">
        <w:t>work</w:t>
      </w:r>
      <w:r w:rsidRPr="009905BF">
        <w:rPr>
          <w:spacing w:val="-2"/>
        </w:rPr>
        <w:t xml:space="preserve"> </w:t>
      </w:r>
      <w:r w:rsidRPr="009905BF">
        <w:t>in</w:t>
      </w:r>
      <w:r w:rsidRPr="009905BF">
        <w:rPr>
          <w:spacing w:val="-57"/>
        </w:rPr>
        <w:t xml:space="preserve"> </w:t>
      </w:r>
      <w:r w:rsidRPr="009905BF">
        <w:t>this course are consistent with university policies that can be found at:</w:t>
      </w:r>
      <w:r w:rsidRPr="009905BF">
        <w:rPr>
          <w:spacing w:val="1"/>
        </w:rPr>
        <w:t xml:space="preserve"> </w:t>
      </w:r>
      <w:hyperlink r:id="rId9">
        <w:r w:rsidRPr="009905BF">
          <w:rPr>
            <w:color w:val="0000FF"/>
            <w:u w:val="single" w:color="0000FF"/>
          </w:rPr>
          <w:t>https://catalog.ufl.edu/ugrad/current/regulations/info/attendance.aspx</w:t>
        </w:r>
        <w:r w:rsidRPr="009905BF">
          <w:t>.</w:t>
        </w:r>
      </w:hyperlink>
    </w:p>
    <w:p w:rsidR="00FC097C" w:rsidRPr="009905BF" w:rsidRDefault="00FC097C">
      <w:pPr>
        <w:pStyle w:val="BodyText"/>
        <w:spacing w:before="7"/>
      </w:pPr>
    </w:p>
    <w:p w:rsidR="0037232B" w:rsidRPr="009905BF" w:rsidRDefault="0037232B" w:rsidP="0037232B">
      <w:pPr>
        <w:widowControl/>
        <w:adjustRightInd w:val="0"/>
        <w:rPr>
          <w:color w:val="000000"/>
          <w:sz w:val="24"/>
          <w:szCs w:val="24"/>
        </w:rPr>
      </w:pPr>
      <w:bookmarkStart w:id="6" w:name="GRADING_SCALE"/>
      <w:bookmarkEnd w:id="6"/>
      <w:r w:rsidRPr="009905BF">
        <w:rPr>
          <w:color w:val="000000"/>
          <w:sz w:val="24"/>
          <w:szCs w:val="24"/>
          <w:u w:val="single"/>
        </w:rPr>
        <w:t>COURSE EVALUATION</w:t>
      </w:r>
    </w:p>
    <w:p w:rsidR="0037232B" w:rsidRPr="009905BF" w:rsidRDefault="0037232B" w:rsidP="0037232B">
      <w:pPr>
        <w:widowControl/>
        <w:adjustRightInd w:val="0"/>
        <w:rPr>
          <w:rFonts w:eastAsia="Calibri"/>
          <w:color w:val="000000"/>
          <w:sz w:val="24"/>
          <w:szCs w:val="24"/>
        </w:rPr>
      </w:pPr>
      <w:r w:rsidRPr="009905BF">
        <w:rPr>
          <w:rFonts w:eastAsia="Calibri"/>
          <w:color w:val="000000"/>
          <w:sz w:val="24"/>
          <w:szCs w:val="24"/>
        </w:rPr>
        <w:t xml:space="preserve">Students are expected to provide professional and respectful feedback on the quality of instruction in this course by completing course evaluations online via </w:t>
      </w:r>
      <w:proofErr w:type="spellStart"/>
      <w:r w:rsidRPr="009905BF">
        <w:rPr>
          <w:rFonts w:eastAsia="Calibri"/>
          <w:color w:val="000000"/>
          <w:sz w:val="24"/>
          <w:szCs w:val="24"/>
        </w:rPr>
        <w:t>GatorEvals</w:t>
      </w:r>
      <w:proofErr w:type="spellEnd"/>
      <w:r w:rsidRPr="009905BF">
        <w:rPr>
          <w:rFonts w:eastAsia="Calibri"/>
          <w:color w:val="000000"/>
          <w:sz w:val="24"/>
          <w:szCs w:val="24"/>
        </w:rPr>
        <w:t xml:space="preserve">. Guidance on how to give feedback in a professional and respectful manner is available at </w:t>
      </w:r>
      <w:hyperlink r:id="rId10" w:history="1">
        <w:r w:rsidRPr="009905BF">
          <w:rPr>
            <w:rFonts w:eastAsia="Calibri"/>
            <w:color w:val="0000FF"/>
            <w:sz w:val="24"/>
            <w:szCs w:val="24"/>
            <w:u w:val="single"/>
          </w:rPr>
          <w:t>https://gatorevals.aa.ufl.edu/students/</w:t>
        </w:r>
      </w:hyperlink>
      <w:r w:rsidRPr="009905BF">
        <w:rPr>
          <w:rFonts w:eastAsia="Calibri"/>
          <w:color w:val="000000"/>
          <w:sz w:val="24"/>
          <w:szCs w:val="24"/>
        </w:rPr>
        <w:t xml:space="preserve">. Students will be notified when the evaluation period opens, and can complete evaluations through the email they receive from </w:t>
      </w:r>
      <w:proofErr w:type="spellStart"/>
      <w:r w:rsidRPr="009905BF">
        <w:rPr>
          <w:rFonts w:eastAsia="Calibri"/>
          <w:color w:val="000000"/>
          <w:sz w:val="24"/>
          <w:szCs w:val="24"/>
        </w:rPr>
        <w:t>GatorEvals</w:t>
      </w:r>
      <w:proofErr w:type="spellEnd"/>
      <w:r w:rsidRPr="009905BF">
        <w:rPr>
          <w:rFonts w:eastAsia="Calibri"/>
          <w:color w:val="000000"/>
          <w:sz w:val="24"/>
          <w:szCs w:val="24"/>
        </w:rPr>
        <w:t xml:space="preserve">, in their Canvas course menu under </w:t>
      </w:r>
      <w:proofErr w:type="spellStart"/>
      <w:r w:rsidRPr="009905BF">
        <w:rPr>
          <w:rFonts w:eastAsia="Calibri"/>
          <w:color w:val="000000"/>
          <w:sz w:val="24"/>
          <w:szCs w:val="24"/>
        </w:rPr>
        <w:t>GatorEvals</w:t>
      </w:r>
      <w:proofErr w:type="spellEnd"/>
      <w:r w:rsidRPr="009905BF">
        <w:rPr>
          <w:rFonts w:eastAsia="Calibri"/>
          <w:color w:val="000000"/>
          <w:sz w:val="24"/>
          <w:szCs w:val="24"/>
        </w:rPr>
        <w:t xml:space="preserve">, or via </w:t>
      </w:r>
      <w:hyperlink r:id="rId11" w:history="1">
        <w:r w:rsidRPr="009905BF">
          <w:rPr>
            <w:rFonts w:eastAsia="Calibri"/>
            <w:color w:val="0000FF"/>
            <w:sz w:val="24"/>
            <w:szCs w:val="24"/>
            <w:u w:val="single"/>
          </w:rPr>
          <w:t>https://ufl.bluera.com/ufl/</w:t>
        </w:r>
      </w:hyperlink>
      <w:r w:rsidRPr="009905BF">
        <w:rPr>
          <w:rFonts w:eastAsia="Calibri"/>
          <w:color w:val="000000"/>
          <w:sz w:val="24"/>
          <w:szCs w:val="24"/>
        </w:rPr>
        <w:t xml:space="preserve">.  Summaries of course evaluation results are available to students at </w:t>
      </w:r>
      <w:hyperlink r:id="rId12" w:history="1">
        <w:r w:rsidRPr="009905BF">
          <w:rPr>
            <w:rFonts w:eastAsia="Calibri"/>
            <w:color w:val="0000FF"/>
            <w:sz w:val="24"/>
            <w:szCs w:val="24"/>
            <w:u w:val="single"/>
          </w:rPr>
          <w:t>https://gatorevals.aa.ufl.edu/public-results/</w:t>
        </w:r>
      </w:hyperlink>
      <w:r w:rsidRPr="009905BF">
        <w:rPr>
          <w:rFonts w:eastAsia="Calibri"/>
          <w:color w:val="000000"/>
          <w:sz w:val="24"/>
          <w:szCs w:val="24"/>
        </w:rPr>
        <w:t>.</w:t>
      </w:r>
    </w:p>
    <w:p w:rsidR="0037232B" w:rsidRPr="009905BF" w:rsidRDefault="0037232B" w:rsidP="0037232B">
      <w:pPr>
        <w:rPr>
          <w:sz w:val="24"/>
          <w:szCs w:val="24"/>
        </w:rPr>
      </w:pPr>
      <w:r w:rsidRPr="009905BF">
        <w:rPr>
          <w:sz w:val="24"/>
          <w:szCs w:val="24"/>
          <w:u w:val="single"/>
        </w:rPr>
        <w:t>ACCOMMODATIONS DUE TO DISABILITY</w:t>
      </w:r>
    </w:p>
    <w:p w:rsidR="0037232B" w:rsidRPr="009905BF" w:rsidRDefault="0037232B" w:rsidP="0037232B">
      <w:pPr>
        <w:rPr>
          <w:sz w:val="24"/>
          <w:szCs w:val="24"/>
        </w:rPr>
      </w:pPr>
      <w:r w:rsidRPr="009905BF">
        <w:rPr>
          <w:sz w:val="24"/>
          <w:szCs w:val="24"/>
        </w:rPr>
        <w:t xml:space="preserve">Students with disabilities requesting accommodations should first register with the Disability Resource Center (352-392-8565, </w:t>
      </w:r>
      <w:hyperlink r:id="rId13" w:history="1">
        <w:r w:rsidRPr="009905BF">
          <w:rPr>
            <w:color w:val="0000FF"/>
            <w:sz w:val="24"/>
            <w:szCs w:val="24"/>
            <w:u w:val="single"/>
          </w:rPr>
          <w:t>https://disability.ufl.edu/</w:t>
        </w:r>
      </w:hyperlink>
      <w:r w:rsidRPr="009905BF">
        <w:rPr>
          <w:sz w:val="24"/>
          <w:szCs w:val="24"/>
        </w:rPr>
        <w:t xml:space="preserve"> ) by providing appropriate documentation. Once registered, students will receive an accommodation letter which must be presented to the instructor when requesting accommodation. Students with disabilities should follow this procedure as early as possible in the semester.</w:t>
      </w:r>
    </w:p>
    <w:p w:rsidR="0037232B" w:rsidRPr="009905BF" w:rsidRDefault="0037232B" w:rsidP="0037232B">
      <w:pPr>
        <w:pStyle w:val="Default"/>
        <w:rPr>
          <w:bCs/>
          <w:color w:val="auto"/>
          <w:u w:val="single"/>
        </w:rPr>
      </w:pPr>
    </w:p>
    <w:p w:rsidR="0037232B" w:rsidRPr="009905BF" w:rsidRDefault="0037232B" w:rsidP="0037232B">
      <w:pPr>
        <w:pStyle w:val="Default"/>
        <w:rPr>
          <w:color w:val="auto"/>
          <w:u w:val="single"/>
        </w:rPr>
      </w:pPr>
      <w:r w:rsidRPr="009905BF">
        <w:rPr>
          <w:bCs/>
          <w:color w:val="auto"/>
          <w:u w:val="single"/>
        </w:rPr>
        <w:t xml:space="preserve">PROFESSIONAL BEHAVIOR </w:t>
      </w:r>
    </w:p>
    <w:p w:rsidR="0037232B" w:rsidRPr="009905BF" w:rsidRDefault="0037232B" w:rsidP="0037232B">
      <w:pPr>
        <w:pStyle w:val="Default"/>
        <w:rPr>
          <w:color w:val="auto"/>
        </w:rPr>
      </w:pPr>
      <w:r w:rsidRPr="009905BF">
        <w:rPr>
          <w:color w:val="auto"/>
        </w:rPr>
        <w:t xml:space="preserve">The College of Nursing expects all Nursing students to be professional in their interactions with patients, colleagues, faculty, and staff and to exhibit caring and compassionate attitudes. These and other qualities will be evaluated during patient contacts and in other relevant settings by both faculty and peers. Behavior of a Nursing student reflects on the student's individual’s ability to become a competent professional Nurse. </w:t>
      </w:r>
      <w:r w:rsidRPr="009905BF">
        <w:rPr>
          <w:bCs/>
          <w:color w:val="auto"/>
        </w:rPr>
        <w:t xml:space="preserve">Attitudes or behaviors inconsistent with compassionate care; refusal by, or inability of, the student to </w:t>
      </w:r>
      <w:r w:rsidRPr="009905BF">
        <w:rPr>
          <w:bCs/>
          <w:color w:val="auto"/>
          <w:u w:val="single"/>
        </w:rPr>
        <w:t>participate constructively</w:t>
      </w:r>
      <w:r w:rsidRPr="009905BF">
        <w:rPr>
          <w:bCs/>
          <w:color w:val="auto"/>
        </w:rPr>
        <w:t xml:space="preserve"> in learning or patient care; </w:t>
      </w:r>
      <w:r w:rsidRPr="009905BF">
        <w:rPr>
          <w:bCs/>
          <w:color w:val="auto"/>
          <w:u w:val="single"/>
        </w:rPr>
        <w:t>derogatory attitudes or inappropriate behaviors directed at patients, peers, faculty or staff</w:t>
      </w:r>
      <w:r w:rsidRPr="009905BF">
        <w:rPr>
          <w:bCs/>
          <w:color w:val="auto"/>
        </w:rPr>
        <w:t xml:space="preserve">; misuse of written or electronic patient records (e.g., accession of patient information without valid reason); substance abuse; failure to disclose pertinent information on a criminal background check; or other unprofessional conduct can be grounds for disciplinary measures including </w:t>
      </w:r>
      <w:r w:rsidRPr="009905BF">
        <w:rPr>
          <w:bCs/>
          <w:color w:val="auto"/>
          <w:u w:val="single"/>
        </w:rPr>
        <w:t>dismissal</w:t>
      </w:r>
      <w:r w:rsidRPr="009905BF">
        <w:rPr>
          <w:color w:val="auto"/>
          <w:u w:val="single"/>
        </w:rPr>
        <w:t>.</w:t>
      </w:r>
      <w:r w:rsidRPr="009905BF">
        <w:rPr>
          <w:color w:val="auto"/>
        </w:rPr>
        <w:t xml:space="preserve"> </w:t>
      </w:r>
    </w:p>
    <w:p w:rsidR="0037232B" w:rsidRPr="009905BF" w:rsidRDefault="0037232B" w:rsidP="0037232B">
      <w:pPr>
        <w:pStyle w:val="Default"/>
        <w:rPr>
          <w:color w:val="auto"/>
        </w:rPr>
      </w:pPr>
    </w:p>
    <w:p w:rsidR="0037232B" w:rsidRPr="009905BF" w:rsidRDefault="0037232B" w:rsidP="0037232B">
      <w:pPr>
        <w:rPr>
          <w:rFonts w:eastAsia="Calibri"/>
          <w:sz w:val="24"/>
          <w:szCs w:val="24"/>
          <w:u w:val="single"/>
        </w:rPr>
      </w:pPr>
      <w:bookmarkStart w:id="7" w:name="_Hlk109123732"/>
      <w:r w:rsidRPr="009905BF">
        <w:rPr>
          <w:rFonts w:eastAsia="Calibri"/>
          <w:sz w:val="24"/>
          <w:szCs w:val="24"/>
          <w:u w:val="single"/>
        </w:rPr>
        <w:t>INCLUSIVE LEARNING ENVIRONMENT</w:t>
      </w:r>
    </w:p>
    <w:p w:rsidR="0037232B" w:rsidRPr="009905BF" w:rsidRDefault="0037232B" w:rsidP="0037232B">
      <w:pPr>
        <w:rPr>
          <w:rFonts w:eastAsia="Calibri"/>
          <w:sz w:val="24"/>
          <w:szCs w:val="24"/>
        </w:rPr>
      </w:pPr>
      <w:r w:rsidRPr="009905BF">
        <w:rPr>
          <w:rFonts w:eastAsia="Calibri"/>
          <w:sz w:val="24"/>
          <w:szCs w:val="24"/>
        </w:rPr>
        <w:t xml:space="preserve">We strive to provide an inclusive learning environment as we prepare graduates who care, lead, </w:t>
      </w:r>
      <w:r w:rsidRPr="009905BF">
        <w:rPr>
          <w:rFonts w:eastAsia="Calibri"/>
          <w:sz w:val="24"/>
          <w:szCs w:val="24"/>
        </w:rPr>
        <w:lastRenderedPageBreak/>
        <w:t xml:space="preserve">and inspire. As we share our nursing values and personal beliefs inside or outside of the classroom, it is always with the understanding that we value and respect diversity of background, experience, and opinion, where every individual feels they belong to the College of Nursing community. </w:t>
      </w:r>
      <w:hyperlink r:id="rId14" w:history="1">
        <w:r w:rsidRPr="009905BF">
          <w:rPr>
            <w:rStyle w:val="Hyperlink"/>
            <w:rFonts w:eastAsia="Calibri"/>
            <w:sz w:val="24"/>
            <w:szCs w:val="24"/>
          </w:rPr>
          <w:t>https://nursing.ufl.edu/wordpress/files/2022/08/BSN_DNP-Handbook-Jul-28-2022.pdf</w:t>
        </w:r>
      </w:hyperlink>
    </w:p>
    <w:p w:rsidR="0037232B" w:rsidRPr="009905BF" w:rsidRDefault="0037232B" w:rsidP="0037232B">
      <w:pPr>
        <w:rPr>
          <w:rFonts w:eastAsia="Calibri"/>
          <w:sz w:val="24"/>
          <w:szCs w:val="24"/>
        </w:rPr>
      </w:pPr>
    </w:p>
    <w:p w:rsidR="0037232B" w:rsidRPr="009905BF" w:rsidRDefault="0037232B" w:rsidP="0037232B">
      <w:pPr>
        <w:rPr>
          <w:rFonts w:eastAsia="Calibri"/>
          <w:sz w:val="24"/>
          <w:szCs w:val="24"/>
          <w:u w:val="single"/>
        </w:rPr>
      </w:pPr>
      <w:r w:rsidRPr="009905BF">
        <w:rPr>
          <w:rFonts w:eastAsia="Calibri"/>
          <w:sz w:val="24"/>
          <w:szCs w:val="24"/>
          <w:u w:val="single"/>
        </w:rPr>
        <w:t>CIVILITY STATEMENT</w:t>
      </w:r>
    </w:p>
    <w:p w:rsidR="0037232B" w:rsidRPr="009905BF" w:rsidRDefault="0037232B" w:rsidP="0037232B">
      <w:pPr>
        <w:rPr>
          <w:rFonts w:eastAsia="Calibri"/>
          <w:sz w:val="24"/>
          <w:szCs w:val="24"/>
        </w:rPr>
      </w:pPr>
      <w:r w:rsidRPr="009905BF">
        <w:rPr>
          <w:rFonts w:eastAsia="Calibri"/>
          <w:sz w:val="24"/>
          <w:szCs w:val="24"/>
        </w:rPr>
        <w:t xml:space="preserve">Civility among all individuals in the CON (faculty, staff and students) is vital for an inclusive environment that fosters personal reflection, growth and a collective harmony. </w:t>
      </w:r>
      <w:hyperlink r:id="rId15" w:history="1">
        <w:r w:rsidRPr="009905BF">
          <w:rPr>
            <w:rStyle w:val="Hyperlink"/>
            <w:rFonts w:eastAsia="Calibri"/>
            <w:sz w:val="24"/>
            <w:szCs w:val="24"/>
          </w:rPr>
          <w:t>https://nursing.ufl.edu/wordpress/files/2022/08/BSN_DNP-Handbook-Jul-28-2022.pdf</w:t>
        </w:r>
      </w:hyperlink>
    </w:p>
    <w:bookmarkEnd w:id="7"/>
    <w:p w:rsidR="0037232B" w:rsidRPr="009905BF" w:rsidRDefault="0037232B" w:rsidP="0037232B">
      <w:pPr>
        <w:widowControl/>
        <w:rPr>
          <w:rFonts w:eastAsia="Calibri"/>
          <w:sz w:val="24"/>
          <w:szCs w:val="24"/>
          <w:u w:val="single"/>
        </w:rPr>
      </w:pPr>
    </w:p>
    <w:p w:rsidR="0037232B" w:rsidRPr="009905BF" w:rsidRDefault="0037232B" w:rsidP="0037232B">
      <w:pPr>
        <w:widowControl/>
        <w:rPr>
          <w:rFonts w:eastAsia="Calibri"/>
          <w:sz w:val="24"/>
          <w:szCs w:val="24"/>
        </w:rPr>
      </w:pPr>
      <w:r w:rsidRPr="009905BF">
        <w:rPr>
          <w:rFonts w:eastAsia="Calibri"/>
          <w:sz w:val="24"/>
          <w:szCs w:val="24"/>
          <w:u w:val="single"/>
        </w:rPr>
        <w:t>UNIVERSITY POLICY ON ACADEMIC MISCONDUCT</w:t>
      </w:r>
    </w:p>
    <w:p w:rsidR="0037232B" w:rsidRPr="009905BF" w:rsidRDefault="0037232B" w:rsidP="0037232B">
      <w:pPr>
        <w:pStyle w:val="Default"/>
      </w:pPr>
      <w:r w:rsidRPr="009905BF">
        <w:t xml:space="preserve">Academic honesty and integrity are fundamental values of the University community. Students should be sure that they understand the UF Student Honor Code at </w:t>
      </w:r>
      <w:hyperlink r:id="rId16" w:history="1">
        <w:r w:rsidRPr="009905BF">
          <w:rPr>
            <w:rStyle w:val="Hyperlink"/>
          </w:rPr>
          <w:t>https://sccr.dso.ufl.edu/policies/student-honor-code-student-conduct-code/</w:t>
        </w:r>
      </w:hyperlink>
      <w:r w:rsidRPr="009905BF">
        <w:t xml:space="preserve">. Students are required to provide their own privacy screen for all examination’s administered to student laptops. No wireless keyboards or wireless mouse/tracking device will be permitted during examinations. </w:t>
      </w:r>
    </w:p>
    <w:p w:rsidR="0037232B" w:rsidRPr="009905BF" w:rsidRDefault="0037232B" w:rsidP="0037232B">
      <w:pPr>
        <w:widowControl/>
        <w:rPr>
          <w:rFonts w:eastAsia="Calibri"/>
          <w:sz w:val="24"/>
          <w:szCs w:val="24"/>
        </w:rPr>
      </w:pPr>
    </w:p>
    <w:p w:rsidR="0037232B" w:rsidRPr="009905BF" w:rsidRDefault="0037232B" w:rsidP="0037232B">
      <w:pPr>
        <w:widowControl/>
        <w:rPr>
          <w:rFonts w:eastAsia="Calibri"/>
          <w:sz w:val="24"/>
          <w:szCs w:val="24"/>
        </w:rPr>
      </w:pPr>
      <w:r w:rsidRPr="009905BF">
        <w:rPr>
          <w:rFonts w:eastAsia="Calibri"/>
          <w:caps/>
          <w:sz w:val="24"/>
          <w:szCs w:val="24"/>
          <w:u w:val="single"/>
        </w:rPr>
        <w:t xml:space="preserve">University and College of Nursing Policies  </w:t>
      </w:r>
    </w:p>
    <w:p w:rsidR="0037232B" w:rsidRPr="009905BF" w:rsidRDefault="0037232B" w:rsidP="0037232B">
      <w:pPr>
        <w:widowControl/>
        <w:rPr>
          <w:rFonts w:eastAsia="Calibri"/>
          <w:sz w:val="24"/>
          <w:szCs w:val="24"/>
        </w:rPr>
      </w:pPr>
      <w:r w:rsidRPr="009905BF">
        <w:rPr>
          <w:rFonts w:eastAsia="Calibri"/>
          <w:color w:val="000000"/>
          <w:sz w:val="24"/>
          <w:szCs w:val="24"/>
        </w:rPr>
        <w:t>Please see the College of Nursing website for student policies (</w:t>
      </w:r>
      <w:hyperlink r:id="rId17" w:history="1">
        <w:r w:rsidRPr="009905BF">
          <w:rPr>
            <w:rFonts w:eastAsia="Calibri"/>
            <w:color w:val="339933"/>
            <w:sz w:val="24"/>
            <w:szCs w:val="24"/>
            <w:u w:val="single"/>
          </w:rPr>
          <w:t>http://students.nursing.ufl.edu/currently-enrolled/student-policies-and-handbooks/</w:t>
        </w:r>
      </w:hyperlink>
      <w:r w:rsidRPr="009905BF">
        <w:rPr>
          <w:rFonts w:eastAsia="Calibri"/>
          <w:color w:val="000000"/>
          <w:sz w:val="24"/>
          <w:szCs w:val="24"/>
        </w:rPr>
        <w:t xml:space="preserve">) </w:t>
      </w:r>
    </w:p>
    <w:p w:rsidR="0037232B" w:rsidRPr="009905BF" w:rsidRDefault="0037232B">
      <w:pPr>
        <w:pStyle w:val="Heading1"/>
      </w:pPr>
    </w:p>
    <w:p w:rsidR="00FC097C" w:rsidRPr="009905BF" w:rsidRDefault="00287B00" w:rsidP="0037232B">
      <w:pPr>
        <w:pStyle w:val="Heading1"/>
        <w:ind w:left="0"/>
        <w:rPr>
          <w:u w:val="none"/>
        </w:rPr>
      </w:pPr>
      <w:r w:rsidRPr="009905BF">
        <w:t>TEXTBOOKS/RESOURCES</w:t>
      </w:r>
    </w:p>
    <w:p w:rsidR="00835F38" w:rsidRPr="009905BF" w:rsidRDefault="00287B00" w:rsidP="0037232B">
      <w:pPr>
        <w:pStyle w:val="BodyText"/>
        <w:spacing w:before="8" w:line="247" w:lineRule="auto"/>
        <w:ind w:right="833"/>
        <w:sectPr w:rsidR="00835F38" w:rsidRPr="009905BF" w:rsidSect="0037232B">
          <w:pgSz w:w="12240" w:h="15840"/>
          <w:pgMar w:top="1440" w:right="1440" w:bottom="1440" w:left="1440" w:header="720" w:footer="720" w:gutter="0"/>
          <w:cols w:space="720"/>
          <w:docGrid w:linePitch="299"/>
        </w:sectPr>
      </w:pPr>
      <w:r w:rsidRPr="009905BF">
        <w:rPr>
          <w:u w:val="single"/>
        </w:rPr>
        <w:t>Recommended</w:t>
      </w:r>
      <w:r w:rsidRPr="009905BF">
        <w:t>:</w:t>
      </w:r>
      <w:r w:rsidRPr="009905BF">
        <w:rPr>
          <w:spacing w:val="-4"/>
        </w:rPr>
        <w:t xml:space="preserve"> </w:t>
      </w:r>
      <w:r w:rsidRPr="009905BF">
        <w:t>The</w:t>
      </w:r>
      <w:r w:rsidRPr="009905BF">
        <w:rPr>
          <w:spacing w:val="-5"/>
        </w:rPr>
        <w:t xml:space="preserve"> </w:t>
      </w:r>
      <w:r w:rsidRPr="009905BF">
        <w:t>Growth</w:t>
      </w:r>
      <w:r w:rsidRPr="009905BF">
        <w:rPr>
          <w:spacing w:val="-3"/>
        </w:rPr>
        <w:t xml:space="preserve"> </w:t>
      </w:r>
      <w:r w:rsidRPr="009905BF">
        <w:t>and</w:t>
      </w:r>
      <w:r w:rsidRPr="009905BF">
        <w:rPr>
          <w:spacing w:val="-4"/>
        </w:rPr>
        <w:t xml:space="preserve"> </w:t>
      </w:r>
      <w:r w:rsidRPr="009905BF">
        <w:t>Development</w:t>
      </w:r>
      <w:r w:rsidRPr="009905BF">
        <w:rPr>
          <w:spacing w:val="-3"/>
        </w:rPr>
        <w:t xml:space="preserve"> </w:t>
      </w:r>
      <w:r w:rsidRPr="009905BF">
        <w:t>of</w:t>
      </w:r>
      <w:r w:rsidRPr="009905BF">
        <w:rPr>
          <w:spacing w:val="-5"/>
        </w:rPr>
        <w:t xml:space="preserve"> </w:t>
      </w:r>
      <w:r w:rsidRPr="009905BF">
        <w:t>Nurse</w:t>
      </w:r>
      <w:r w:rsidRPr="009905BF">
        <w:rPr>
          <w:spacing w:val="-5"/>
        </w:rPr>
        <w:t xml:space="preserve"> </w:t>
      </w:r>
      <w:r w:rsidRPr="009905BF">
        <w:t>Leaders</w:t>
      </w:r>
      <w:r w:rsidRPr="009905BF">
        <w:rPr>
          <w:spacing w:val="-3"/>
        </w:rPr>
        <w:t xml:space="preserve"> </w:t>
      </w:r>
      <w:r w:rsidRPr="009905BF">
        <w:t>by</w:t>
      </w:r>
      <w:r w:rsidRPr="009905BF">
        <w:rPr>
          <w:spacing w:val="-11"/>
        </w:rPr>
        <w:t xml:space="preserve"> </w:t>
      </w:r>
      <w:r w:rsidRPr="009905BF">
        <w:t>Angela</w:t>
      </w:r>
      <w:r w:rsidRPr="009905BF">
        <w:rPr>
          <w:spacing w:val="-5"/>
        </w:rPr>
        <w:t xml:space="preserve"> </w:t>
      </w:r>
      <w:r w:rsidRPr="009905BF">
        <w:t>Barron</w:t>
      </w:r>
      <w:r w:rsidRPr="009905BF">
        <w:rPr>
          <w:spacing w:val="-3"/>
        </w:rPr>
        <w:t xml:space="preserve"> </w:t>
      </w:r>
      <w:r w:rsidRPr="009905BF">
        <w:t>McBride.</w:t>
      </w:r>
      <w:r w:rsidRPr="009905BF">
        <w:rPr>
          <w:spacing w:val="-57"/>
        </w:rPr>
        <w:t xml:space="preserve"> </w:t>
      </w:r>
      <w:r w:rsidRPr="009905BF">
        <w:t>Springer</w:t>
      </w:r>
      <w:r w:rsidRPr="009905BF">
        <w:rPr>
          <w:spacing w:val="-2"/>
        </w:rPr>
        <w:t xml:space="preserve"> </w:t>
      </w:r>
      <w:r w:rsidRPr="009905BF">
        <w:t>Publishing</w:t>
      </w:r>
      <w:r w:rsidRPr="009905BF">
        <w:rPr>
          <w:spacing w:val="-4"/>
        </w:rPr>
        <w:t xml:space="preserve"> </w:t>
      </w:r>
      <w:r w:rsidRPr="009905BF">
        <w:t>Company</w:t>
      </w:r>
      <w:r w:rsidRPr="009905BF">
        <w:rPr>
          <w:spacing w:val="-8"/>
        </w:rPr>
        <w:t xml:space="preserve"> </w:t>
      </w:r>
      <w:r w:rsidRPr="009905BF">
        <w:t>(2020).</w:t>
      </w:r>
      <w:r w:rsidRPr="009905BF">
        <w:rPr>
          <w:spacing w:val="-1"/>
        </w:rPr>
        <w:t xml:space="preserve"> </w:t>
      </w:r>
      <w:r w:rsidRPr="009905BF">
        <w:t>2</w:t>
      </w:r>
      <w:r w:rsidRPr="009905BF">
        <w:rPr>
          <w:vertAlign w:val="superscript"/>
        </w:rPr>
        <w:t>nd</w:t>
      </w:r>
      <w:r w:rsidRPr="009905BF">
        <w:t xml:space="preserve"> Edition.</w:t>
      </w:r>
      <w:r w:rsidRPr="009905BF">
        <w:rPr>
          <w:spacing w:val="-1"/>
        </w:rPr>
        <w:t xml:space="preserve"> </w:t>
      </w:r>
      <w:r w:rsidRPr="009905BF">
        <w:t>ISBN</w:t>
      </w:r>
      <w:r w:rsidRPr="009905BF">
        <w:rPr>
          <w:spacing w:val="-2"/>
        </w:rPr>
        <w:t xml:space="preserve"> </w:t>
      </w:r>
      <w:r w:rsidRPr="009905BF">
        <w:t>978-082610241-6</w:t>
      </w:r>
    </w:p>
    <w:p w:rsidR="00B447FA" w:rsidRPr="00B674C5" w:rsidRDefault="00B447FA" w:rsidP="00B447FA">
      <w:pPr>
        <w:rPr>
          <w:szCs w:val="24"/>
        </w:rPr>
      </w:pPr>
      <w:r w:rsidRPr="00EF57D0">
        <w:rPr>
          <w:szCs w:val="24"/>
        </w:rPr>
        <w:lastRenderedPageBreak/>
        <w:t xml:space="preserve">  </w:t>
      </w:r>
      <w:r w:rsidRPr="00EF57D0">
        <w:rPr>
          <w:szCs w:val="24"/>
          <w:u w:val="single"/>
        </w:rPr>
        <w:t>WEEKLY CLASS SCHEDULE</w:t>
      </w:r>
      <w:r w:rsidRPr="00B674C5">
        <w:rPr>
          <w:szCs w:val="24"/>
          <w:u w:val="single"/>
        </w:rPr>
        <w:t xml:space="preserve"> </w:t>
      </w:r>
    </w:p>
    <w:p w:rsidR="00B447FA" w:rsidRPr="00620DB4" w:rsidRDefault="00B447FA" w:rsidP="00B447FA">
      <w:pPr>
        <w:pStyle w:val="BodyText"/>
        <w:rPr>
          <w:b/>
        </w:rPr>
      </w:pPr>
    </w:p>
    <w:tbl>
      <w:tblPr>
        <w:tblW w:w="1359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3"/>
        <w:gridCol w:w="1727"/>
        <w:gridCol w:w="11060"/>
      </w:tblGrid>
      <w:tr w:rsidR="00B447FA" w:rsidRPr="00620DB4" w:rsidTr="000D66D8">
        <w:tc>
          <w:tcPr>
            <w:tcW w:w="754" w:type="dxa"/>
            <w:tcBorders>
              <w:top w:val="single" w:sz="4" w:space="0" w:color="auto"/>
              <w:left w:val="single" w:sz="4" w:space="0" w:color="auto"/>
              <w:bottom w:val="single" w:sz="4" w:space="0" w:color="auto"/>
              <w:right w:val="single" w:sz="4" w:space="0" w:color="auto"/>
            </w:tcBorders>
          </w:tcPr>
          <w:p w:rsidR="00B447FA" w:rsidRPr="00620DB4" w:rsidRDefault="00B447FA" w:rsidP="000D66D8">
            <w:pPr>
              <w:jc w:val="center"/>
              <w:rPr>
                <w:b/>
                <w:sz w:val="24"/>
                <w:szCs w:val="24"/>
              </w:rPr>
            </w:pPr>
            <w:r w:rsidRPr="00620DB4">
              <w:rPr>
                <w:b/>
                <w:sz w:val="24"/>
                <w:szCs w:val="24"/>
              </w:rPr>
              <w:t>Week</w:t>
            </w:r>
          </w:p>
        </w:tc>
        <w:tc>
          <w:tcPr>
            <w:tcW w:w="1729" w:type="dxa"/>
            <w:tcBorders>
              <w:top w:val="single" w:sz="4" w:space="0" w:color="auto"/>
              <w:left w:val="single" w:sz="4" w:space="0" w:color="auto"/>
              <w:bottom w:val="single" w:sz="4" w:space="0" w:color="auto"/>
              <w:right w:val="single" w:sz="4" w:space="0" w:color="auto"/>
            </w:tcBorders>
            <w:hideMark/>
          </w:tcPr>
          <w:p w:rsidR="00B447FA" w:rsidRPr="00620DB4" w:rsidRDefault="00B447FA" w:rsidP="000D66D8">
            <w:pPr>
              <w:jc w:val="center"/>
              <w:rPr>
                <w:b/>
                <w:sz w:val="24"/>
                <w:szCs w:val="24"/>
              </w:rPr>
            </w:pPr>
            <w:r w:rsidRPr="00620DB4">
              <w:rPr>
                <w:b/>
                <w:sz w:val="24"/>
                <w:szCs w:val="24"/>
              </w:rPr>
              <w:t>Date</w:t>
            </w:r>
          </w:p>
        </w:tc>
        <w:tc>
          <w:tcPr>
            <w:tcW w:w="11107" w:type="dxa"/>
            <w:tcBorders>
              <w:top w:val="single" w:sz="4" w:space="0" w:color="auto"/>
              <w:left w:val="single" w:sz="4" w:space="0" w:color="auto"/>
              <w:bottom w:val="single" w:sz="4" w:space="0" w:color="auto"/>
              <w:right w:val="single" w:sz="4" w:space="0" w:color="auto"/>
            </w:tcBorders>
            <w:hideMark/>
          </w:tcPr>
          <w:p w:rsidR="00B447FA" w:rsidRPr="00620DB4" w:rsidRDefault="00B447FA" w:rsidP="000D66D8">
            <w:pPr>
              <w:jc w:val="center"/>
              <w:rPr>
                <w:b/>
                <w:sz w:val="24"/>
                <w:szCs w:val="24"/>
              </w:rPr>
            </w:pPr>
            <w:r w:rsidRPr="00620DB4">
              <w:rPr>
                <w:b/>
                <w:sz w:val="24"/>
                <w:szCs w:val="24"/>
              </w:rPr>
              <w:t>*Topic</w:t>
            </w:r>
          </w:p>
        </w:tc>
      </w:tr>
      <w:tr w:rsidR="00B447FA" w:rsidRPr="00620DB4" w:rsidTr="000D66D8">
        <w:tc>
          <w:tcPr>
            <w:tcW w:w="754" w:type="dxa"/>
            <w:tcBorders>
              <w:top w:val="single" w:sz="4" w:space="0" w:color="auto"/>
              <w:left w:val="single" w:sz="4" w:space="0" w:color="auto"/>
              <w:bottom w:val="single" w:sz="4" w:space="0" w:color="auto"/>
              <w:right w:val="single" w:sz="4" w:space="0" w:color="auto"/>
            </w:tcBorders>
          </w:tcPr>
          <w:p w:rsidR="00B447FA" w:rsidRPr="00620DB4" w:rsidRDefault="00B447FA" w:rsidP="000D66D8">
            <w:pPr>
              <w:rPr>
                <w:sz w:val="24"/>
                <w:szCs w:val="24"/>
              </w:rPr>
            </w:pPr>
            <w:r w:rsidRPr="00620DB4">
              <w:rPr>
                <w:sz w:val="24"/>
                <w:szCs w:val="24"/>
              </w:rPr>
              <w:t>1</w:t>
            </w:r>
          </w:p>
        </w:tc>
        <w:tc>
          <w:tcPr>
            <w:tcW w:w="1729" w:type="dxa"/>
            <w:tcBorders>
              <w:top w:val="single" w:sz="4" w:space="0" w:color="auto"/>
              <w:left w:val="single" w:sz="4" w:space="0" w:color="auto"/>
              <w:bottom w:val="single" w:sz="4" w:space="0" w:color="auto"/>
              <w:right w:val="single" w:sz="4" w:space="0" w:color="auto"/>
            </w:tcBorders>
            <w:hideMark/>
          </w:tcPr>
          <w:p w:rsidR="00B447FA" w:rsidRPr="00620DB4" w:rsidRDefault="00B447FA" w:rsidP="000D66D8">
            <w:pPr>
              <w:jc w:val="center"/>
              <w:rPr>
                <w:sz w:val="24"/>
                <w:szCs w:val="24"/>
              </w:rPr>
            </w:pPr>
            <w:r w:rsidRPr="00620DB4">
              <w:rPr>
                <w:sz w:val="24"/>
                <w:szCs w:val="24"/>
              </w:rPr>
              <w:t>01/10/2023</w:t>
            </w:r>
          </w:p>
        </w:tc>
        <w:tc>
          <w:tcPr>
            <w:tcW w:w="11107" w:type="dxa"/>
            <w:tcBorders>
              <w:top w:val="single" w:sz="4" w:space="0" w:color="auto"/>
              <w:left w:val="single" w:sz="4" w:space="0" w:color="auto"/>
              <w:bottom w:val="single" w:sz="4" w:space="0" w:color="auto"/>
              <w:right w:val="single" w:sz="4" w:space="0" w:color="auto"/>
            </w:tcBorders>
          </w:tcPr>
          <w:p w:rsidR="00B447FA" w:rsidRPr="00620DB4" w:rsidRDefault="00B447FA" w:rsidP="000D66D8">
            <w:pPr>
              <w:rPr>
                <w:sz w:val="24"/>
                <w:szCs w:val="24"/>
              </w:rPr>
            </w:pPr>
            <w:r w:rsidRPr="00620DB4">
              <w:rPr>
                <w:sz w:val="24"/>
                <w:szCs w:val="24"/>
              </w:rPr>
              <w:t>Introduction &amp; Orientation: Who are we and what are we doing here?</w:t>
            </w:r>
          </w:p>
          <w:p w:rsidR="00B447FA" w:rsidRPr="00620DB4" w:rsidRDefault="00B447FA" w:rsidP="000D66D8">
            <w:pPr>
              <w:rPr>
                <w:sz w:val="24"/>
                <w:szCs w:val="24"/>
              </w:rPr>
            </w:pPr>
            <w:r w:rsidRPr="00620DB4">
              <w:rPr>
                <w:sz w:val="24"/>
                <w:szCs w:val="24"/>
              </w:rPr>
              <w:t>Facilitator: Leslie Parker</w:t>
            </w:r>
          </w:p>
        </w:tc>
      </w:tr>
      <w:tr w:rsidR="00B447FA" w:rsidRPr="00620DB4" w:rsidTr="000D66D8">
        <w:tc>
          <w:tcPr>
            <w:tcW w:w="754" w:type="dxa"/>
            <w:tcBorders>
              <w:top w:val="single" w:sz="4" w:space="0" w:color="auto"/>
              <w:left w:val="single" w:sz="4" w:space="0" w:color="auto"/>
              <w:bottom w:val="single" w:sz="4" w:space="0" w:color="auto"/>
              <w:right w:val="single" w:sz="4" w:space="0" w:color="auto"/>
            </w:tcBorders>
          </w:tcPr>
          <w:p w:rsidR="00B447FA" w:rsidRPr="00620DB4" w:rsidRDefault="00B447FA" w:rsidP="000D66D8">
            <w:pPr>
              <w:rPr>
                <w:sz w:val="24"/>
                <w:szCs w:val="24"/>
              </w:rPr>
            </w:pPr>
            <w:r w:rsidRPr="00620DB4">
              <w:rPr>
                <w:sz w:val="24"/>
                <w:szCs w:val="24"/>
              </w:rPr>
              <w:t>2</w:t>
            </w:r>
          </w:p>
        </w:tc>
        <w:tc>
          <w:tcPr>
            <w:tcW w:w="1729" w:type="dxa"/>
            <w:tcBorders>
              <w:top w:val="single" w:sz="4" w:space="0" w:color="auto"/>
              <w:left w:val="single" w:sz="4" w:space="0" w:color="auto"/>
              <w:bottom w:val="single" w:sz="4" w:space="0" w:color="auto"/>
              <w:right w:val="single" w:sz="4" w:space="0" w:color="auto"/>
            </w:tcBorders>
            <w:hideMark/>
          </w:tcPr>
          <w:p w:rsidR="00B447FA" w:rsidRPr="00620DB4" w:rsidRDefault="00B447FA" w:rsidP="000D66D8">
            <w:pPr>
              <w:jc w:val="center"/>
              <w:rPr>
                <w:sz w:val="24"/>
                <w:szCs w:val="24"/>
              </w:rPr>
            </w:pPr>
            <w:r w:rsidRPr="00620DB4">
              <w:rPr>
                <w:sz w:val="24"/>
                <w:szCs w:val="24"/>
              </w:rPr>
              <w:t>01/17/2023</w:t>
            </w:r>
          </w:p>
        </w:tc>
        <w:tc>
          <w:tcPr>
            <w:tcW w:w="11107" w:type="dxa"/>
            <w:tcBorders>
              <w:top w:val="single" w:sz="4" w:space="0" w:color="auto"/>
              <w:left w:val="single" w:sz="4" w:space="0" w:color="auto"/>
              <w:bottom w:val="single" w:sz="4" w:space="0" w:color="auto"/>
              <w:right w:val="single" w:sz="4" w:space="0" w:color="auto"/>
            </w:tcBorders>
          </w:tcPr>
          <w:p w:rsidR="00B447FA" w:rsidRPr="00620DB4" w:rsidRDefault="00B447FA" w:rsidP="000D66D8">
            <w:pPr>
              <w:rPr>
                <w:sz w:val="24"/>
                <w:szCs w:val="24"/>
              </w:rPr>
            </w:pPr>
            <w:r w:rsidRPr="00620DB4">
              <w:rPr>
                <w:sz w:val="24"/>
                <w:szCs w:val="24"/>
              </w:rPr>
              <w:t>Scientific Conference Part I: Preparing your abstract for acceptance</w:t>
            </w:r>
          </w:p>
          <w:p w:rsidR="00B447FA" w:rsidRPr="00620DB4" w:rsidRDefault="00B447FA" w:rsidP="000D66D8">
            <w:pPr>
              <w:rPr>
                <w:sz w:val="24"/>
                <w:szCs w:val="24"/>
              </w:rPr>
            </w:pPr>
            <w:r w:rsidRPr="00620DB4">
              <w:rPr>
                <w:sz w:val="24"/>
                <w:szCs w:val="24"/>
              </w:rPr>
              <w:t>Facilitator: Leslie Parker</w:t>
            </w:r>
          </w:p>
        </w:tc>
      </w:tr>
      <w:tr w:rsidR="00B447FA" w:rsidRPr="00620DB4" w:rsidTr="000D66D8">
        <w:tc>
          <w:tcPr>
            <w:tcW w:w="754" w:type="dxa"/>
            <w:tcBorders>
              <w:top w:val="single" w:sz="4" w:space="0" w:color="auto"/>
              <w:left w:val="single" w:sz="4" w:space="0" w:color="auto"/>
              <w:bottom w:val="single" w:sz="4" w:space="0" w:color="auto"/>
              <w:right w:val="single" w:sz="4" w:space="0" w:color="auto"/>
            </w:tcBorders>
            <w:shd w:val="clear" w:color="auto" w:fill="FFFFFF"/>
          </w:tcPr>
          <w:p w:rsidR="00B447FA" w:rsidRPr="00620DB4" w:rsidRDefault="00B447FA" w:rsidP="000D66D8">
            <w:pPr>
              <w:rPr>
                <w:sz w:val="24"/>
                <w:szCs w:val="24"/>
              </w:rPr>
            </w:pPr>
            <w:r w:rsidRPr="00620DB4">
              <w:rPr>
                <w:sz w:val="24"/>
                <w:szCs w:val="24"/>
              </w:rPr>
              <w:t>3</w:t>
            </w:r>
          </w:p>
        </w:tc>
        <w:tc>
          <w:tcPr>
            <w:tcW w:w="1729" w:type="dxa"/>
            <w:tcBorders>
              <w:top w:val="single" w:sz="4" w:space="0" w:color="auto"/>
              <w:left w:val="single" w:sz="4" w:space="0" w:color="auto"/>
              <w:bottom w:val="single" w:sz="4" w:space="0" w:color="auto"/>
              <w:right w:val="single" w:sz="4" w:space="0" w:color="auto"/>
            </w:tcBorders>
            <w:shd w:val="clear" w:color="auto" w:fill="FFFFFF"/>
            <w:hideMark/>
          </w:tcPr>
          <w:p w:rsidR="00B447FA" w:rsidRPr="00620DB4" w:rsidRDefault="00B447FA" w:rsidP="000D66D8">
            <w:pPr>
              <w:jc w:val="center"/>
              <w:rPr>
                <w:sz w:val="24"/>
                <w:szCs w:val="24"/>
              </w:rPr>
            </w:pPr>
            <w:r w:rsidRPr="00620DB4">
              <w:rPr>
                <w:sz w:val="24"/>
                <w:szCs w:val="24"/>
              </w:rPr>
              <w:t>01/24/2023</w:t>
            </w:r>
          </w:p>
        </w:tc>
        <w:tc>
          <w:tcPr>
            <w:tcW w:w="11107" w:type="dxa"/>
            <w:tcBorders>
              <w:top w:val="single" w:sz="4" w:space="0" w:color="auto"/>
              <w:left w:val="single" w:sz="4" w:space="0" w:color="auto"/>
              <w:bottom w:val="single" w:sz="4" w:space="0" w:color="auto"/>
              <w:right w:val="single" w:sz="4" w:space="0" w:color="auto"/>
            </w:tcBorders>
          </w:tcPr>
          <w:p w:rsidR="00B447FA" w:rsidRPr="00620DB4" w:rsidRDefault="00B447FA" w:rsidP="000D66D8">
            <w:pPr>
              <w:rPr>
                <w:sz w:val="24"/>
                <w:szCs w:val="24"/>
              </w:rPr>
            </w:pPr>
            <w:r w:rsidRPr="00620DB4">
              <w:rPr>
                <w:sz w:val="24"/>
                <w:szCs w:val="24"/>
              </w:rPr>
              <w:t xml:space="preserve">PhD Career options. </w:t>
            </w:r>
          </w:p>
          <w:p w:rsidR="00B447FA" w:rsidRPr="00620DB4" w:rsidRDefault="00B447FA" w:rsidP="000D66D8">
            <w:pPr>
              <w:rPr>
                <w:sz w:val="24"/>
                <w:szCs w:val="24"/>
              </w:rPr>
            </w:pPr>
            <w:r w:rsidRPr="00620DB4">
              <w:rPr>
                <w:sz w:val="24"/>
                <w:szCs w:val="24"/>
              </w:rPr>
              <w:t>Facilitator: Leslie Parker</w:t>
            </w:r>
          </w:p>
        </w:tc>
      </w:tr>
      <w:tr w:rsidR="00B447FA" w:rsidRPr="00620DB4" w:rsidTr="000D66D8">
        <w:tc>
          <w:tcPr>
            <w:tcW w:w="754" w:type="dxa"/>
            <w:tcBorders>
              <w:top w:val="single" w:sz="4" w:space="0" w:color="auto"/>
              <w:left w:val="single" w:sz="4" w:space="0" w:color="auto"/>
              <w:bottom w:val="single" w:sz="4" w:space="0" w:color="auto"/>
              <w:right w:val="single" w:sz="4" w:space="0" w:color="auto"/>
            </w:tcBorders>
            <w:shd w:val="clear" w:color="auto" w:fill="auto"/>
          </w:tcPr>
          <w:p w:rsidR="00B447FA" w:rsidRPr="00620DB4" w:rsidRDefault="00B447FA" w:rsidP="000D66D8">
            <w:pPr>
              <w:rPr>
                <w:sz w:val="24"/>
                <w:szCs w:val="24"/>
              </w:rPr>
            </w:pPr>
            <w:r w:rsidRPr="00620DB4">
              <w:rPr>
                <w:sz w:val="24"/>
                <w:szCs w:val="24"/>
              </w:rPr>
              <w:t>4</w:t>
            </w:r>
          </w:p>
        </w:tc>
        <w:tc>
          <w:tcPr>
            <w:tcW w:w="1729" w:type="dxa"/>
            <w:tcBorders>
              <w:top w:val="single" w:sz="4" w:space="0" w:color="auto"/>
              <w:left w:val="single" w:sz="4" w:space="0" w:color="auto"/>
              <w:bottom w:val="single" w:sz="4" w:space="0" w:color="auto"/>
              <w:right w:val="single" w:sz="4" w:space="0" w:color="auto"/>
            </w:tcBorders>
            <w:shd w:val="clear" w:color="auto" w:fill="auto"/>
          </w:tcPr>
          <w:p w:rsidR="00B447FA" w:rsidRPr="00620DB4" w:rsidRDefault="00B447FA" w:rsidP="000D66D8">
            <w:pPr>
              <w:jc w:val="center"/>
              <w:rPr>
                <w:sz w:val="24"/>
                <w:szCs w:val="24"/>
              </w:rPr>
            </w:pPr>
            <w:r w:rsidRPr="00620DB4">
              <w:rPr>
                <w:sz w:val="24"/>
                <w:szCs w:val="24"/>
              </w:rPr>
              <w:t>01/31/2023</w:t>
            </w:r>
          </w:p>
        </w:tc>
        <w:tc>
          <w:tcPr>
            <w:tcW w:w="11107" w:type="dxa"/>
            <w:tcBorders>
              <w:top w:val="single" w:sz="4" w:space="0" w:color="auto"/>
              <w:left w:val="single" w:sz="4" w:space="0" w:color="auto"/>
              <w:bottom w:val="single" w:sz="4" w:space="0" w:color="auto"/>
              <w:right w:val="single" w:sz="4" w:space="0" w:color="auto"/>
            </w:tcBorders>
            <w:shd w:val="clear" w:color="auto" w:fill="auto"/>
          </w:tcPr>
          <w:p w:rsidR="00B447FA" w:rsidRPr="00620DB4" w:rsidRDefault="00B447FA" w:rsidP="000D66D8">
            <w:pPr>
              <w:rPr>
                <w:sz w:val="24"/>
                <w:szCs w:val="24"/>
              </w:rPr>
            </w:pPr>
            <w:r w:rsidRPr="00620DB4">
              <w:rPr>
                <w:sz w:val="24"/>
                <w:szCs w:val="24"/>
              </w:rPr>
              <w:t>Post-Doc Training: But, I AM a PhD! (Part I)</w:t>
            </w:r>
          </w:p>
          <w:p w:rsidR="00B447FA" w:rsidRPr="00620DB4" w:rsidRDefault="00B447FA" w:rsidP="000D66D8">
            <w:pPr>
              <w:rPr>
                <w:sz w:val="24"/>
                <w:szCs w:val="24"/>
              </w:rPr>
            </w:pPr>
            <w:r w:rsidRPr="00620DB4">
              <w:rPr>
                <w:sz w:val="24"/>
                <w:szCs w:val="24"/>
              </w:rPr>
              <w:t xml:space="preserve">Presenters: </w:t>
            </w:r>
            <w:r>
              <w:rPr>
                <w:sz w:val="24"/>
                <w:szCs w:val="24"/>
              </w:rPr>
              <w:t>TBA</w:t>
            </w:r>
          </w:p>
        </w:tc>
      </w:tr>
      <w:tr w:rsidR="00B447FA" w:rsidRPr="00620DB4" w:rsidTr="000D66D8">
        <w:tc>
          <w:tcPr>
            <w:tcW w:w="754" w:type="dxa"/>
            <w:tcBorders>
              <w:top w:val="single" w:sz="4" w:space="0" w:color="auto"/>
              <w:left w:val="single" w:sz="4" w:space="0" w:color="auto"/>
              <w:bottom w:val="single" w:sz="4" w:space="0" w:color="auto"/>
              <w:right w:val="single" w:sz="4" w:space="0" w:color="auto"/>
            </w:tcBorders>
            <w:shd w:val="clear" w:color="auto" w:fill="auto"/>
          </w:tcPr>
          <w:p w:rsidR="00B447FA" w:rsidRPr="00620DB4" w:rsidRDefault="00B447FA" w:rsidP="000D66D8">
            <w:pPr>
              <w:rPr>
                <w:sz w:val="24"/>
                <w:szCs w:val="24"/>
              </w:rPr>
            </w:pPr>
            <w:r w:rsidRPr="00620DB4">
              <w:rPr>
                <w:sz w:val="24"/>
                <w:szCs w:val="24"/>
              </w:rPr>
              <w:t>5</w:t>
            </w:r>
          </w:p>
        </w:tc>
        <w:tc>
          <w:tcPr>
            <w:tcW w:w="1729" w:type="dxa"/>
            <w:tcBorders>
              <w:top w:val="single" w:sz="4" w:space="0" w:color="auto"/>
              <w:left w:val="single" w:sz="4" w:space="0" w:color="auto"/>
              <w:bottom w:val="single" w:sz="4" w:space="0" w:color="auto"/>
              <w:right w:val="single" w:sz="4" w:space="0" w:color="auto"/>
            </w:tcBorders>
            <w:shd w:val="clear" w:color="auto" w:fill="auto"/>
          </w:tcPr>
          <w:p w:rsidR="00B447FA" w:rsidRPr="00620DB4" w:rsidRDefault="00B447FA" w:rsidP="000D66D8">
            <w:pPr>
              <w:jc w:val="center"/>
              <w:rPr>
                <w:sz w:val="24"/>
                <w:szCs w:val="24"/>
              </w:rPr>
            </w:pPr>
            <w:r w:rsidRPr="00620DB4">
              <w:rPr>
                <w:sz w:val="24"/>
                <w:szCs w:val="24"/>
              </w:rPr>
              <w:t>02/07/2023</w:t>
            </w:r>
          </w:p>
          <w:p w:rsidR="00B447FA" w:rsidRPr="00620DB4" w:rsidRDefault="00B447FA" w:rsidP="000D66D8">
            <w:pPr>
              <w:jc w:val="center"/>
              <w:rPr>
                <w:sz w:val="24"/>
                <w:szCs w:val="24"/>
              </w:rPr>
            </w:pPr>
          </w:p>
        </w:tc>
        <w:tc>
          <w:tcPr>
            <w:tcW w:w="11107" w:type="dxa"/>
            <w:tcBorders>
              <w:top w:val="single" w:sz="4" w:space="0" w:color="auto"/>
              <w:left w:val="single" w:sz="4" w:space="0" w:color="auto"/>
              <w:bottom w:val="single" w:sz="4" w:space="0" w:color="auto"/>
              <w:right w:val="single" w:sz="4" w:space="0" w:color="auto"/>
            </w:tcBorders>
            <w:shd w:val="clear" w:color="auto" w:fill="auto"/>
          </w:tcPr>
          <w:p w:rsidR="00B447FA" w:rsidRPr="00620DB4" w:rsidRDefault="00B447FA" w:rsidP="000D66D8">
            <w:pPr>
              <w:rPr>
                <w:sz w:val="24"/>
                <w:szCs w:val="24"/>
              </w:rPr>
            </w:pPr>
            <w:r w:rsidRPr="00620DB4">
              <w:rPr>
                <w:sz w:val="24"/>
                <w:szCs w:val="24"/>
              </w:rPr>
              <w:t>Post-Doc Training (Part 2)</w:t>
            </w:r>
          </w:p>
          <w:p w:rsidR="00B447FA" w:rsidRPr="00620DB4" w:rsidRDefault="00B447FA" w:rsidP="000D66D8">
            <w:pPr>
              <w:rPr>
                <w:sz w:val="24"/>
                <w:szCs w:val="24"/>
              </w:rPr>
            </w:pPr>
            <w:r w:rsidRPr="00620DB4">
              <w:rPr>
                <w:sz w:val="24"/>
                <w:szCs w:val="24"/>
              </w:rPr>
              <w:t>Presenters: TBA</w:t>
            </w:r>
          </w:p>
        </w:tc>
      </w:tr>
      <w:tr w:rsidR="00B447FA" w:rsidRPr="00620DB4" w:rsidTr="000D66D8">
        <w:tc>
          <w:tcPr>
            <w:tcW w:w="754" w:type="dxa"/>
            <w:tcBorders>
              <w:top w:val="single" w:sz="4" w:space="0" w:color="auto"/>
              <w:left w:val="single" w:sz="4" w:space="0" w:color="auto"/>
              <w:bottom w:val="single" w:sz="4" w:space="0" w:color="auto"/>
              <w:right w:val="single" w:sz="4" w:space="0" w:color="auto"/>
            </w:tcBorders>
            <w:shd w:val="clear" w:color="auto" w:fill="auto"/>
          </w:tcPr>
          <w:p w:rsidR="00B447FA" w:rsidRPr="00620DB4" w:rsidRDefault="00B447FA" w:rsidP="000D66D8">
            <w:pPr>
              <w:contextualSpacing/>
              <w:rPr>
                <w:sz w:val="24"/>
                <w:szCs w:val="24"/>
              </w:rPr>
            </w:pPr>
            <w:r w:rsidRPr="00620DB4">
              <w:rPr>
                <w:sz w:val="24"/>
                <w:szCs w:val="24"/>
              </w:rPr>
              <w:t>6</w:t>
            </w:r>
          </w:p>
        </w:tc>
        <w:tc>
          <w:tcPr>
            <w:tcW w:w="1729" w:type="dxa"/>
            <w:tcBorders>
              <w:top w:val="single" w:sz="4" w:space="0" w:color="auto"/>
              <w:left w:val="single" w:sz="4" w:space="0" w:color="auto"/>
              <w:bottom w:val="single" w:sz="4" w:space="0" w:color="auto"/>
              <w:right w:val="single" w:sz="4" w:space="0" w:color="auto"/>
            </w:tcBorders>
            <w:shd w:val="clear" w:color="auto" w:fill="auto"/>
          </w:tcPr>
          <w:p w:rsidR="00B447FA" w:rsidRPr="00620DB4" w:rsidRDefault="00B447FA" w:rsidP="000D66D8">
            <w:pPr>
              <w:contextualSpacing/>
              <w:jc w:val="center"/>
              <w:rPr>
                <w:sz w:val="24"/>
                <w:szCs w:val="24"/>
              </w:rPr>
            </w:pPr>
            <w:r w:rsidRPr="00620DB4">
              <w:rPr>
                <w:sz w:val="24"/>
                <w:szCs w:val="24"/>
              </w:rPr>
              <w:t xml:space="preserve">02/14/2023 </w:t>
            </w:r>
          </w:p>
          <w:p w:rsidR="00B447FA" w:rsidRPr="00620DB4" w:rsidRDefault="00B447FA" w:rsidP="000D66D8">
            <w:pPr>
              <w:contextualSpacing/>
              <w:jc w:val="center"/>
              <w:rPr>
                <w:sz w:val="24"/>
                <w:szCs w:val="24"/>
              </w:rPr>
            </w:pPr>
          </w:p>
        </w:tc>
        <w:tc>
          <w:tcPr>
            <w:tcW w:w="11107" w:type="dxa"/>
            <w:tcBorders>
              <w:top w:val="single" w:sz="4" w:space="0" w:color="auto"/>
              <w:left w:val="single" w:sz="4" w:space="0" w:color="auto"/>
              <w:bottom w:val="single" w:sz="4" w:space="0" w:color="auto"/>
              <w:right w:val="single" w:sz="4" w:space="0" w:color="auto"/>
            </w:tcBorders>
            <w:shd w:val="clear" w:color="auto" w:fill="auto"/>
          </w:tcPr>
          <w:p w:rsidR="00B447FA" w:rsidRPr="00620DB4" w:rsidRDefault="00B447FA" w:rsidP="000D66D8">
            <w:pPr>
              <w:rPr>
                <w:sz w:val="24"/>
                <w:szCs w:val="24"/>
              </w:rPr>
            </w:pPr>
            <w:r w:rsidRPr="00620DB4">
              <w:rPr>
                <w:sz w:val="24"/>
                <w:szCs w:val="24"/>
              </w:rPr>
              <w:t>Scholarship for Academic Nursing: Publish or perish.</w:t>
            </w:r>
          </w:p>
          <w:p w:rsidR="00B447FA" w:rsidRPr="00620DB4" w:rsidRDefault="00B447FA" w:rsidP="000D66D8">
            <w:pPr>
              <w:rPr>
                <w:sz w:val="24"/>
                <w:szCs w:val="24"/>
              </w:rPr>
            </w:pPr>
            <w:r w:rsidRPr="00620DB4">
              <w:rPr>
                <w:sz w:val="24"/>
                <w:szCs w:val="24"/>
              </w:rPr>
              <w:t>Facilitator: Leslie Parker</w:t>
            </w:r>
          </w:p>
        </w:tc>
      </w:tr>
      <w:tr w:rsidR="00B447FA" w:rsidRPr="00620DB4" w:rsidTr="000D66D8">
        <w:trPr>
          <w:trHeight w:val="125"/>
        </w:trPr>
        <w:tc>
          <w:tcPr>
            <w:tcW w:w="754" w:type="dxa"/>
            <w:tcBorders>
              <w:top w:val="single" w:sz="4" w:space="0" w:color="auto"/>
              <w:left w:val="single" w:sz="4" w:space="0" w:color="auto"/>
              <w:bottom w:val="single" w:sz="4" w:space="0" w:color="auto"/>
              <w:right w:val="single" w:sz="4" w:space="0" w:color="auto"/>
            </w:tcBorders>
            <w:shd w:val="clear" w:color="auto" w:fill="FFFFFF"/>
          </w:tcPr>
          <w:p w:rsidR="00B447FA" w:rsidRPr="00620DB4" w:rsidRDefault="00B447FA" w:rsidP="000D66D8">
            <w:pPr>
              <w:contextualSpacing/>
              <w:rPr>
                <w:sz w:val="24"/>
                <w:szCs w:val="24"/>
              </w:rPr>
            </w:pPr>
            <w:r w:rsidRPr="00620DB4">
              <w:rPr>
                <w:sz w:val="24"/>
                <w:szCs w:val="24"/>
              </w:rPr>
              <w:t>7</w:t>
            </w:r>
          </w:p>
        </w:tc>
        <w:tc>
          <w:tcPr>
            <w:tcW w:w="1729" w:type="dxa"/>
            <w:tcBorders>
              <w:top w:val="single" w:sz="4" w:space="0" w:color="auto"/>
              <w:left w:val="single" w:sz="4" w:space="0" w:color="auto"/>
              <w:bottom w:val="single" w:sz="4" w:space="0" w:color="auto"/>
              <w:right w:val="single" w:sz="4" w:space="0" w:color="auto"/>
            </w:tcBorders>
            <w:shd w:val="clear" w:color="auto" w:fill="FFFFFF"/>
          </w:tcPr>
          <w:p w:rsidR="00B447FA" w:rsidRPr="00620DB4" w:rsidRDefault="00B447FA" w:rsidP="000D66D8">
            <w:pPr>
              <w:jc w:val="center"/>
              <w:rPr>
                <w:sz w:val="24"/>
                <w:szCs w:val="24"/>
              </w:rPr>
            </w:pPr>
            <w:r w:rsidRPr="00620DB4">
              <w:rPr>
                <w:sz w:val="24"/>
                <w:szCs w:val="24"/>
              </w:rPr>
              <w:t>02/21/2023</w:t>
            </w:r>
          </w:p>
          <w:p w:rsidR="00B447FA" w:rsidRPr="00620DB4" w:rsidRDefault="00B447FA" w:rsidP="000D66D8">
            <w:pPr>
              <w:contextualSpacing/>
              <w:jc w:val="center"/>
              <w:rPr>
                <w:sz w:val="24"/>
                <w:szCs w:val="24"/>
              </w:rPr>
            </w:pPr>
          </w:p>
        </w:tc>
        <w:tc>
          <w:tcPr>
            <w:tcW w:w="11107" w:type="dxa"/>
            <w:tcBorders>
              <w:top w:val="single" w:sz="4" w:space="0" w:color="auto"/>
              <w:left w:val="single" w:sz="4" w:space="0" w:color="auto"/>
              <w:bottom w:val="single" w:sz="4" w:space="0" w:color="auto"/>
              <w:right w:val="single" w:sz="4" w:space="0" w:color="auto"/>
            </w:tcBorders>
          </w:tcPr>
          <w:p w:rsidR="00B447FA" w:rsidRPr="00620DB4" w:rsidRDefault="00B447FA" w:rsidP="000D66D8">
            <w:pPr>
              <w:contextualSpacing/>
              <w:rPr>
                <w:sz w:val="24"/>
                <w:szCs w:val="24"/>
              </w:rPr>
            </w:pPr>
            <w:r w:rsidRPr="00620DB4">
              <w:rPr>
                <w:sz w:val="24"/>
                <w:szCs w:val="24"/>
              </w:rPr>
              <w:t xml:space="preserve">Scientific Conference Part II: Preparing your scientific poster </w:t>
            </w:r>
          </w:p>
          <w:p w:rsidR="00B447FA" w:rsidRPr="00620DB4" w:rsidRDefault="00B447FA" w:rsidP="000D66D8">
            <w:pPr>
              <w:rPr>
                <w:sz w:val="24"/>
                <w:szCs w:val="24"/>
              </w:rPr>
            </w:pPr>
            <w:r w:rsidRPr="00620DB4">
              <w:rPr>
                <w:sz w:val="24"/>
                <w:szCs w:val="24"/>
              </w:rPr>
              <w:t>Presenter: Samesha Barnes</w:t>
            </w:r>
          </w:p>
        </w:tc>
      </w:tr>
      <w:tr w:rsidR="00B447FA" w:rsidRPr="00620DB4" w:rsidTr="000D66D8">
        <w:trPr>
          <w:trHeight w:val="305"/>
        </w:trPr>
        <w:tc>
          <w:tcPr>
            <w:tcW w:w="754" w:type="dxa"/>
            <w:tcBorders>
              <w:top w:val="single" w:sz="4" w:space="0" w:color="auto"/>
              <w:left w:val="single" w:sz="4" w:space="0" w:color="auto"/>
              <w:bottom w:val="single" w:sz="4" w:space="0" w:color="auto"/>
              <w:right w:val="single" w:sz="4" w:space="0" w:color="auto"/>
            </w:tcBorders>
            <w:shd w:val="clear" w:color="auto" w:fill="FFFFFF"/>
          </w:tcPr>
          <w:p w:rsidR="00B447FA" w:rsidRPr="00620DB4" w:rsidRDefault="00B447FA" w:rsidP="000D66D8">
            <w:pPr>
              <w:rPr>
                <w:sz w:val="24"/>
                <w:szCs w:val="24"/>
              </w:rPr>
            </w:pPr>
            <w:r w:rsidRPr="00620DB4">
              <w:rPr>
                <w:sz w:val="24"/>
                <w:szCs w:val="24"/>
              </w:rPr>
              <w:t>8</w:t>
            </w:r>
          </w:p>
        </w:tc>
        <w:tc>
          <w:tcPr>
            <w:tcW w:w="1729" w:type="dxa"/>
            <w:tcBorders>
              <w:top w:val="single" w:sz="4" w:space="0" w:color="auto"/>
              <w:left w:val="single" w:sz="4" w:space="0" w:color="auto"/>
              <w:bottom w:val="single" w:sz="4" w:space="0" w:color="auto"/>
              <w:right w:val="single" w:sz="4" w:space="0" w:color="auto"/>
            </w:tcBorders>
            <w:shd w:val="clear" w:color="auto" w:fill="FFFFFF"/>
          </w:tcPr>
          <w:p w:rsidR="00B447FA" w:rsidRPr="00620DB4" w:rsidRDefault="00B447FA" w:rsidP="000D66D8">
            <w:pPr>
              <w:jc w:val="center"/>
              <w:rPr>
                <w:sz w:val="24"/>
                <w:szCs w:val="24"/>
              </w:rPr>
            </w:pPr>
            <w:r w:rsidRPr="00620DB4">
              <w:rPr>
                <w:sz w:val="24"/>
                <w:szCs w:val="24"/>
              </w:rPr>
              <w:t>02/28/2023</w:t>
            </w:r>
          </w:p>
        </w:tc>
        <w:tc>
          <w:tcPr>
            <w:tcW w:w="11107" w:type="dxa"/>
            <w:tcBorders>
              <w:top w:val="single" w:sz="4" w:space="0" w:color="auto"/>
              <w:left w:val="single" w:sz="4" w:space="0" w:color="auto"/>
              <w:bottom w:val="single" w:sz="4" w:space="0" w:color="auto"/>
              <w:right w:val="single" w:sz="4" w:space="0" w:color="auto"/>
            </w:tcBorders>
          </w:tcPr>
          <w:p w:rsidR="00B447FA" w:rsidRPr="00620DB4" w:rsidRDefault="00B447FA" w:rsidP="000D66D8">
            <w:pPr>
              <w:contextualSpacing/>
              <w:rPr>
                <w:sz w:val="24"/>
                <w:szCs w:val="24"/>
              </w:rPr>
            </w:pPr>
            <w:r w:rsidRPr="00620DB4">
              <w:rPr>
                <w:sz w:val="24"/>
                <w:szCs w:val="24"/>
              </w:rPr>
              <w:t xml:space="preserve"> Strategies for Success as a PhD student Part I</w:t>
            </w:r>
          </w:p>
          <w:p w:rsidR="00B447FA" w:rsidRPr="00620DB4" w:rsidRDefault="00B447FA" w:rsidP="000D66D8">
            <w:pPr>
              <w:rPr>
                <w:sz w:val="24"/>
                <w:szCs w:val="24"/>
              </w:rPr>
            </w:pPr>
          </w:p>
        </w:tc>
      </w:tr>
      <w:tr w:rsidR="00B447FA" w:rsidRPr="00620DB4" w:rsidTr="000D66D8">
        <w:trPr>
          <w:trHeight w:val="350"/>
        </w:trPr>
        <w:tc>
          <w:tcPr>
            <w:tcW w:w="754" w:type="dxa"/>
            <w:tcBorders>
              <w:top w:val="single" w:sz="4" w:space="0" w:color="auto"/>
              <w:left w:val="single" w:sz="4" w:space="0" w:color="auto"/>
              <w:bottom w:val="single" w:sz="4" w:space="0" w:color="auto"/>
              <w:right w:val="single" w:sz="4" w:space="0" w:color="auto"/>
            </w:tcBorders>
            <w:shd w:val="clear" w:color="auto" w:fill="auto"/>
          </w:tcPr>
          <w:p w:rsidR="00B447FA" w:rsidRPr="00620DB4" w:rsidRDefault="00B447FA" w:rsidP="000D66D8">
            <w:pPr>
              <w:rPr>
                <w:sz w:val="24"/>
                <w:szCs w:val="24"/>
              </w:rPr>
            </w:pPr>
            <w:r w:rsidRPr="00620DB4">
              <w:rPr>
                <w:sz w:val="24"/>
                <w:szCs w:val="24"/>
              </w:rPr>
              <w:t>9</w:t>
            </w:r>
          </w:p>
        </w:tc>
        <w:tc>
          <w:tcPr>
            <w:tcW w:w="1729" w:type="dxa"/>
            <w:tcBorders>
              <w:top w:val="single" w:sz="4" w:space="0" w:color="auto"/>
              <w:left w:val="single" w:sz="4" w:space="0" w:color="auto"/>
              <w:bottom w:val="single" w:sz="4" w:space="0" w:color="auto"/>
              <w:right w:val="single" w:sz="4" w:space="0" w:color="auto"/>
            </w:tcBorders>
            <w:shd w:val="clear" w:color="auto" w:fill="auto"/>
          </w:tcPr>
          <w:p w:rsidR="00B447FA" w:rsidRPr="00620DB4" w:rsidRDefault="00B447FA" w:rsidP="000D66D8">
            <w:pPr>
              <w:jc w:val="center"/>
              <w:rPr>
                <w:sz w:val="24"/>
                <w:szCs w:val="24"/>
              </w:rPr>
            </w:pPr>
            <w:r w:rsidRPr="00620DB4">
              <w:rPr>
                <w:sz w:val="24"/>
                <w:szCs w:val="24"/>
              </w:rPr>
              <w:t>03/7/2023</w:t>
            </w:r>
          </w:p>
        </w:tc>
        <w:tc>
          <w:tcPr>
            <w:tcW w:w="11107" w:type="dxa"/>
            <w:tcBorders>
              <w:top w:val="single" w:sz="4" w:space="0" w:color="auto"/>
              <w:left w:val="single" w:sz="4" w:space="0" w:color="auto"/>
              <w:bottom w:val="single" w:sz="4" w:space="0" w:color="auto"/>
              <w:right w:val="single" w:sz="4" w:space="0" w:color="auto"/>
            </w:tcBorders>
            <w:shd w:val="clear" w:color="auto" w:fill="auto"/>
          </w:tcPr>
          <w:p w:rsidR="00B447FA" w:rsidRPr="00620DB4" w:rsidRDefault="00B447FA" w:rsidP="000D66D8">
            <w:pPr>
              <w:rPr>
                <w:sz w:val="24"/>
                <w:szCs w:val="24"/>
              </w:rPr>
            </w:pPr>
            <w:r w:rsidRPr="00620DB4">
              <w:rPr>
                <w:sz w:val="24"/>
                <w:szCs w:val="24"/>
              </w:rPr>
              <w:t>Wow! I listened but now I have more questions….</w:t>
            </w:r>
          </w:p>
          <w:p w:rsidR="00B447FA" w:rsidRPr="00620DB4" w:rsidRDefault="00B447FA" w:rsidP="000D66D8">
            <w:pPr>
              <w:rPr>
                <w:sz w:val="24"/>
                <w:szCs w:val="24"/>
              </w:rPr>
            </w:pPr>
            <w:r w:rsidRPr="00620DB4">
              <w:rPr>
                <w:sz w:val="24"/>
                <w:szCs w:val="24"/>
              </w:rPr>
              <w:t>Facilitator: Leslie Parker</w:t>
            </w:r>
          </w:p>
        </w:tc>
      </w:tr>
      <w:tr w:rsidR="00B447FA" w:rsidRPr="00620DB4" w:rsidTr="000D66D8">
        <w:tc>
          <w:tcPr>
            <w:tcW w:w="754" w:type="dxa"/>
            <w:tcBorders>
              <w:top w:val="single" w:sz="4" w:space="0" w:color="auto"/>
              <w:left w:val="single" w:sz="4" w:space="0" w:color="auto"/>
              <w:bottom w:val="single" w:sz="4" w:space="0" w:color="auto"/>
              <w:right w:val="single" w:sz="4" w:space="0" w:color="auto"/>
            </w:tcBorders>
            <w:shd w:val="clear" w:color="auto" w:fill="FFFFFF"/>
          </w:tcPr>
          <w:p w:rsidR="00B447FA" w:rsidRPr="00620DB4" w:rsidRDefault="00B447FA" w:rsidP="000D66D8">
            <w:pPr>
              <w:rPr>
                <w:sz w:val="24"/>
                <w:szCs w:val="24"/>
              </w:rPr>
            </w:pPr>
            <w:r w:rsidRPr="00620DB4">
              <w:rPr>
                <w:sz w:val="24"/>
                <w:szCs w:val="24"/>
              </w:rPr>
              <w:t>10</w:t>
            </w:r>
          </w:p>
        </w:tc>
        <w:tc>
          <w:tcPr>
            <w:tcW w:w="1729" w:type="dxa"/>
            <w:tcBorders>
              <w:top w:val="single" w:sz="4" w:space="0" w:color="auto"/>
              <w:left w:val="single" w:sz="4" w:space="0" w:color="auto"/>
              <w:bottom w:val="single" w:sz="4" w:space="0" w:color="auto"/>
              <w:right w:val="single" w:sz="4" w:space="0" w:color="auto"/>
            </w:tcBorders>
            <w:shd w:val="clear" w:color="auto" w:fill="FFFFFF"/>
          </w:tcPr>
          <w:p w:rsidR="00B447FA" w:rsidRPr="00620DB4" w:rsidRDefault="00B447FA" w:rsidP="000D66D8">
            <w:pPr>
              <w:jc w:val="center"/>
              <w:rPr>
                <w:sz w:val="24"/>
                <w:szCs w:val="24"/>
              </w:rPr>
            </w:pPr>
            <w:r w:rsidRPr="00620DB4">
              <w:rPr>
                <w:sz w:val="24"/>
                <w:szCs w:val="24"/>
              </w:rPr>
              <w:t>03/14/2023</w:t>
            </w:r>
          </w:p>
        </w:tc>
        <w:tc>
          <w:tcPr>
            <w:tcW w:w="11107" w:type="dxa"/>
            <w:tcBorders>
              <w:top w:val="single" w:sz="4" w:space="0" w:color="auto"/>
              <w:left w:val="single" w:sz="4" w:space="0" w:color="auto"/>
              <w:bottom w:val="single" w:sz="4" w:space="0" w:color="auto"/>
              <w:right w:val="single" w:sz="4" w:space="0" w:color="auto"/>
            </w:tcBorders>
          </w:tcPr>
          <w:p w:rsidR="00B447FA" w:rsidRPr="00620DB4" w:rsidRDefault="00B447FA" w:rsidP="000D66D8">
            <w:pPr>
              <w:rPr>
                <w:sz w:val="24"/>
                <w:szCs w:val="24"/>
              </w:rPr>
            </w:pPr>
            <w:r w:rsidRPr="00620DB4">
              <w:rPr>
                <w:sz w:val="24"/>
                <w:szCs w:val="24"/>
              </w:rPr>
              <w:t>Spring Break</w:t>
            </w:r>
          </w:p>
          <w:p w:rsidR="00B447FA" w:rsidRPr="00620DB4" w:rsidRDefault="00B447FA" w:rsidP="000D66D8">
            <w:pPr>
              <w:rPr>
                <w:sz w:val="24"/>
                <w:szCs w:val="24"/>
              </w:rPr>
            </w:pPr>
          </w:p>
        </w:tc>
      </w:tr>
      <w:tr w:rsidR="00B447FA" w:rsidRPr="00620DB4" w:rsidTr="000D66D8">
        <w:tc>
          <w:tcPr>
            <w:tcW w:w="754" w:type="dxa"/>
            <w:tcBorders>
              <w:top w:val="single" w:sz="4" w:space="0" w:color="auto"/>
              <w:left w:val="single" w:sz="4" w:space="0" w:color="auto"/>
              <w:bottom w:val="single" w:sz="4" w:space="0" w:color="auto"/>
              <w:right w:val="single" w:sz="4" w:space="0" w:color="auto"/>
            </w:tcBorders>
            <w:shd w:val="clear" w:color="auto" w:fill="FFFFFF"/>
          </w:tcPr>
          <w:p w:rsidR="00B447FA" w:rsidRPr="00620DB4" w:rsidRDefault="00B447FA" w:rsidP="000D66D8">
            <w:pPr>
              <w:rPr>
                <w:sz w:val="24"/>
                <w:szCs w:val="24"/>
              </w:rPr>
            </w:pPr>
            <w:r w:rsidRPr="00620DB4">
              <w:rPr>
                <w:sz w:val="24"/>
                <w:szCs w:val="24"/>
              </w:rPr>
              <w:t>11</w:t>
            </w:r>
          </w:p>
        </w:tc>
        <w:tc>
          <w:tcPr>
            <w:tcW w:w="1729" w:type="dxa"/>
            <w:tcBorders>
              <w:top w:val="single" w:sz="4" w:space="0" w:color="auto"/>
              <w:left w:val="single" w:sz="4" w:space="0" w:color="auto"/>
              <w:bottom w:val="single" w:sz="4" w:space="0" w:color="auto"/>
              <w:right w:val="single" w:sz="4" w:space="0" w:color="auto"/>
            </w:tcBorders>
            <w:shd w:val="clear" w:color="auto" w:fill="FFFFFF"/>
          </w:tcPr>
          <w:p w:rsidR="00B447FA" w:rsidRPr="00620DB4" w:rsidRDefault="00B447FA" w:rsidP="000D66D8">
            <w:pPr>
              <w:jc w:val="center"/>
              <w:rPr>
                <w:sz w:val="24"/>
                <w:szCs w:val="24"/>
              </w:rPr>
            </w:pPr>
            <w:r w:rsidRPr="00620DB4">
              <w:rPr>
                <w:sz w:val="24"/>
                <w:szCs w:val="24"/>
              </w:rPr>
              <w:t>03/21/2023</w:t>
            </w:r>
          </w:p>
        </w:tc>
        <w:tc>
          <w:tcPr>
            <w:tcW w:w="11107" w:type="dxa"/>
            <w:tcBorders>
              <w:top w:val="single" w:sz="4" w:space="0" w:color="auto"/>
              <w:left w:val="single" w:sz="4" w:space="0" w:color="auto"/>
              <w:bottom w:val="single" w:sz="4" w:space="0" w:color="auto"/>
              <w:right w:val="single" w:sz="4" w:space="0" w:color="auto"/>
            </w:tcBorders>
          </w:tcPr>
          <w:p w:rsidR="00B447FA" w:rsidRPr="00620DB4" w:rsidRDefault="00B447FA" w:rsidP="000D66D8">
            <w:pPr>
              <w:rPr>
                <w:sz w:val="24"/>
                <w:szCs w:val="24"/>
              </w:rPr>
            </w:pPr>
            <w:r w:rsidRPr="00620DB4">
              <w:rPr>
                <w:sz w:val="24"/>
                <w:szCs w:val="24"/>
              </w:rPr>
              <w:t xml:space="preserve">Professional Organizations: It’s about the community of scholars </w:t>
            </w:r>
          </w:p>
          <w:p w:rsidR="00B447FA" w:rsidRPr="00620DB4" w:rsidRDefault="00B447FA" w:rsidP="000D66D8">
            <w:pPr>
              <w:rPr>
                <w:sz w:val="24"/>
                <w:szCs w:val="24"/>
              </w:rPr>
            </w:pPr>
            <w:r w:rsidRPr="00620DB4">
              <w:rPr>
                <w:sz w:val="24"/>
                <w:szCs w:val="24"/>
              </w:rPr>
              <w:t xml:space="preserve">Facilitator: Leslie Parker. </w:t>
            </w:r>
          </w:p>
        </w:tc>
      </w:tr>
      <w:tr w:rsidR="00B447FA" w:rsidRPr="00620DB4" w:rsidTr="000D66D8">
        <w:tc>
          <w:tcPr>
            <w:tcW w:w="754" w:type="dxa"/>
            <w:tcBorders>
              <w:top w:val="single" w:sz="4" w:space="0" w:color="auto"/>
              <w:left w:val="single" w:sz="4" w:space="0" w:color="auto"/>
              <w:bottom w:val="single" w:sz="4" w:space="0" w:color="auto"/>
              <w:right w:val="single" w:sz="4" w:space="0" w:color="auto"/>
            </w:tcBorders>
            <w:shd w:val="clear" w:color="auto" w:fill="FFFFFF"/>
          </w:tcPr>
          <w:p w:rsidR="00B447FA" w:rsidRPr="00620DB4" w:rsidRDefault="00B447FA" w:rsidP="000D66D8">
            <w:pPr>
              <w:rPr>
                <w:sz w:val="24"/>
                <w:szCs w:val="24"/>
              </w:rPr>
            </w:pPr>
            <w:r w:rsidRPr="00620DB4">
              <w:rPr>
                <w:sz w:val="24"/>
                <w:szCs w:val="24"/>
              </w:rPr>
              <w:t>12</w:t>
            </w:r>
          </w:p>
        </w:tc>
        <w:tc>
          <w:tcPr>
            <w:tcW w:w="1729" w:type="dxa"/>
            <w:tcBorders>
              <w:top w:val="single" w:sz="4" w:space="0" w:color="auto"/>
              <w:left w:val="single" w:sz="4" w:space="0" w:color="auto"/>
              <w:bottom w:val="single" w:sz="4" w:space="0" w:color="auto"/>
              <w:right w:val="single" w:sz="4" w:space="0" w:color="auto"/>
            </w:tcBorders>
            <w:shd w:val="clear" w:color="auto" w:fill="FFFFFF"/>
            <w:hideMark/>
          </w:tcPr>
          <w:p w:rsidR="00B447FA" w:rsidRPr="00620DB4" w:rsidRDefault="00B447FA" w:rsidP="000D66D8">
            <w:pPr>
              <w:jc w:val="center"/>
              <w:rPr>
                <w:sz w:val="24"/>
                <w:szCs w:val="24"/>
              </w:rPr>
            </w:pPr>
            <w:r w:rsidRPr="00620DB4">
              <w:rPr>
                <w:sz w:val="24"/>
                <w:szCs w:val="24"/>
              </w:rPr>
              <w:t>03/28/2023</w:t>
            </w:r>
          </w:p>
        </w:tc>
        <w:tc>
          <w:tcPr>
            <w:tcW w:w="11107" w:type="dxa"/>
            <w:tcBorders>
              <w:top w:val="single" w:sz="4" w:space="0" w:color="auto"/>
              <w:left w:val="single" w:sz="4" w:space="0" w:color="auto"/>
              <w:bottom w:val="single" w:sz="4" w:space="0" w:color="auto"/>
              <w:right w:val="single" w:sz="4" w:space="0" w:color="auto"/>
            </w:tcBorders>
          </w:tcPr>
          <w:p w:rsidR="00B447FA" w:rsidRPr="00620DB4" w:rsidRDefault="00B447FA" w:rsidP="000D66D8">
            <w:pPr>
              <w:contextualSpacing/>
              <w:rPr>
                <w:sz w:val="24"/>
                <w:szCs w:val="24"/>
              </w:rPr>
            </w:pPr>
            <w:r w:rsidRPr="00620DB4">
              <w:rPr>
                <w:sz w:val="24"/>
                <w:szCs w:val="24"/>
              </w:rPr>
              <w:t xml:space="preserve">Scientific Conference Part III: Networking and making the most of attending a scientific conference </w:t>
            </w:r>
          </w:p>
          <w:p w:rsidR="00B447FA" w:rsidRPr="00620DB4" w:rsidRDefault="00B447FA" w:rsidP="000D66D8">
            <w:pPr>
              <w:rPr>
                <w:sz w:val="24"/>
                <w:szCs w:val="24"/>
              </w:rPr>
            </w:pPr>
            <w:r w:rsidRPr="00620DB4">
              <w:rPr>
                <w:sz w:val="24"/>
                <w:szCs w:val="24"/>
              </w:rPr>
              <w:t>Facilitator: Leslie Parker</w:t>
            </w:r>
          </w:p>
        </w:tc>
      </w:tr>
      <w:tr w:rsidR="00B447FA" w:rsidRPr="00620DB4" w:rsidTr="000D66D8">
        <w:tc>
          <w:tcPr>
            <w:tcW w:w="754" w:type="dxa"/>
            <w:tcBorders>
              <w:top w:val="single" w:sz="4" w:space="0" w:color="auto"/>
              <w:left w:val="single" w:sz="4" w:space="0" w:color="auto"/>
              <w:bottom w:val="single" w:sz="4" w:space="0" w:color="auto"/>
              <w:right w:val="single" w:sz="4" w:space="0" w:color="auto"/>
            </w:tcBorders>
            <w:shd w:val="clear" w:color="auto" w:fill="auto"/>
          </w:tcPr>
          <w:p w:rsidR="00B447FA" w:rsidRPr="00620DB4" w:rsidRDefault="00B447FA" w:rsidP="000D66D8">
            <w:pPr>
              <w:rPr>
                <w:sz w:val="24"/>
                <w:szCs w:val="24"/>
              </w:rPr>
            </w:pPr>
            <w:r w:rsidRPr="00620DB4">
              <w:rPr>
                <w:sz w:val="24"/>
                <w:szCs w:val="24"/>
              </w:rPr>
              <w:t>13</w:t>
            </w:r>
          </w:p>
        </w:tc>
        <w:tc>
          <w:tcPr>
            <w:tcW w:w="1729" w:type="dxa"/>
            <w:tcBorders>
              <w:top w:val="single" w:sz="4" w:space="0" w:color="auto"/>
              <w:left w:val="single" w:sz="4" w:space="0" w:color="auto"/>
              <w:bottom w:val="single" w:sz="4" w:space="0" w:color="auto"/>
              <w:right w:val="single" w:sz="4" w:space="0" w:color="auto"/>
            </w:tcBorders>
            <w:shd w:val="clear" w:color="auto" w:fill="auto"/>
            <w:hideMark/>
          </w:tcPr>
          <w:p w:rsidR="00B447FA" w:rsidRPr="00620DB4" w:rsidRDefault="00B447FA" w:rsidP="000D66D8">
            <w:pPr>
              <w:jc w:val="center"/>
              <w:rPr>
                <w:sz w:val="24"/>
                <w:szCs w:val="24"/>
              </w:rPr>
            </w:pPr>
            <w:r w:rsidRPr="00620DB4">
              <w:rPr>
                <w:sz w:val="24"/>
                <w:szCs w:val="24"/>
              </w:rPr>
              <w:t>04/04/2023</w:t>
            </w:r>
          </w:p>
        </w:tc>
        <w:tc>
          <w:tcPr>
            <w:tcW w:w="11107" w:type="dxa"/>
            <w:tcBorders>
              <w:top w:val="single" w:sz="4" w:space="0" w:color="auto"/>
              <w:left w:val="single" w:sz="4" w:space="0" w:color="auto"/>
              <w:bottom w:val="single" w:sz="4" w:space="0" w:color="auto"/>
              <w:right w:val="single" w:sz="4" w:space="0" w:color="auto"/>
            </w:tcBorders>
            <w:shd w:val="clear" w:color="auto" w:fill="auto"/>
          </w:tcPr>
          <w:p w:rsidR="00B447FA" w:rsidRPr="00620DB4" w:rsidRDefault="00B447FA" w:rsidP="000D66D8">
            <w:pPr>
              <w:rPr>
                <w:sz w:val="24"/>
                <w:szCs w:val="24"/>
              </w:rPr>
            </w:pPr>
            <w:r w:rsidRPr="00620DB4">
              <w:rPr>
                <w:sz w:val="24"/>
                <w:szCs w:val="24"/>
              </w:rPr>
              <w:t>Grant opportunities Part I</w:t>
            </w:r>
          </w:p>
          <w:p w:rsidR="00B447FA" w:rsidRPr="00620DB4" w:rsidRDefault="00B447FA" w:rsidP="000D66D8">
            <w:pPr>
              <w:rPr>
                <w:sz w:val="24"/>
                <w:szCs w:val="24"/>
              </w:rPr>
            </w:pPr>
            <w:r w:rsidRPr="00620DB4">
              <w:rPr>
                <w:sz w:val="24"/>
                <w:szCs w:val="24"/>
              </w:rPr>
              <w:t>Presenters TBD</w:t>
            </w:r>
          </w:p>
        </w:tc>
      </w:tr>
      <w:tr w:rsidR="00B447FA" w:rsidRPr="00620DB4" w:rsidTr="000D66D8">
        <w:tc>
          <w:tcPr>
            <w:tcW w:w="754" w:type="dxa"/>
            <w:tcBorders>
              <w:top w:val="single" w:sz="4" w:space="0" w:color="auto"/>
              <w:left w:val="single" w:sz="4" w:space="0" w:color="auto"/>
              <w:bottom w:val="single" w:sz="4" w:space="0" w:color="auto"/>
              <w:right w:val="single" w:sz="4" w:space="0" w:color="auto"/>
            </w:tcBorders>
            <w:shd w:val="clear" w:color="auto" w:fill="FFFFFF"/>
          </w:tcPr>
          <w:p w:rsidR="00B447FA" w:rsidRPr="00620DB4" w:rsidRDefault="00B447FA" w:rsidP="000D66D8">
            <w:pPr>
              <w:rPr>
                <w:sz w:val="24"/>
                <w:szCs w:val="24"/>
              </w:rPr>
            </w:pPr>
            <w:r w:rsidRPr="00620DB4">
              <w:rPr>
                <w:sz w:val="24"/>
                <w:szCs w:val="24"/>
              </w:rPr>
              <w:t>14</w:t>
            </w:r>
          </w:p>
        </w:tc>
        <w:tc>
          <w:tcPr>
            <w:tcW w:w="1729" w:type="dxa"/>
            <w:tcBorders>
              <w:top w:val="single" w:sz="4" w:space="0" w:color="auto"/>
              <w:left w:val="single" w:sz="4" w:space="0" w:color="auto"/>
              <w:bottom w:val="single" w:sz="4" w:space="0" w:color="auto"/>
              <w:right w:val="single" w:sz="4" w:space="0" w:color="auto"/>
            </w:tcBorders>
            <w:shd w:val="clear" w:color="auto" w:fill="FFFFFF"/>
            <w:hideMark/>
          </w:tcPr>
          <w:p w:rsidR="00B447FA" w:rsidRPr="00620DB4" w:rsidRDefault="00B447FA" w:rsidP="000D66D8">
            <w:pPr>
              <w:jc w:val="center"/>
              <w:rPr>
                <w:sz w:val="24"/>
                <w:szCs w:val="24"/>
              </w:rPr>
            </w:pPr>
            <w:r w:rsidRPr="00620DB4">
              <w:rPr>
                <w:sz w:val="24"/>
                <w:szCs w:val="24"/>
              </w:rPr>
              <w:t>04/11/2023</w:t>
            </w:r>
          </w:p>
        </w:tc>
        <w:tc>
          <w:tcPr>
            <w:tcW w:w="11107" w:type="dxa"/>
            <w:tcBorders>
              <w:top w:val="single" w:sz="4" w:space="0" w:color="auto"/>
              <w:left w:val="single" w:sz="4" w:space="0" w:color="auto"/>
              <w:bottom w:val="single" w:sz="4" w:space="0" w:color="auto"/>
              <w:right w:val="single" w:sz="4" w:space="0" w:color="auto"/>
            </w:tcBorders>
          </w:tcPr>
          <w:p w:rsidR="00B447FA" w:rsidRPr="00620DB4" w:rsidRDefault="00B447FA" w:rsidP="000D66D8">
            <w:pPr>
              <w:rPr>
                <w:sz w:val="24"/>
                <w:szCs w:val="24"/>
              </w:rPr>
            </w:pPr>
            <w:r w:rsidRPr="00620DB4">
              <w:rPr>
                <w:sz w:val="24"/>
                <w:szCs w:val="24"/>
              </w:rPr>
              <w:t>Grant opportunities Part II</w:t>
            </w:r>
          </w:p>
          <w:p w:rsidR="00B447FA" w:rsidRPr="00620DB4" w:rsidRDefault="00B447FA" w:rsidP="000D66D8">
            <w:pPr>
              <w:rPr>
                <w:sz w:val="24"/>
                <w:szCs w:val="24"/>
              </w:rPr>
            </w:pPr>
            <w:r w:rsidRPr="00620DB4">
              <w:rPr>
                <w:sz w:val="24"/>
                <w:szCs w:val="24"/>
              </w:rPr>
              <w:t>Presenters TBD</w:t>
            </w:r>
          </w:p>
        </w:tc>
      </w:tr>
      <w:tr w:rsidR="00B447FA" w:rsidRPr="00620DB4" w:rsidTr="000D66D8">
        <w:tc>
          <w:tcPr>
            <w:tcW w:w="754" w:type="dxa"/>
            <w:tcBorders>
              <w:top w:val="single" w:sz="4" w:space="0" w:color="auto"/>
              <w:left w:val="single" w:sz="4" w:space="0" w:color="auto"/>
              <w:bottom w:val="single" w:sz="4" w:space="0" w:color="auto"/>
              <w:right w:val="single" w:sz="4" w:space="0" w:color="auto"/>
            </w:tcBorders>
            <w:shd w:val="clear" w:color="auto" w:fill="FFFFFF"/>
          </w:tcPr>
          <w:p w:rsidR="00B447FA" w:rsidRPr="00620DB4" w:rsidRDefault="00B447FA" w:rsidP="000D66D8">
            <w:pPr>
              <w:rPr>
                <w:sz w:val="24"/>
                <w:szCs w:val="24"/>
              </w:rPr>
            </w:pPr>
            <w:r w:rsidRPr="00620DB4">
              <w:rPr>
                <w:sz w:val="24"/>
                <w:szCs w:val="24"/>
              </w:rPr>
              <w:t>15</w:t>
            </w:r>
          </w:p>
        </w:tc>
        <w:tc>
          <w:tcPr>
            <w:tcW w:w="1729" w:type="dxa"/>
            <w:tcBorders>
              <w:top w:val="single" w:sz="4" w:space="0" w:color="auto"/>
              <w:left w:val="single" w:sz="4" w:space="0" w:color="auto"/>
              <w:bottom w:val="single" w:sz="4" w:space="0" w:color="auto"/>
              <w:right w:val="single" w:sz="4" w:space="0" w:color="auto"/>
            </w:tcBorders>
            <w:shd w:val="clear" w:color="auto" w:fill="FFFFFF"/>
          </w:tcPr>
          <w:p w:rsidR="00B447FA" w:rsidRPr="00620DB4" w:rsidRDefault="00B447FA" w:rsidP="000D66D8">
            <w:pPr>
              <w:jc w:val="center"/>
              <w:rPr>
                <w:sz w:val="24"/>
                <w:szCs w:val="24"/>
              </w:rPr>
            </w:pPr>
            <w:r w:rsidRPr="00620DB4">
              <w:rPr>
                <w:sz w:val="24"/>
                <w:szCs w:val="24"/>
              </w:rPr>
              <w:t>04/18/2023</w:t>
            </w:r>
          </w:p>
        </w:tc>
        <w:tc>
          <w:tcPr>
            <w:tcW w:w="11107" w:type="dxa"/>
            <w:tcBorders>
              <w:top w:val="single" w:sz="4" w:space="0" w:color="auto"/>
              <w:left w:val="single" w:sz="4" w:space="0" w:color="auto"/>
              <w:bottom w:val="single" w:sz="4" w:space="0" w:color="auto"/>
              <w:right w:val="single" w:sz="4" w:space="0" w:color="auto"/>
            </w:tcBorders>
          </w:tcPr>
          <w:p w:rsidR="00B447FA" w:rsidRPr="00620DB4" w:rsidRDefault="00B447FA" w:rsidP="000D66D8">
            <w:pPr>
              <w:rPr>
                <w:sz w:val="24"/>
                <w:szCs w:val="24"/>
              </w:rPr>
            </w:pPr>
            <w:proofErr w:type="gramStart"/>
            <w:r w:rsidRPr="00620DB4">
              <w:rPr>
                <w:sz w:val="24"/>
                <w:szCs w:val="24"/>
              </w:rPr>
              <w:t>One minute</w:t>
            </w:r>
            <w:proofErr w:type="gramEnd"/>
            <w:r w:rsidRPr="00620DB4">
              <w:rPr>
                <w:sz w:val="24"/>
                <w:szCs w:val="24"/>
              </w:rPr>
              <w:t xml:space="preserve"> elevator speech and Expert biography presentation</w:t>
            </w:r>
          </w:p>
          <w:p w:rsidR="00B447FA" w:rsidRPr="00620DB4" w:rsidRDefault="00B447FA" w:rsidP="000D66D8">
            <w:pPr>
              <w:rPr>
                <w:sz w:val="24"/>
                <w:szCs w:val="24"/>
              </w:rPr>
            </w:pPr>
            <w:r w:rsidRPr="00620DB4">
              <w:rPr>
                <w:sz w:val="24"/>
                <w:szCs w:val="24"/>
              </w:rPr>
              <w:t>Facilitator: Leslie Parker</w:t>
            </w:r>
          </w:p>
        </w:tc>
      </w:tr>
      <w:tr w:rsidR="00B447FA" w:rsidRPr="00620DB4" w:rsidTr="000D66D8">
        <w:tc>
          <w:tcPr>
            <w:tcW w:w="754" w:type="dxa"/>
            <w:tcBorders>
              <w:top w:val="single" w:sz="4" w:space="0" w:color="auto"/>
              <w:left w:val="single" w:sz="4" w:space="0" w:color="auto"/>
              <w:bottom w:val="single" w:sz="4" w:space="0" w:color="auto"/>
              <w:right w:val="single" w:sz="4" w:space="0" w:color="auto"/>
            </w:tcBorders>
            <w:shd w:val="clear" w:color="auto" w:fill="FFFFFF"/>
          </w:tcPr>
          <w:p w:rsidR="00B447FA" w:rsidRPr="00620DB4" w:rsidRDefault="00B447FA" w:rsidP="000D66D8">
            <w:pPr>
              <w:rPr>
                <w:sz w:val="24"/>
                <w:szCs w:val="24"/>
              </w:rPr>
            </w:pPr>
            <w:r w:rsidRPr="00620DB4">
              <w:rPr>
                <w:sz w:val="24"/>
                <w:szCs w:val="24"/>
              </w:rPr>
              <w:t>16</w:t>
            </w:r>
          </w:p>
        </w:tc>
        <w:tc>
          <w:tcPr>
            <w:tcW w:w="1729" w:type="dxa"/>
            <w:tcBorders>
              <w:top w:val="single" w:sz="4" w:space="0" w:color="auto"/>
              <w:left w:val="single" w:sz="4" w:space="0" w:color="auto"/>
              <w:bottom w:val="single" w:sz="4" w:space="0" w:color="auto"/>
              <w:right w:val="single" w:sz="4" w:space="0" w:color="auto"/>
            </w:tcBorders>
            <w:shd w:val="clear" w:color="auto" w:fill="FFFFFF"/>
          </w:tcPr>
          <w:p w:rsidR="00B447FA" w:rsidRPr="00620DB4" w:rsidRDefault="00B447FA" w:rsidP="000D66D8">
            <w:pPr>
              <w:jc w:val="center"/>
              <w:rPr>
                <w:sz w:val="24"/>
                <w:szCs w:val="24"/>
              </w:rPr>
            </w:pPr>
            <w:r w:rsidRPr="00620DB4">
              <w:rPr>
                <w:sz w:val="24"/>
                <w:szCs w:val="24"/>
              </w:rPr>
              <w:t>04/25/2023</w:t>
            </w:r>
          </w:p>
        </w:tc>
        <w:tc>
          <w:tcPr>
            <w:tcW w:w="11107" w:type="dxa"/>
            <w:tcBorders>
              <w:top w:val="single" w:sz="4" w:space="0" w:color="auto"/>
              <w:left w:val="single" w:sz="4" w:space="0" w:color="auto"/>
              <w:bottom w:val="single" w:sz="4" w:space="0" w:color="auto"/>
              <w:right w:val="single" w:sz="4" w:space="0" w:color="auto"/>
            </w:tcBorders>
          </w:tcPr>
          <w:p w:rsidR="00B447FA" w:rsidRPr="00620DB4" w:rsidRDefault="00B447FA" w:rsidP="000D66D8">
            <w:pPr>
              <w:rPr>
                <w:sz w:val="24"/>
                <w:szCs w:val="24"/>
              </w:rPr>
            </w:pPr>
            <w:r w:rsidRPr="00620DB4">
              <w:rPr>
                <w:sz w:val="24"/>
                <w:szCs w:val="24"/>
              </w:rPr>
              <w:t>Strategies for Success as a PhD student Part II</w:t>
            </w:r>
          </w:p>
        </w:tc>
      </w:tr>
    </w:tbl>
    <w:p w:rsidR="00B447FA" w:rsidRPr="00204B66" w:rsidRDefault="00B447FA" w:rsidP="00B447FA">
      <w:pPr>
        <w:tabs>
          <w:tab w:val="left" w:pos="1440"/>
          <w:tab w:val="left" w:pos="4320"/>
        </w:tabs>
        <w:rPr>
          <w:b/>
          <w:szCs w:val="24"/>
        </w:rPr>
      </w:pPr>
      <w:r w:rsidRPr="00204B66">
        <w:rPr>
          <w:szCs w:val="24"/>
        </w:rPr>
        <w:t>Approved:</w:t>
      </w:r>
      <w:r w:rsidRPr="00204B66">
        <w:rPr>
          <w:szCs w:val="24"/>
        </w:rPr>
        <w:tab/>
        <w:t>Academic Affairs Committee:</w:t>
      </w:r>
      <w:r w:rsidRPr="00204B66">
        <w:rPr>
          <w:szCs w:val="24"/>
        </w:rPr>
        <w:tab/>
        <w:t xml:space="preserve">             09/13</w:t>
      </w:r>
    </w:p>
    <w:p w:rsidR="00B447FA" w:rsidRPr="00204B66" w:rsidRDefault="00B447FA" w:rsidP="00B447FA">
      <w:pPr>
        <w:tabs>
          <w:tab w:val="left" w:pos="1440"/>
          <w:tab w:val="left" w:pos="4320"/>
        </w:tabs>
        <w:rPr>
          <w:szCs w:val="24"/>
        </w:rPr>
      </w:pPr>
      <w:r w:rsidRPr="00204B66">
        <w:rPr>
          <w:szCs w:val="24"/>
        </w:rPr>
        <w:tab/>
        <w:t>Faculty:</w:t>
      </w:r>
      <w:r w:rsidRPr="00204B66">
        <w:rPr>
          <w:szCs w:val="24"/>
        </w:rPr>
        <w:tab/>
      </w:r>
      <w:r w:rsidRPr="00204B66">
        <w:rPr>
          <w:szCs w:val="24"/>
        </w:rPr>
        <w:tab/>
        <w:t>09/13</w:t>
      </w:r>
    </w:p>
    <w:p w:rsidR="00FC097C" w:rsidRPr="00EF57D0" w:rsidRDefault="00B447FA" w:rsidP="00EF57D0">
      <w:pPr>
        <w:tabs>
          <w:tab w:val="left" w:pos="1440"/>
          <w:tab w:val="left" w:pos="4320"/>
        </w:tabs>
        <w:rPr>
          <w:szCs w:val="24"/>
        </w:rPr>
      </w:pPr>
      <w:r w:rsidRPr="00204B66">
        <w:rPr>
          <w:szCs w:val="24"/>
        </w:rPr>
        <w:tab/>
        <w:t>UF Curriculum:</w:t>
      </w:r>
      <w:r w:rsidRPr="00204B66">
        <w:rPr>
          <w:szCs w:val="24"/>
        </w:rPr>
        <w:tab/>
      </w:r>
      <w:r w:rsidRPr="00204B66">
        <w:rPr>
          <w:szCs w:val="24"/>
        </w:rPr>
        <w:tab/>
        <w:t>12/13</w:t>
      </w:r>
    </w:p>
    <w:sectPr w:rsidR="00FC097C" w:rsidRPr="00EF57D0" w:rsidSect="009A1170">
      <w:pgSz w:w="15840" w:h="12240" w:orient="landscape"/>
      <w:pgMar w:top="1040" w:right="280" w:bottom="700" w:left="138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893C45"/>
    <w:multiLevelType w:val="hybridMultilevel"/>
    <w:tmpl w:val="C504C166"/>
    <w:lvl w:ilvl="0" w:tplc="F734259C">
      <w:start w:val="1"/>
      <w:numFmt w:val="decimal"/>
      <w:lvlText w:val="%1."/>
      <w:lvlJc w:val="left"/>
      <w:pPr>
        <w:ind w:left="1820" w:hanging="632"/>
      </w:pPr>
      <w:rPr>
        <w:rFonts w:ascii="Times New Roman" w:eastAsia="Times New Roman" w:hAnsi="Times New Roman" w:cs="Times New Roman" w:hint="default"/>
        <w:b w:val="0"/>
        <w:bCs w:val="0"/>
        <w:i w:val="0"/>
        <w:iCs w:val="0"/>
        <w:w w:val="100"/>
        <w:sz w:val="24"/>
        <w:szCs w:val="24"/>
        <w:lang w:val="en-US" w:eastAsia="en-US" w:bidi="ar-SA"/>
      </w:rPr>
    </w:lvl>
    <w:lvl w:ilvl="1" w:tplc="23967B4A">
      <w:numFmt w:val="bullet"/>
      <w:lvlText w:val="•"/>
      <w:lvlJc w:val="left"/>
      <w:pPr>
        <w:ind w:left="2180" w:hanging="632"/>
      </w:pPr>
      <w:rPr>
        <w:rFonts w:hint="default"/>
        <w:lang w:val="en-US" w:eastAsia="en-US" w:bidi="ar-SA"/>
      </w:rPr>
    </w:lvl>
    <w:lvl w:ilvl="2" w:tplc="52667418">
      <w:numFmt w:val="bullet"/>
      <w:lvlText w:val="•"/>
      <w:lvlJc w:val="left"/>
      <w:pPr>
        <w:ind w:left="3104" w:hanging="632"/>
      </w:pPr>
      <w:rPr>
        <w:rFonts w:hint="default"/>
        <w:lang w:val="en-US" w:eastAsia="en-US" w:bidi="ar-SA"/>
      </w:rPr>
    </w:lvl>
    <w:lvl w:ilvl="3" w:tplc="25AA35DE">
      <w:numFmt w:val="bullet"/>
      <w:lvlText w:val="•"/>
      <w:lvlJc w:val="left"/>
      <w:pPr>
        <w:ind w:left="4028" w:hanging="632"/>
      </w:pPr>
      <w:rPr>
        <w:rFonts w:hint="default"/>
        <w:lang w:val="en-US" w:eastAsia="en-US" w:bidi="ar-SA"/>
      </w:rPr>
    </w:lvl>
    <w:lvl w:ilvl="4" w:tplc="D7929E5A">
      <w:numFmt w:val="bullet"/>
      <w:lvlText w:val="•"/>
      <w:lvlJc w:val="left"/>
      <w:pPr>
        <w:ind w:left="4953" w:hanging="632"/>
      </w:pPr>
      <w:rPr>
        <w:rFonts w:hint="default"/>
        <w:lang w:val="en-US" w:eastAsia="en-US" w:bidi="ar-SA"/>
      </w:rPr>
    </w:lvl>
    <w:lvl w:ilvl="5" w:tplc="4B5EDECA">
      <w:numFmt w:val="bullet"/>
      <w:lvlText w:val="•"/>
      <w:lvlJc w:val="left"/>
      <w:pPr>
        <w:ind w:left="5877" w:hanging="632"/>
      </w:pPr>
      <w:rPr>
        <w:rFonts w:hint="default"/>
        <w:lang w:val="en-US" w:eastAsia="en-US" w:bidi="ar-SA"/>
      </w:rPr>
    </w:lvl>
    <w:lvl w:ilvl="6" w:tplc="B09E42BE">
      <w:numFmt w:val="bullet"/>
      <w:lvlText w:val="•"/>
      <w:lvlJc w:val="left"/>
      <w:pPr>
        <w:ind w:left="6802" w:hanging="632"/>
      </w:pPr>
      <w:rPr>
        <w:rFonts w:hint="default"/>
        <w:lang w:val="en-US" w:eastAsia="en-US" w:bidi="ar-SA"/>
      </w:rPr>
    </w:lvl>
    <w:lvl w:ilvl="7" w:tplc="C7D83D82">
      <w:numFmt w:val="bullet"/>
      <w:lvlText w:val="•"/>
      <w:lvlJc w:val="left"/>
      <w:pPr>
        <w:ind w:left="7726" w:hanging="632"/>
      </w:pPr>
      <w:rPr>
        <w:rFonts w:hint="default"/>
        <w:lang w:val="en-US" w:eastAsia="en-US" w:bidi="ar-SA"/>
      </w:rPr>
    </w:lvl>
    <w:lvl w:ilvl="8" w:tplc="EE5A8C1E">
      <w:numFmt w:val="bullet"/>
      <w:lvlText w:val="•"/>
      <w:lvlJc w:val="left"/>
      <w:pPr>
        <w:ind w:left="8651" w:hanging="632"/>
      </w:pPr>
      <w:rPr>
        <w:rFonts w:hint="default"/>
        <w:lang w:val="en-US" w:eastAsia="en-US" w:bidi="ar-SA"/>
      </w:rPr>
    </w:lvl>
  </w:abstractNum>
  <w:abstractNum w:abstractNumId="1" w15:restartNumberingAfterBreak="0">
    <w:nsid w:val="66533D5E"/>
    <w:multiLevelType w:val="hybridMultilevel"/>
    <w:tmpl w:val="EED043C4"/>
    <w:lvl w:ilvl="0" w:tplc="0C12655E">
      <w:start w:val="1"/>
      <w:numFmt w:val="decimal"/>
      <w:lvlText w:val="%1."/>
      <w:lvlJc w:val="left"/>
      <w:pPr>
        <w:ind w:left="1100" w:hanging="360"/>
      </w:pPr>
      <w:rPr>
        <w:rFonts w:ascii="Times New Roman" w:eastAsia="Times New Roman" w:hAnsi="Times New Roman" w:cs="Times New Roman" w:hint="default"/>
        <w:b w:val="0"/>
        <w:bCs w:val="0"/>
        <w:i w:val="0"/>
        <w:iCs w:val="0"/>
        <w:w w:val="100"/>
        <w:sz w:val="24"/>
        <w:szCs w:val="24"/>
        <w:lang w:val="en-US" w:eastAsia="en-US" w:bidi="ar-SA"/>
      </w:rPr>
    </w:lvl>
    <w:lvl w:ilvl="1" w:tplc="48680EF2">
      <w:numFmt w:val="bullet"/>
      <w:lvlText w:val="•"/>
      <w:lvlJc w:val="left"/>
      <w:pPr>
        <w:ind w:left="2561" w:hanging="699"/>
      </w:pPr>
      <w:rPr>
        <w:rFonts w:ascii="Times New Roman" w:eastAsia="Times New Roman" w:hAnsi="Times New Roman" w:cs="Times New Roman" w:hint="default"/>
        <w:b w:val="0"/>
        <w:bCs w:val="0"/>
        <w:i w:val="0"/>
        <w:iCs w:val="0"/>
        <w:w w:val="100"/>
        <w:sz w:val="24"/>
        <w:szCs w:val="24"/>
        <w:lang w:val="en-US" w:eastAsia="en-US" w:bidi="ar-SA"/>
      </w:rPr>
    </w:lvl>
    <w:lvl w:ilvl="2" w:tplc="C41CE68A">
      <w:numFmt w:val="bullet"/>
      <w:lvlText w:val="•"/>
      <w:lvlJc w:val="left"/>
      <w:pPr>
        <w:ind w:left="3543" w:hanging="437"/>
      </w:pPr>
      <w:rPr>
        <w:rFonts w:ascii="Times New Roman" w:eastAsia="Times New Roman" w:hAnsi="Times New Roman" w:cs="Times New Roman" w:hint="default"/>
        <w:b w:val="0"/>
        <w:bCs w:val="0"/>
        <w:i w:val="0"/>
        <w:iCs w:val="0"/>
        <w:w w:val="100"/>
        <w:sz w:val="24"/>
        <w:szCs w:val="24"/>
        <w:lang w:val="en-US" w:eastAsia="en-US" w:bidi="ar-SA"/>
      </w:rPr>
    </w:lvl>
    <w:lvl w:ilvl="3" w:tplc="E5B63980">
      <w:numFmt w:val="bullet"/>
      <w:lvlText w:val="•"/>
      <w:lvlJc w:val="left"/>
      <w:pPr>
        <w:ind w:left="4410" w:hanging="437"/>
      </w:pPr>
      <w:rPr>
        <w:rFonts w:hint="default"/>
        <w:lang w:val="en-US" w:eastAsia="en-US" w:bidi="ar-SA"/>
      </w:rPr>
    </w:lvl>
    <w:lvl w:ilvl="4" w:tplc="54B89E5C">
      <w:numFmt w:val="bullet"/>
      <w:lvlText w:val="•"/>
      <w:lvlJc w:val="left"/>
      <w:pPr>
        <w:ind w:left="5280" w:hanging="437"/>
      </w:pPr>
      <w:rPr>
        <w:rFonts w:hint="default"/>
        <w:lang w:val="en-US" w:eastAsia="en-US" w:bidi="ar-SA"/>
      </w:rPr>
    </w:lvl>
    <w:lvl w:ilvl="5" w:tplc="D2D2663E">
      <w:numFmt w:val="bullet"/>
      <w:lvlText w:val="•"/>
      <w:lvlJc w:val="left"/>
      <w:pPr>
        <w:ind w:left="6150" w:hanging="437"/>
      </w:pPr>
      <w:rPr>
        <w:rFonts w:hint="default"/>
        <w:lang w:val="en-US" w:eastAsia="en-US" w:bidi="ar-SA"/>
      </w:rPr>
    </w:lvl>
    <w:lvl w:ilvl="6" w:tplc="B276EBE8">
      <w:numFmt w:val="bullet"/>
      <w:lvlText w:val="•"/>
      <w:lvlJc w:val="left"/>
      <w:pPr>
        <w:ind w:left="7020" w:hanging="437"/>
      </w:pPr>
      <w:rPr>
        <w:rFonts w:hint="default"/>
        <w:lang w:val="en-US" w:eastAsia="en-US" w:bidi="ar-SA"/>
      </w:rPr>
    </w:lvl>
    <w:lvl w:ilvl="7" w:tplc="B030D1E2">
      <w:numFmt w:val="bullet"/>
      <w:lvlText w:val="•"/>
      <w:lvlJc w:val="left"/>
      <w:pPr>
        <w:ind w:left="7890" w:hanging="437"/>
      </w:pPr>
      <w:rPr>
        <w:rFonts w:hint="default"/>
        <w:lang w:val="en-US" w:eastAsia="en-US" w:bidi="ar-SA"/>
      </w:rPr>
    </w:lvl>
    <w:lvl w:ilvl="8" w:tplc="40A45DFE">
      <w:numFmt w:val="bullet"/>
      <w:lvlText w:val="•"/>
      <w:lvlJc w:val="left"/>
      <w:pPr>
        <w:ind w:left="8760" w:hanging="437"/>
      </w:pPr>
      <w:rPr>
        <w:rFonts w:hint="default"/>
        <w:lang w:val="en-US" w:eastAsia="en-US"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097C"/>
    <w:rsid w:val="00204B66"/>
    <w:rsid w:val="00252C23"/>
    <w:rsid w:val="00287B00"/>
    <w:rsid w:val="0037232B"/>
    <w:rsid w:val="003F1416"/>
    <w:rsid w:val="003F611B"/>
    <w:rsid w:val="00570F75"/>
    <w:rsid w:val="005B13C4"/>
    <w:rsid w:val="00835F38"/>
    <w:rsid w:val="009905BF"/>
    <w:rsid w:val="0099657E"/>
    <w:rsid w:val="00B4401F"/>
    <w:rsid w:val="00B447FA"/>
    <w:rsid w:val="00C16751"/>
    <w:rsid w:val="00D7332F"/>
    <w:rsid w:val="00E56B5D"/>
    <w:rsid w:val="00EF57D0"/>
    <w:rsid w:val="00FC09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216D5"/>
  <w15:docId w15:val="{E9D0A339-095C-4EFF-88BE-5CB51F018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740"/>
      <w:outlineLvl w:val="0"/>
    </w:pPr>
    <w:rPr>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820" w:hanging="360"/>
    </w:pPr>
  </w:style>
  <w:style w:type="paragraph" w:customStyle="1" w:styleId="TableParagraph">
    <w:name w:val="Table Paragraph"/>
    <w:basedOn w:val="Normal"/>
    <w:uiPriority w:val="1"/>
    <w:qFormat/>
    <w:pPr>
      <w:spacing w:before="1"/>
      <w:ind w:left="108"/>
    </w:pPr>
  </w:style>
  <w:style w:type="character" w:styleId="Hyperlink">
    <w:name w:val="Hyperlink"/>
    <w:basedOn w:val="DefaultParagraphFont"/>
    <w:uiPriority w:val="99"/>
    <w:unhideWhenUsed/>
    <w:rsid w:val="00287B00"/>
    <w:rPr>
      <w:color w:val="0000FF" w:themeColor="hyperlink"/>
      <w:u w:val="single"/>
    </w:rPr>
  </w:style>
  <w:style w:type="character" w:styleId="UnresolvedMention">
    <w:name w:val="Unresolved Mention"/>
    <w:basedOn w:val="DefaultParagraphFont"/>
    <w:uiPriority w:val="99"/>
    <w:semiHidden/>
    <w:unhideWhenUsed/>
    <w:rsid w:val="00287B00"/>
    <w:rPr>
      <w:color w:val="605E5C"/>
      <w:shd w:val="clear" w:color="auto" w:fill="E1DFDD"/>
    </w:rPr>
  </w:style>
  <w:style w:type="paragraph" w:customStyle="1" w:styleId="Default">
    <w:name w:val="Default"/>
    <w:rsid w:val="0037232B"/>
    <w:pPr>
      <w:widowControl/>
      <w:adjustRightInd w:val="0"/>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gradcatalog.ufl.edu/content.php?catoid=2&amp;navoid=762&amp;grades" TargetMode="External"/><Relationship Id="rId13" Type="http://schemas.openxmlformats.org/officeDocument/2006/relationships/hyperlink" Target="https://disability.ufl.ed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elpdesk@ufl.edu" TargetMode="External"/><Relationship Id="rId12" Type="http://schemas.openxmlformats.org/officeDocument/2006/relationships/hyperlink" Target="https://gatorevals.aa.ufl.edu/public-results/" TargetMode="External"/><Relationship Id="rId17" Type="http://schemas.openxmlformats.org/officeDocument/2006/relationships/hyperlink" Target="http://students.nursing.ufl.edu/currently-enrolled/student-policies-and-handbooks/" TargetMode="External"/><Relationship Id="rId2" Type="http://schemas.openxmlformats.org/officeDocument/2006/relationships/styles" Target="styles.xml"/><Relationship Id="rId16" Type="http://schemas.openxmlformats.org/officeDocument/2006/relationships/hyperlink" Target="https://sccr.dso.ufl.edu/policies/student-honor-code-student-conduct-code/" TargetMode="External"/><Relationship Id="rId1" Type="http://schemas.openxmlformats.org/officeDocument/2006/relationships/numbering" Target="numbering.xml"/><Relationship Id="rId6" Type="http://schemas.openxmlformats.org/officeDocument/2006/relationships/hyperlink" Target="http://elearning.ufl.edu/" TargetMode="External"/><Relationship Id="rId11" Type="http://schemas.openxmlformats.org/officeDocument/2006/relationships/hyperlink" Target="https://ufl.bluera.com/ufl/" TargetMode="External"/><Relationship Id="rId5" Type="http://schemas.openxmlformats.org/officeDocument/2006/relationships/hyperlink" Target="mailto:parkela@ufl.edu" TargetMode="External"/><Relationship Id="rId15" Type="http://schemas.openxmlformats.org/officeDocument/2006/relationships/hyperlink" Target="https://nursing.ufl.edu/wordpress/files/2022/08/BSN_DNP-Handbook-Jul-28-2022.pdf" TargetMode="External"/><Relationship Id="rId10" Type="http://schemas.openxmlformats.org/officeDocument/2006/relationships/hyperlink" Target="https://gatorevals.aa.ufl.edu/student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catalog.ufl.edu/ugrad/current/regulations/info/attendance.aspx" TargetMode="External"/><Relationship Id="rId14" Type="http://schemas.openxmlformats.org/officeDocument/2006/relationships/hyperlink" Target="https://nursing.ufl.edu/wordpress/files/2022/08/BSN_DNP-Handbook-Jul-28-202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1555</Words>
  <Characters>8864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UNIVERSITY OF FLORIDA</vt:lpstr>
    </vt:vector>
  </TitlesOfParts>
  <Company>University of Florida Academic Health Center</Company>
  <LinksUpToDate>false</LinksUpToDate>
  <CharactersWithSpaces>10399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FLORIDA</dc:title>
  <dc:creator>Jennifer Beck</dc:creator>
  <cp:lastModifiedBy>Reid,Kelly A</cp:lastModifiedBy>
  <cp:revision>3</cp:revision>
  <dcterms:created xsi:type="dcterms:W3CDTF">2022-12-15T13:25:00Z</dcterms:created>
  <dcterms:modified xsi:type="dcterms:W3CDTF">2023-01-03T18:20:00Z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2020-12-17T00:00:00Z</vt:filetime>
  </property>
  <property fmtid="{D5CDD505-2E9C-101B-9397-08002B2CF9AE}" pid="3" name="Creator">
    <vt:lpwstr>Acrobat PDFMaker 20 for Word</vt:lpwstr>
  </property>
  <property fmtid="{D5CDD505-2E9C-101B-9397-08002B2CF9AE}" pid="4" name="LastSaved">
    <vt:filetime>2021-11-30T00:00:00Z</vt:filetime>
  </property>
</Properties>
</file>