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E751" w14:textId="77777777" w:rsidR="00C95D1C" w:rsidRPr="000B1DA6" w:rsidRDefault="00C95D1C" w:rsidP="00C95D1C">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napToGrid w:val="0"/>
        <w:jc w:val="center"/>
        <w:rPr>
          <w:rFonts w:ascii="Times New Roman" w:hAnsi="Times New Roman" w:cs="Times New Roman"/>
        </w:rPr>
      </w:pPr>
      <w:r w:rsidRPr="000B1DA6">
        <w:rPr>
          <w:rFonts w:ascii="Times New Roman" w:hAnsi="Times New Roman" w:cs="Times New Roman"/>
        </w:rPr>
        <w:t>UNIVERSITY OF FLORIDA</w:t>
      </w:r>
    </w:p>
    <w:p w14:paraId="5D43EFC2" w14:textId="77777777" w:rsidR="00C95D1C" w:rsidRPr="000B1DA6" w:rsidRDefault="00C95D1C" w:rsidP="00C95D1C">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napToGrid w:val="0"/>
        <w:jc w:val="center"/>
        <w:rPr>
          <w:rFonts w:ascii="Times New Roman" w:hAnsi="Times New Roman" w:cs="Times New Roman"/>
        </w:rPr>
      </w:pPr>
      <w:r w:rsidRPr="000B1DA6">
        <w:rPr>
          <w:rFonts w:ascii="Times New Roman" w:hAnsi="Times New Roman" w:cs="Times New Roman"/>
        </w:rPr>
        <w:t>COLLEGE OF NURSING</w:t>
      </w:r>
    </w:p>
    <w:p w14:paraId="1251BD85" w14:textId="77777777" w:rsidR="00C95D1C" w:rsidRPr="000B1DA6" w:rsidRDefault="00C95D1C" w:rsidP="00C95D1C">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napToGrid w:val="0"/>
        <w:jc w:val="center"/>
        <w:rPr>
          <w:rFonts w:ascii="Times New Roman" w:hAnsi="Times New Roman" w:cs="Times New Roman"/>
        </w:rPr>
      </w:pPr>
      <w:r w:rsidRPr="000B1DA6">
        <w:rPr>
          <w:rFonts w:ascii="Times New Roman" w:hAnsi="Times New Roman" w:cs="Times New Roman"/>
        </w:rPr>
        <w:t>COURSE SYLLABUS</w:t>
      </w:r>
    </w:p>
    <w:p w14:paraId="79B68419" w14:textId="6C910C99" w:rsidR="00C95D1C" w:rsidRPr="000B1DA6" w:rsidRDefault="00A14AC1" w:rsidP="00A14AC1">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napToGrid w:val="0"/>
        <w:jc w:val="center"/>
        <w:rPr>
          <w:rFonts w:ascii="Times New Roman" w:hAnsi="Times New Roman" w:cs="Times New Roman"/>
        </w:rPr>
      </w:pPr>
      <w:r w:rsidRPr="000B1DA6">
        <w:rPr>
          <w:rFonts w:ascii="Times New Roman" w:hAnsi="Times New Roman" w:cs="Times New Roman"/>
        </w:rPr>
        <w:t>SUMMER 202</w:t>
      </w:r>
      <w:r w:rsidR="00FA29F6" w:rsidRPr="000B1DA6">
        <w:rPr>
          <w:rFonts w:ascii="Times New Roman" w:hAnsi="Times New Roman" w:cs="Times New Roman"/>
        </w:rPr>
        <w:t>3</w:t>
      </w:r>
    </w:p>
    <w:p w14:paraId="36B65B5F" w14:textId="77777777" w:rsidR="00C95D1C" w:rsidRPr="000B1DA6" w:rsidRDefault="00C95D1C" w:rsidP="00C95D1C">
      <w:pPr>
        <w:rPr>
          <w:rFonts w:ascii="Times New Roman" w:hAnsi="Times New Roman" w:cs="Times New Roman"/>
        </w:rPr>
      </w:pPr>
    </w:p>
    <w:p w14:paraId="6A90267F" w14:textId="1F0775D8" w:rsidR="00C95D1C" w:rsidRPr="000B1DA6" w:rsidRDefault="00C95D1C" w:rsidP="00C95D1C">
      <w:pPr>
        <w:rPr>
          <w:rFonts w:ascii="Times New Roman" w:hAnsi="Times New Roman" w:cs="Times New Roman"/>
        </w:rPr>
      </w:pPr>
      <w:r w:rsidRPr="000B1DA6">
        <w:rPr>
          <w:rFonts w:ascii="Times New Roman" w:hAnsi="Times New Roman" w:cs="Times New Roman"/>
          <w:u w:val="single"/>
        </w:rPr>
        <w:t>COURSE NUMBER</w:t>
      </w:r>
      <w:r w:rsidRPr="000B1DA6">
        <w:rPr>
          <w:rFonts w:ascii="Times New Roman" w:hAnsi="Times New Roman" w:cs="Times New Roman"/>
        </w:rPr>
        <w:tab/>
      </w:r>
      <w:r w:rsidRPr="000B1DA6">
        <w:rPr>
          <w:rFonts w:ascii="Times New Roman" w:hAnsi="Times New Roman" w:cs="Times New Roman"/>
        </w:rPr>
        <w:tab/>
        <w:t xml:space="preserve">NGR </w:t>
      </w:r>
      <w:r w:rsidR="007F4236" w:rsidRPr="000B1DA6">
        <w:rPr>
          <w:rFonts w:ascii="Times New Roman" w:hAnsi="Times New Roman" w:cs="Times New Roman"/>
        </w:rPr>
        <w:t>6</w:t>
      </w:r>
      <w:r w:rsidR="009C1643" w:rsidRPr="000B1DA6">
        <w:rPr>
          <w:rFonts w:ascii="Times New Roman" w:hAnsi="Times New Roman" w:cs="Times New Roman"/>
        </w:rPr>
        <w:t>338</w:t>
      </w:r>
    </w:p>
    <w:p w14:paraId="2434C6CD" w14:textId="77777777" w:rsidR="00C95D1C" w:rsidRPr="000B1DA6" w:rsidRDefault="00C95D1C" w:rsidP="00C95D1C">
      <w:pPr>
        <w:rPr>
          <w:rFonts w:ascii="Times New Roman" w:hAnsi="Times New Roman" w:cs="Times New Roman"/>
        </w:rPr>
      </w:pPr>
    </w:p>
    <w:p w14:paraId="12DC0B28" w14:textId="778261A7" w:rsidR="009E7388" w:rsidRPr="000B1DA6" w:rsidRDefault="00C95D1C" w:rsidP="00C95D1C">
      <w:pPr>
        <w:rPr>
          <w:rFonts w:ascii="Times New Roman" w:hAnsi="Times New Roman" w:cs="Times New Roman"/>
        </w:rPr>
      </w:pPr>
      <w:r w:rsidRPr="000B1DA6">
        <w:rPr>
          <w:rFonts w:ascii="Times New Roman" w:hAnsi="Times New Roman" w:cs="Times New Roman"/>
          <w:u w:val="single"/>
        </w:rPr>
        <w:t>COURSE TITLE</w:t>
      </w:r>
      <w:r w:rsidRPr="000B1DA6">
        <w:rPr>
          <w:rFonts w:ascii="Times New Roman" w:hAnsi="Times New Roman" w:cs="Times New Roman"/>
        </w:rPr>
        <w:tab/>
      </w:r>
      <w:r w:rsidRPr="000B1DA6">
        <w:rPr>
          <w:rFonts w:ascii="Times New Roman" w:hAnsi="Times New Roman" w:cs="Times New Roman"/>
        </w:rPr>
        <w:tab/>
      </w:r>
      <w:r w:rsidR="007B1FB5" w:rsidRPr="000B1DA6">
        <w:rPr>
          <w:rFonts w:ascii="Times New Roman" w:hAnsi="Times New Roman" w:cs="Times New Roman"/>
        </w:rPr>
        <w:t>Pediatric Advanced Pharmacology</w:t>
      </w:r>
    </w:p>
    <w:p w14:paraId="732BF81F" w14:textId="2B1816E1" w:rsidR="007B1FB5" w:rsidRPr="000B1DA6" w:rsidRDefault="007B1FB5" w:rsidP="00C95D1C">
      <w:pPr>
        <w:rPr>
          <w:rFonts w:ascii="Times New Roman" w:hAnsi="Times New Roman" w:cs="Times New Roman"/>
        </w:rPr>
      </w:pPr>
    </w:p>
    <w:p w14:paraId="56326EC2" w14:textId="60EE8DFF" w:rsidR="007B1FB5" w:rsidRPr="000B1DA6" w:rsidRDefault="00C95D1C" w:rsidP="00C95D1C">
      <w:pPr>
        <w:rPr>
          <w:rFonts w:ascii="Times New Roman" w:hAnsi="Times New Roman" w:cs="Times New Roman"/>
        </w:rPr>
      </w:pPr>
      <w:r w:rsidRPr="000B1DA6">
        <w:rPr>
          <w:rFonts w:ascii="Times New Roman" w:hAnsi="Times New Roman" w:cs="Times New Roman"/>
          <w:u w:val="single"/>
        </w:rPr>
        <w:t>CREDITS</w:t>
      </w:r>
      <w:r w:rsidRPr="000B1DA6">
        <w:rPr>
          <w:rFonts w:ascii="Times New Roman" w:hAnsi="Times New Roman" w:cs="Times New Roman"/>
        </w:rPr>
        <w:tab/>
      </w:r>
      <w:r w:rsidRPr="000B1DA6">
        <w:rPr>
          <w:rFonts w:ascii="Times New Roman" w:hAnsi="Times New Roman" w:cs="Times New Roman"/>
        </w:rPr>
        <w:tab/>
      </w:r>
      <w:r w:rsidRPr="000B1DA6">
        <w:rPr>
          <w:rFonts w:ascii="Times New Roman" w:hAnsi="Times New Roman" w:cs="Times New Roman"/>
        </w:rPr>
        <w:tab/>
      </w:r>
      <w:r w:rsidR="007B1FB5" w:rsidRPr="000B1DA6">
        <w:rPr>
          <w:rFonts w:ascii="Times New Roman" w:hAnsi="Times New Roman" w:cs="Times New Roman"/>
        </w:rPr>
        <w:t>2</w:t>
      </w:r>
    </w:p>
    <w:p w14:paraId="03C2E62F" w14:textId="67053D1D" w:rsidR="007B1FB5" w:rsidRPr="000B1DA6" w:rsidRDefault="007B1FB5" w:rsidP="00C95D1C">
      <w:pPr>
        <w:rPr>
          <w:rFonts w:ascii="Times New Roman" w:hAnsi="Times New Roman" w:cs="Times New Roman"/>
        </w:rPr>
      </w:pPr>
    </w:p>
    <w:p w14:paraId="4F066989" w14:textId="700797FD" w:rsidR="007B1FB5" w:rsidRPr="000B1DA6" w:rsidRDefault="00C95D1C" w:rsidP="00C95D1C">
      <w:pPr>
        <w:rPr>
          <w:rFonts w:ascii="Times New Roman" w:hAnsi="Times New Roman" w:cs="Times New Roman"/>
        </w:rPr>
      </w:pPr>
      <w:r w:rsidRPr="000B1DA6">
        <w:rPr>
          <w:rFonts w:ascii="Times New Roman" w:hAnsi="Times New Roman" w:cs="Times New Roman"/>
          <w:u w:val="single"/>
        </w:rPr>
        <w:t>PRE</w:t>
      </w:r>
      <w:r w:rsidR="007F4236" w:rsidRPr="000B1DA6">
        <w:rPr>
          <w:rFonts w:ascii="Times New Roman" w:hAnsi="Times New Roman" w:cs="Times New Roman"/>
          <w:u w:val="single"/>
        </w:rPr>
        <w:t xml:space="preserve"> or </w:t>
      </w:r>
      <w:r w:rsidRPr="000B1DA6">
        <w:rPr>
          <w:rFonts w:ascii="Times New Roman" w:hAnsi="Times New Roman" w:cs="Times New Roman"/>
          <w:u w:val="single"/>
        </w:rPr>
        <w:t>CO-</w:t>
      </w:r>
      <w:proofErr w:type="gramStart"/>
      <w:r w:rsidRPr="000B1DA6">
        <w:rPr>
          <w:rFonts w:ascii="Times New Roman" w:hAnsi="Times New Roman" w:cs="Times New Roman"/>
          <w:u w:val="single"/>
        </w:rPr>
        <w:t>REQUISITES</w:t>
      </w:r>
      <w:r w:rsidR="007B1FB5" w:rsidRPr="000B1DA6">
        <w:rPr>
          <w:rFonts w:ascii="Times New Roman" w:hAnsi="Times New Roman" w:cs="Times New Roman"/>
        </w:rPr>
        <w:t xml:space="preserve">  </w:t>
      </w:r>
      <w:r w:rsidRPr="000B1DA6">
        <w:rPr>
          <w:rFonts w:ascii="Times New Roman" w:hAnsi="Times New Roman" w:cs="Times New Roman"/>
        </w:rPr>
        <w:tab/>
      </w:r>
      <w:proofErr w:type="gramEnd"/>
      <w:r w:rsidR="007B1FB5" w:rsidRPr="000B1DA6">
        <w:rPr>
          <w:rFonts w:ascii="Times New Roman" w:hAnsi="Times New Roman" w:cs="Times New Roman"/>
        </w:rPr>
        <w:t>NGR 6172 Pharmacotherapeutics for Advanced Nursing Practice</w:t>
      </w:r>
    </w:p>
    <w:p w14:paraId="7E1075EF" w14:textId="1068A6FC" w:rsidR="007B1FB5" w:rsidRPr="000B1DA6" w:rsidRDefault="007B1FB5" w:rsidP="00C95D1C">
      <w:pPr>
        <w:rPr>
          <w:rFonts w:ascii="Times New Roman" w:hAnsi="Times New Roman" w:cs="Times New Roman"/>
        </w:rPr>
      </w:pPr>
    </w:p>
    <w:p w14:paraId="4F5BFDAD" w14:textId="77777777" w:rsidR="00A14AC1" w:rsidRPr="000B1DA6" w:rsidRDefault="00C95D1C" w:rsidP="00A14AC1">
      <w:pPr>
        <w:rPr>
          <w:rFonts w:ascii="Times New Roman" w:hAnsi="Times New Roman" w:cs="Times New Roman"/>
          <w:caps/>
          <w:u w:val="single"/>
        </w:rPr>
      </w:pPr>
      <w:r w:rsidRPr="000B1DA6">
        <w:rPr>
          <w:rFonts w:ascii="Times New Roman" w:hAnsi="Times New Roman" w:cs="Times New Roman"/>
          <w:caps/>
          <w:u w:val="single"/>
        </w:rPr>
        <w:t>Faculty</w:t>
      </w:r>
      <w:r w:rsidRPr="000B1DA6">
        <w:rPr>
          <w:rFonts w:ascii="Times New Roman" w:hAnsi="Times New Roman" w:cs="Times New Roman"/>
          <w:caps/>
        </w:rPr>
        <w:tab/>
      </w:r>
      <w:r w:rsidRPr="000B1DA6">
        <w:rPr>
          <w:rFonts w:ascii="Times New Roman" w:hAnsi="Times New Roman" w:cs="Times New Roman"/>
          <w:caps/>
        </w:rPr>
        <w:tab/>
      </w:r>
      <w:r w:rsidRPr="000B1DA6">
        <w:rPr>
          <w:rFonts w:ascii="Times New Roman" w:hAnsi="Times New Roman" w:cs="Times New Roman"/>
          <w:caps/>
        </w:rPr>
        <w:tab/>
      </w:r>
      <w:r w:rsidR="00A14AC1" w:rsidRPr="000B1DA6">
        <w:rPr>
          <w:rFonts w:ascii="Times New Roman" w:hAnsi="Times New Roman" w:cs="Times New Roman"/>
        </w:rPr>
        <w:t>Michael Maymi, DNP, APRN, CPNP-AC, CCRN,</w:t>
      </w:r>
      <w:r w:rsidR="00A14AC1" w:rsidRPr="000B1DA6">
        <w:rPr>
          <w:rFonts w:ascii="Times New Roman" w:hAnsi="Times New Roman" w:cs="Times New Roman"/>
          <w:spacing w:val="-57"/>
        </w:rPr>
        <w:t xml:space="preserve"> </w:t>
      </w:r>
      <w:r w:rsidR="00A14AC1" w:rsidRPr="000B1DA6">
        <w:rPr>
          <w:rFonts w:ascii="Times New Roman" w:hAnsi="Times New Roman" w:cs="Times New Roman"/>
        </w:rPr>
        <w:t>CNE</w:t>
      </w:r>
    </w:p>
    <w:p w14:paraId="171FB2D6" w14:textId="77777777" w:rsidR="00A14AC1" w:rsidRPr="000B1DA6" w:rsidRDefault="00A14AC1" w:rsidP="00A14AC1">
      <w:pPr>
        <w:pStyle w:val="TableParagraph"/>
        <w:ind w:right="1984"/>
        <w:rPr>
          <w:sz w:val="24"/>
          <w:szCs w:val="24"/>
        </w:rPr>
      </w:pPr>
      <w:r w:rsidRPr="000B1DA6">
        <w:rPr>
          <w:sz w:val="24"/>
          <w:szCs w:val="24"/>
        </w:rPr>
        <w:tab/>
      </w:r>
      <w:r w:rsidRPr="000B1DA6">
        <w:rPr>
          <w:sz w:val="24"/>
          <w:szCs w:val="24"/>
        </w:rPr>
        <w:tab/>
      </w:r>
      <w:r w:rsidRPr="000B1DA6">
        <w:rPr>
          <w:sz w:val="24"/>
          <w:szCs w:val="24"/>
        </w:rPr>
        <w:tab/>
      </w:r>
      <w:r w:rsidRPr="000B1DA6">
        <w:rPr>
          <w:sz w:val="24"/>
          <w:szCs w:val="24"/>
        </w:rPr>
        <w:tab/>
        <w:t>Clinical Assistant Professor</w:t>
      </w:r>
    </w:p>
    <w:p w14:paraId="361C8AA5" w14:textId="77777777" w:rsidR="00A14AC1" w:rsidRPr="000B1DA6" w:rsidRDefault="00A14AC1" w:rsidP="00A14AC1">
      <w:pPr>
        <w:pStyle w:val="TableParagraph"/>
        <w:ind w:right="1984"/>
        <w:rPr>
          <w:sz w:val="24"/>
          <w:szCs w:val="24"/>
        </w:rPr>
      </w:pPr>
      <w:r w:rsidRPr="000B1DA6">
        <w:rPr>
          <w:spacing w:val="-57"/>
          <w:sz w:val="24"/>
          <w:szCs w:val="24"/>
        </w:rPr>
        <w:tab/>
      </w:r>
      <w:r w:rsidRPr="000B1DA6">
        <w:rPr>
          <w:spacing w:val="-57"/>
          <w:sz w:val="24"/>
          <w:szCs w:val="24"/>
        </w:rPr>
        <w:tab/>
      </w:r>
      <w:r w:rsidRPr="000B1DA6">
        <w:rPr>
          <w:spacing w:val="-57"/>
          <w:sz w:val="24"/>
          <w:szCs w:val="24"/>
        </w:rPr>
        <w:tab/>
      </w:r>
      <w:r w:rsidRPr="000B1DA6">
        <w:rPr>
          <w:spacing w:val="-57"/>
          <w:sz w:val="24"/>
          <w:szCs w:val="24"/>
        </w:rPr>
        <w:tab/>
        <w:t xml:space="preserve"> </w:t>
      </w:r>
      <w:r w:rsidRPr="000B1DA6">
        <w:rPr>
          <w:sz w:val="24"/>
          <w:szCs w:val="24"/>
        </w:rPr>
        <w:t>Office:</w:t>
      </w:r>
      <w:r w:rsidRPr="000B1DA6">
        <w:rPr>
          <w:spacing w:val="-1"/>
          <w:sz w:val="24"/>
          <w:szCs w:val="24"/>
        </w:rPr>
        <w:t xml:space="preserve"> </w:t>
      </w:r>
      <w:r w:rsidRPr="000B1DA6">
        <w:rPr>
          <w:sz w:val="24"/>
          <w:szCs w:val="24"/>
        </w:rPr>
        <w:t>HPNP 3238</w:t>
      </w:r>
    </w:p>
    <w:p w14:paraId="7FFF99AE" w14:textId="77777777" w:rsidR="00A14AC1" w:rsidRPr="000B1DA6" w:rsidRDefault="00A14AC1" w:rsidP="00A14AC1">
      <w:pPr>
        <w:pStyle w:val="TableParagraph"/>
        <w:rPr>
          <w:sz w:val="24"/>
          <w:szCs w:val="24"/>
        </w:rPr>
      </w:pPr>
      <w:r w:rsidRPr="000B1DA6">
        <w:rPr>
          <w:sz w:val="24"/>
          <w:szCs w:val="24"/>
        </w:rPr>
        <w:tab/>
      </w:r>
      <w:r w:rsidRPr="000B1DA6">
        <w:rPr>
          <w:sz w:val="24"/>
          <w:szCs w:val="24"/>
        </w:rPr>
        <w:tab/>
      </w:r>
      <w:r w:rsidRPr="000B1DA6">
        <w:rPr>
          <w:sz w:val="24"/>
          <w:szCs w:val="24"/>
        </w:rPr>
        <w:tab/>
      </w:r>
      <w:r w:rsidRPr="000B1DA6">
        <w:rPr>
          <w:sz w:val="24"/>
          <w:szCs w:val="24"/>
        </w:rPr>
        <w:tab/>
        <w:t>Office</w:t>
      </w:r>
      <w:r w:rsidRPr="000B1DA6">
        <w:rPr>
          <w:spacing w:val="-3"/>
          <w:sz w:val="24"/>
          <w:szCs w:val="24"/>
        </w:rPr>
        <w:t xml:space="preserve"> </w:t>
      </w:r>
      <w:r w:rsidRPr="000B1DA6">
        <w:rPr>
          <w:sz w:val="24"/>
          <w:szCs w:val="24"/>
        </w:rPr>
        <w:t>Phone:</w:t>
      </w:r>
      <w:r w:rsidRPr="000B1DA6">
        <w:rPr>
          <w:spacing w:val="1"/>
          <w:sz w:val="24"/>
          <w:szCs w:val="24"/>
        </w:rPr>
        <w:t xml:space="preserve"> </w:t>
      </w:r>
      <w:r w:rsidRPr="000B1DA6">
        <w:rPr>
          <w:sz w:val="24"/>
          <w:szCs w:val="24"/>
        </w:rPr>
        <w:t>(352)</w:t>
      </w:r>
      <w:r w:rsidRPr="000B1DA6">
        <w:rPr>
          <w:spacing w:val="-2"/>
          <w:sz w:val="24"/>
          <w:szCs w:val="24"/>
        </w:rPr>
        <w:t xml:space="preserve"> </w:t>
      </w:r>
      <w:r w:rsidRPr="000B1DA6">
        <w:rPr>
          <w:sz w:val="24"/>
          <w:szCs w:val="24"/>
        </w:rPr>
        <w:t>273-6799</w:t>
      </w:r>
    </w:p>
    <w:p w14:paraId="0BB79BD4" w14:textId="749596F2" w:rsidR="00A14AC1" w:rsidRPr="000B1DA6" w:rsidRDefault="00A14AC1" w:rsidP="00A14AC1">
      <w:pPr>
        <w:pStyle w:val="TableParagraph"/>
        <w:ind w:right="151"/>
        <w:rPr>
          <w:sz w:val="24"/>
          <w:szCs w:val="24"/>
        </w:rPr>
      </w:pPr>
      <w:r w:rsidRPr="000B1DA6">
        <w:rPr>
          <w:sz w:val="24"/>
          <w:szCs w:val="24"/>
        </w:rPr>
        <w:tab/>
      </w:r>
      <w:r w:rsidRPr="000B1DA6">
        <w:rPr>
          <w:sz w:val="24"/>
          <w:szCs w:val="24"/>
        </w:rPr>
        <w:tab/>
      </w:r>
      <w:r w:rsidRPr="000B1DA6">
        <w:rPr>
          <w:sz w:val="24"/>
          <w:szCs w:val="24"/>
        </w:rPr>
        <w:tab/>
      </w:r>
      <w:r w:rsidRPr="000B1DA6">
        <w:rPr>
          <w:sz w:val="24"/>
          <w:szCs w:val="24"/>
        </w:rPr>
        <w:tab/>
        <w:t>Office Hours</w:t>
      </w:r>
      <w:r w:rsidR="00FA29F6" w:rsidRPr="000B1DA6">
        <w:rPr>
          <w:sz w:val="24"/>
          <w:szCs w:val="24"/>
        </w:rPr>
        <w:t>*</w:t>
      </w:r>
      <w:r w:rsidRPr="000B1DA6">
        <w:rPr>
          <w:sz w:val="24"/>
          <w:szCs w:val="24"/>
        </w:rPr>
        <w:t xml:space="preserve">: </w:t>
      </w:r>
      <w:r w:rsidR="00586C7B" w:rsidRPr="000B1DA6">
        <w:rPr>
          <w:sz w:val="24"/>
          <w:szCs w:val="24"/>
        </w:rPr>
        <w:t xml:space="preserve"> </w:t>
      </w:r>
      <w:r w:rsidR="00302900" w:rsidRPr="000B1DA6">
        <w:rPr>
          <w:sz w:val="24"/>
          <w:szCs w:val="24"/>
        </w:rPr>
        <w:t>Monday 10am to 12pm and by appointment</w:t>
      </w:r>
    </w:p>
    <w:p w14:paraId="1DE1D1FC" w14:textId="77777777" w:rsidR="00A14AC1" w:rsidRPr="000B1DA6" w:rsidRDefault="00A14AC1" w:rsidP="00A14AC1">
      <w:pPr>
        <w:pStyle w:val="TableParagraph"/>
        <w:ind w:right="151"/>
        <w:rPr>
          <w:color w:val="0000FF"/>
          <w:sz w:val="24"/>
          <w:szCs w:val="24"/>
          <w:u w:val="single" w:color="0000FF"/>
        </w:rPr>
      </w:pPr>
      <w:r w:rsidRPr="000B1DA6">
        <w:rPr>
          <w:sz w:val="24"/>
          <w:szCs w:val="24"/>
        </w:rPr>
        <w:tab/>
      </w:r>
      <w:r w:rsidRPr="000B1DA6">
        <w:rPr>
          <w:sz w:val="24"/>
          <w:szCs w:val="24"/>
        </w:rPr>
        <w:tab/>
      </w:r>
      <w:r w:rsidRPr="000B1DA6">
        <w:rPr>
          <w:sz w:val="24"/>
          <w:szCs w:val="24"/>
        </w:rPr>
        <w:tab/>
      </w:r>
      <w:r w:rsidRPr="000B1DA6">
        <w:rPr>
          <w:sz w:val="24"/>
          <w:szCs w:val="24"/>
        </w:rPr>
        <w:tab/>
        <w:t>Email:</w:t>
      </w:r>
      <w:r w:rsidRPr="000B1DA6">
        <w:rPr>
          <w:spacing w:val="-4"/>
          <w:sz w:val="24"/>
          <w:szCs w:val="24"/>
        </w:rPr>
        <w:t xml:space="preserve"> </w:t>
      </w:r>
      <w:hyperlink r:id="rId5">
        <w:r w:rsidRPr="000B1DA6">
          <w:rPr>
            <w:color w:val="0000FF"/>
            <w:sz w:val="24"/>
            <w:szCs w:val="24"/>
            <w:u w:val="single" w:color="0000FF"/>
          </w:rPr>
          <w:t>maymim@ufl.edu</w:t>
        </w:r>
      </w:hyperlink>
    </w:p>
    <w:p w14:paraId="3F7C2F14" w14:textId="34F8C550" w:rsidR="006230BA" w:rsidRPr="000B1DA6" w:rsidRDefault="006230BA" w:rsidP="00C95D1C">
      <w:pPr>
        <w:rPr>
          <w:rFonts w:ascii="Times New Roman" w:hAnsi="Times New Roman" w:cs="Times New Roman"/>
        </w:rPr>
      </w:pPr>
    </w:p>
    <w:p w14:paraId="5BFF7A25" w14:textId="77777777" w:rsidR="00FA29F6" w:rsidRPr="000B1DA6" w:rsidRDefault="00FA29F6" w:rsidP="00FA29F6">
      <w:pPr>
        <w:widowControl w:val="0"/>
        <w:rPr>
          <w:rFonts w:ascii="Times New Roman" w:eastAsia="Times New Roman" w:hAnsi="Times New Roman" w:cs="Times New Roman"/>
          <w:snapToGrid w:val="0"/>
        </w:rPr>
      </w:pPr>
      <w:r w:rsidRPr="000B1DA6">
        <w:rPr>
          <w:rFonts w:ascii="Times New Roman" w:eastAsia="Times New Roman" w:hAnsi="Times New Roman" w:cs="Times New Roman"/>
          <w:b/>
          <w:bCs/>
          <w:snapToGrid w:val="0"/>
          <w:color w:val="1D252C"/>
          <w:shd w:val="clear" w:color="auto" w:fill="FFFFFF"/>
        </w:rPr>
        <w:t>*</w:t>
      </w:r>
      <w:r w:rsidRPr="000B1DA6">
        <w:rPr>
          <w:rFonts w:ascii="Times New Roman" w:eastAsia="Times New Roman" w:hAnsi="Times New Roman" w:cs="Times New Roman"/>
          <w:snapToGrid w:val="0"/>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6B6559E" w14:textId="77777777" w:rsidR="00FA29F6" w:rsidRPr="000B1DA6" w:rsidRDefault="00FA29F6" w:rsidP="00C95D1C">
      <w:pPr>
        <w:rPr>
          <w:rFonts w:ascii="Times New Roman" w:hAnsi="Times New Roman" w:cs="Times New Roman"/>
        </w:rPr>
      </w:pPr>
    </w:p>
    <w:p w14:paraId="279282EA" w14:textId="3FBFB436" w:rsidR="007B1FB5" w:rsidRPr="000B1DA6" w:rsidRDefault="00C95D1C" w:rsidP="00C95D1C">
      <w:pPr>
        <w:rPr>
          <w:rFonts w:ascii="Times New Roman" w:hAnsi="Times New Roman" w:cs="Times New Roman"/>
        </w:rPr>
      </w:pPr>
      <w:r w:rsidRPr="000B1DA6">
        <w:rPr>
          <w:rFonts w:ascii="Times New Roman" w:hAnsi="Times New Roman" w:cs="Times New Roman"/>
          <w:u w:val="single"/>
        </w:rPr>
        <w:t>COURSE DESCRIPTION</w:t>
      </w:r>
      <w:r w:rsidRPr="000B1DA6">
        <w:rPr>
          <w:rFonts w:ascii="Times New Roman" w:hAnsi="Times New Roman" w:cs="Times New Roman"/>
        </w:rPr>
        <w:t xml:space="preserve"> </w:t>
      </w:r>
      <w:r w:rsidRPr="000B1DA6">
        <w:rPr>
          <w:rFonts w:ascii="Times New Roman" w:hAnsi="Times New Roman" w:cs="Times New Roman"/>
        </w:rPr>
        <w:tab/>
      </w:r>
      <w:r w:rsidR="00224907" w:rsidRPr="000B1DA6">
        <w:rPr>
          <w:rFonts w:ascii="Times New Roman" w:hAnsi="Times New Roman" w:cs="Times New Roman"/>
        </w:rPr>
        <w:t xml:space="preserve">This course provides advanced knowledge of medications related to pediatric care. The focus is on </w:t>
      </w:r>
      <w:r w:rsidR="00B671D6" w:rsidRPr="000B1DA6">
        <w:rPr>
          <w:rFonts w:ascii="Times New Roman" w:hAnsi="Times New Roman" w:cs="Times New Roman"/>
        </w:rPr>
        <w:t xml:space="preserve">the pharmacological management </w:t>
      </w:r>
      <w:r w:rsidR="00224907" w:rsidRPr="000B1DA6">
        <w:rPr>
          <w:rFonts w:ascii="Times New Roman" w:hAnsi="Times New Roman" w:cs="Times New Roman"/>
        </w:rPr>
        <w:t xml:space="preserve">of common and acute conditions in </w:t>
      </w:r>
      <w:r w:rsidR="00B671D6" w:rsidRPr="000B1DA6">
        <w:rPr>
          <w:rFonts w:ascii="Times New Roman" w:hAnsi="Times New Roman" w:cs="Times New Roman"/>
        </w:rPr>
        <w:t xml:space="preserve">the neonate, infant, child and </w:t>
      </w:r>
      <w:proofErr w:type="gramStart"/>
      <w:r w:rsidR="00B671D6" w:rsidRPr="000B1DA6">
        <w:rPr>
          <w:rFonts w:ascii="Times New Roman" w:hAnsi="Times New Roman" w:cs="Times New Roman"/>
        </w:rPr>
        <w:t>adolescent .</w:t>
      </w:r>
      <w:proofErr w:type="gramEnd"/>
      <w:r w:rsidR="00B671D6" w:rsidRPr="000B1DA6">
        <w:rPr>
          <w:rFonts w:ascii="Times New Roman" w:hAnsi="Times New Roman" w:cs="Times New Roman"/>
        </w:rPr>
        <w:t xml:space="preserve">  </w:t>
      </w:r>
      <w:r w:rsidR="00224907" w:rsidRPr="000B1DA6">
        <w:rPr>
          <w:rFonts w:ascii="Times New Roman" w:hAnsi="Times New Roman" w:cs="Times New Roman"/>
        </w:rPr>
        <w:t>Emphasis is on pediatric medical conditions, dosing, management, physiologic and metabolic characteristics.</w:t>
      </w:r>
    </w:p>
    <w:p w14:paraId="2604ACB6" w14:textId="1C627E10" w:rsidR="007B1FB5" w:rsidRPr="000B1DA6" w:rsidRDefault="007B1FB5" w:rsidP="00C95D1C">
      <w:pPr>
        <w:rPr>
          <w:rFonts w:ascii="Times New Roman" w:hAnsi="Times New Roman" w:cs="Times New Roman"/>
        </w:rPr>
      </w:pPr>
    </w:p>
    <w:p w14:paraId="098AEB48" w14:textId="78C65319" w:rsidR="007B1FB5" w:rsidRPr="000B1DA6" w:rsidRDefault="00C95D1C" w:rsidP="00C95D1C">
      <w:pPr>
        <w:rPr>
          <w:rFonts w:ascii="Times New Roman" w:hAnsi="Times New Roman" w:cs="Times New Roman"/>
        </w:rPr>
      </w:pPr>
      <w:r w:rsidRPr="000B1DA6">
        <w:rPr>
          <w:rFonts w:ascii="Times New Roman" w:hAnsi="Times New Roman" w:cs="Times New Roman"/>
          <w:u w:val="single"/>
        </w:rPr>
        <w:t>COURSE OBJECTIVES</w:t>
      </w:r>
      <w:r w:rsidR="007B1FB5" w:rsidRPr="000B1DA6">
        <w:rPr>
          <w:rFonts w:ascii="Times New Roman" w:hAnsi="Times New Roman" w:cs="Times New Roman"/>
        </w:rPr>
        <w:t xml:space="preserve"> </w:t>
      </w:r>
      <w:r w:rsidR="007F4236" w:rsidRPr="000B1DA6">
        <w:rPr>
          <w:rFonts w:ascii="Times New Roman" w:hAnsi="Times New Roman" w:cs="Times New Roman"/>
        </w:rPr>
        <w:tab/>
      </w:r>
      <w:r w:rsidR="007B1FB5" w:rsidRPr="000B1DA6">
        <w:rPr>
          <w:rFonts w:ascii="Times New Roman" w:hAnsi="Times New Roman" w:cs="Times New Roman"/>
        </w:rPr>
        <w:t>Upon complet</w:t>
      </w:r>
      <w:r w:rsidR="007F4236" w:rsidRPr="000B1DA6">
        <w:rPr>
          <w:rFonts w:ascii="Times New Roman" w:hAnsi="Times New Roman" w:cs="Times New Roman"/>
        </w:rPr>
        <w:t>ion</w:t>
      </w:r>
      <w:r w:rsidRPr="000B1DA6">
        <w:rPr>
          <w:rFonts w:ascii="Times New Roman" w:hAnsi="Times New Roman" w:cs="Times New Roman"/>
        </w:rPr>
        <w:t xml:space="preserve"> of this course, the student will be able to:</w:t>
      </w:r>
    </w:p>
    <w:p w14:paraId="000A1F16" w14:textId="5E853368" w:rsidR="007B1FB5" w:rsidRPr="000B1DA6" w:rsidRDefault="00224907" w:rsidP="007F4236">
      <w:pPr>
        <w:pStyle w:val="ListParagraph"/>
        <w:numPr>
          <w:ilvl w:val="0"/>
          <w:numId w:val="1"/>
        </w:numPr>
        <w:ind w:left="360"/>
        <w:rPr>
          <w:rFonts w:ascii="Times New Roman" w:hAnsi="Times New Roman" w:cs="Times New Roman"/>
        </w:rPr>
      </w:pPr>
      <w:r w:rsidRPr="000B1DA6">
        <w:rPr>
          <w:rFonts w:ascii="Times New Roman" w:hAnsi="Times New Roman" w:cs="Times New Roman"/>
        </w:rPr>
        <w:t>Create</w:t>
      </w:r>
      <w:r w:rsidR="005F65B7" w:rsidRPr="000B1DA6">
        <w:rPr>
          <w:rFonts w:ascii="Times New Roman" w:hAnsi="Times New Roman" w:cs="Times New Roman"/>
        </w:rPr>
        <w:t xml:space="preserve"> </w:t>
      </w:r>
      <w:r w:rsidR="007B1FB5" w:rsidRPr="000B1DA6">
        <w:rPr>
          <w:rFonts w:ascii="Times New Roman" w:hAnsi="Times New Roman" w:cs="Times New Roman"/>
        </w:rPr>
        <w:t xml:space="preserve">appropriate pharmacologic management </w:t>
      </w:r>
      <w:r w:rsidRPr="000B1DA6">
        <w:rPr>
          <w:rFonts w:ascii="Times New Roman" w:hAnsi="Times New Roman" w:cs="Times New Roman"/>
        </w:rPr>
        <w:t xml:space="preserve">plans </w:t>
      </w:r>
      <w:proofErr w:type="gramStart"/>
      <w:r w:rsidRPr="000B1DA6">
        <w:rPr>
          <w:rFonts w:ascii="Times New Roman" w:hAnsi="Times New Roman" w:cs="Times New Roman"/>
        </w:rPr>
        <w:t xml:space="preserve">for </w:t>
      </w:r>
      <w:r w:rsidR="007B1FB5" w:rsidRPr="000B1DA6">
        <w:rPr>
          <w:rFonts w:ascii="Times New Roman" w:hAnsi="Times New Roman" w:cs="Times New Roman"/>
        </w:rPr>
        <w:t xml:space="preserve"> specific</w:t>
      </w:r>
      <w:proofErr w:type="gramEnd"/>
      <w:r w:rsidR="007B1FB5" w:rsidRPr="000B1DA6">
        <w:rPr>
          <w:rFonts w:ascii="Times New Roman" w:hAnsi="Times New Roman" w:cs="Times New Roman"/>
        </w:rPr>
        <w:t xml:space="preserve"> health conditions commonly seen in the pediatric patient</w:t>
      </w:r>
    </w:p>
    <w:p w14:paraId="0E20DF7A" w14:textId="37121844" w:rsidR="007B1FB5" w:rsidRPr="000B1DA6" w:rsidRDefault="005F65B7" w:rsidP="007F4236">
      <w:pPr>
        <w:pStyle w:val="ListParagraph"/>
        <w:numPr>
          <w:ilvl w:val="0"/>
          <w:numId w:val="1"/>
        </w:numPr>
        <w:ind w:left="360"/>
        <w:rPr>
          <w:rFonts w:ascii="Times New Roman" w:hAnsi="Times New Roman" w:cs="Times New Roman"/>
        </w:rPr>
      </w:pPr>
      <w:r w:rsidRPr="000B1DA6">
        <w:rPr>
          <w:rFonts w:ascii="Times New Roman" w:hAnsi="Times New Roman" w:cs="Times New Roman"/>
        </w:rPr>
        <w:t xml:space="preserve">Justify </w:t>
      </w:r>
      <w:r w:rsidR="007B1FB5" w:rsidRPr="000B1DA6">
        <w:rPr>
          <w:rFonts w:ascii="Times New Roman" w:hAnsi="Times New Roman" w:cs="Times New Roman"/>
        </w:rPr>
        <w:t>special considerations in the pharmacological management in the pediatric population.</w:t>
      </w:r>
    </w:p>
    <w:p w14:paraId="283BC215" w14:textId="4C39A95E" w:rsidR="007B1FB5" w:rsidRPr="000B1DA6" w:rsidRDefault="005F65B7" w:rsidP="007F4236">
      <w:pPr>
        <w:pStyle w:val="ListParagraph"/>
        <w:numPr>
          <w:ilvl w:val="0"/>
          <w:numId w:val="1"/>
        </w:numPr>
        <w:ind w:left="360"/>
        <w:rPr>
          <w:rFonts w:ascii="Times New Roman" w:hAnsi="Times New Roman" w:cs="Times New Roman"/>
        </w:rPr>
      </w:pPr>
      <w:r w:rsidRPr="000B1DA6">
        <w:rPr>
          <w:rFonts w:ascii="Times New Roman" w:hAnsi="Times New Roman" w:cs="Times New Roman"/>
        </w:rPr>
        <w:t xml:space="preserve">Evaluate </w:t>
      </w:r>
      <w:r w:rsidR="007B1FB5" w:rsidRPr="000B1DA6">
        <w:rPr>
          <w:rFonts w:ascii="Times New Roman" w:hAnsi="Times New Roman" w:cs="Times New Roman"/>
        </w:rPr>
        <w:t>supportive management of specific pediatric conditions receiving pharmacologic management in pediatric specialty care conditions such as congenital cardiac care, metabolic disorders, chemotherapy, and mental health.</w:t>
      </w:r>
    </w:p>
    <w:p w14:paraId="6918DC56" w14:textId="77777777" w:rsidR="00C95D1C" w:rsidRPr="000B1DA6" w:rsidRDefault="00C95D1C" w:rsidP="00C95D1C">
      <w:pPr>
        <w:rPr>
          <w:rFonts w:ascii="Times New Roman" w:hAnsi="Times New Roman" w:cs="Times New Roman"/>
        </w:rPr>
      </w:pPr>
    </w:p>
    <w:p w14:paraId="6E9CB589" w14:textId="77777777" w:rsidR="00C95D1C" w:rsidRPr="000B1DA6" w:rsidRDefault="00C95D1C" w:rsidP="00C95D1C">
      <w:pPr>
        <w:pStyle w:val="BodyTextIndent"/>
        <w:tabs>
          <w:tab w:val="clear" w:pos="1440"/>
          <w:tab w:val="left" w:pos="1080"/>
        </w:tabs>
        <w:ind w:left="0"/>
        <w:rPr>
          <w:rFonts w:ascii="Times New Roman" w:hAnsi="Times New Roman"/>
          <w:sz w:val="24"/>
          <w:szCs w:val="24"/>
          <w:u w:val="single"/>
        </w:rPr>
      </w:pPr>
      <w:r w:rsidRPr="000B1DA6">
        <w:rPr>
          <w:rFonts w:ascii="Times New Roman" w:hAnsi="Times New Roman"/>
          <w:sz w:val="24"/>
          <w:szCs w:val="24"/>
          <w:u w:val="single"/>
        </w:rPr>
        <w:t>COURSE SCHEDULE</w:t>
      </w:r>
    </w:p>
    <w:p w14:paraId="69345985" w14:textId="2E62C4D5" w:rsidR="00A14AC1" w:rsidRPr="000B1DA6" w:rsidRDefault="00A14AC1" w:rsidP="007F4236">
      <w:pPr>
        <w:rPr>
          <w:rFonts w:ascii="Times New Roman" w:hAnsi="Times New Roman" w:cs="Times New Roman"/>
          <w:snapToGrid w:val="0"/>
        </w:rPr>
      </w:pPr>
      <w:r w:rsidRPr="000B1DA6">
        <w:rPr>
          <w:rFonts w:ascii="Times New Roman" w:hAnsi="Times New Roman" w:cs="Times New Roman"/>
          <w:snapToGrid w:val="0"/>
        </w:rPr>
        <w:tab/>
      </w:r>
      <w:r w:rsidRPr="000B1DA6">
        <w:rPr>
          <w:rFonts w:ascii="Times New Roman" w:hAnsi="Times New Roman" w:cs="Times New Roman"/>
          <w:snapToGrid w:val="0"/>
          <w:u w:val="single"/>
        </w:rPr>
        <w:t>Faculty</w:t>
      </w:r>
      <w:r w:rsidRPr="000B1DA6">
        <w:rPr>
          <w:rFonts w:ascii="Times New Roman" w:hAnsi="Times New Roman" w:cs="Times New Roman"/>
          <w:snapToGrid w:val="0"/>
          <w:u w:val="single"/>
        </w:rPr>
        <w:tab/>
      </w:r>
      <w:r w:rsidRPr="000B1DA6">
        <w:rPr>
          <w:rFonts w:ascii="Times New Roman" w:hAnsi="Times New Roman" w:cs="Times New Roman"/>
          <w:snapToGrid w:val="0"/>
        </w:rPr>
        <w:tab/>
      </w:r>
      <w:r w:rsidRPr="000B1DA6">
        <w:rPr>
          <w:rFonts w:ascii="Times New Roman" w:hAnsi="Times New Roman" w:cs="Times New Roman"/>
          <w:snapToGrid w:val="0"/>
          <w:u w:val="single"/>
        </w:rPr>
        <w:t>Section</w:t>
      </w:r>
      <w:r w:rsidRPr="000B1DA6">
        <w:rPr>
          <w:rFonts w:ascii="Times New Roman" w:hAnsi="Times New Roman" w:cs="Times New Roman"/>
          <w:snapToGrid w:val="0"/>
          <w:u w:val="single"/>
        </w:rPr>
        <w:tab/>
      </w:r>
      <w:r w:rsidRPr="000B1DA6">
        <w:rPr>
          <w:rFonts w:ascii="Times New Roman" w:hAnsi="Times New Roman" w:cs="Times New Roman"/>
          <w:snapToGrid w:val="0"/>
        </w:rPr>
        <w:tab/>
      </w:r>
      <w:r w:rsidRPr="000B1DA6">
        <w:rPr>
          <w:rFonts w:ascii="Times New Roman" w:hAnsi="Times New Roman" w:cs="Times New Roman"/>
          <w:snapToGrid w:val="0"/>
          <w:u w:val="single"/>
        </w:rPr>
        <w:t>Day</w:t>
      </w:r>
    </w:p>
    <w:p w14:paraId="1E25EF2E" w14:textId="5CF03EAE" w:rsidR="00A14AC1" w:rsidRPr="000B1DA6" w:rsidRDefault="00A14AC1" w:rsidP="007F4236">
      <w:pPr>
        <w:rPr>
          <w:rFonts w:ascii="Times New Roman" w:hAnsi="Times New Roman" w:cs="Times New Roman"/>
          <w:snapToGrid w:val="0"/>
        </w:rPr>
      </w:pPr>
      <w:r w:rsidRPr="000B1DA6">
        <w:rPr>
          <w:rFonts w:ascii="Times New Roman" w:hAnsi="Times New Roman" w:cs="Times New Roman"/>
          <w:snapToGrid w:val="0"/>
        </w:rPr>
        <w:tab/>
        <w:t>Maymi</w:t>
      </w:r>
      <w:r w:rsidRPr="000B1DA6">
        <w:rPr>
          <w:rFonts w:ascii="Times New Roman" w:hAnsi="Times New Roman" w:cs="Times New Roman"/>
          <w:snapToGrid w:val="0"/>
        </w:rPr>
        <w:tab/>
      </w:r>
      <w:r w:rsidRPr="000B1DA6">
        <w:rPr>
          <w:rFonts w:ascii="Times New Roman" w:hAnsi="Times New Roman" w:cs="Times New Roman"/>
          <w:snapToGrid w:val="0"/>
        </w:rPr>
        <w:tab/>
        <w:t>0210</w:t>
      </w:r>
      <w:r w:rsidRPr="000B1DA6">
        <w:rPr>
          <w:rFonts w:ascii="Times New Roman" w:hAnsi="Times New Roman" w:cs="Times New Roman"/>
          <w:snapToGrid w:val="0"/>
        </w:rPr>
        <w:tab/>
      </w:r>
      <w:r w:rsidRPr="000B1DA6">
        <w:rPr>
          <w:rFonts w:ascii="Times New Roman" w:hAnsi="Times New Roman" w:cs="Times New Roman"/>
          <w:snapToGrid w:val="0"/>
        </w:rPr>
        <w:tab/>
        <w:t>Web-based</w:t>
      </w:r>
    </w:p>
    <w:p w14:paraId="07A18E07" w14:textId="77777777" w:rsidR="00A14AC1" w:rsidRPr="000B1DA6" w:rsidRDefault="00A14AC1" w:rsidP="007F4236">
      <w:pPr>
        <w:rPr>
          <w:rFonts w:ascii="Times New Roman" w:hAnsi="Times New Roman" w:cs="Times New Roman"/>
          <w:snapToGrid w:val="0"/>
        </w:rPr>
      </w:pPr>
    </w:p>
    <w:p w14:paraId="0CED4B5F" w14:textId="36976617" w:rsidR="00C95D1C" w:rsidRPr="000B1DA6" w:rsidRDefault="00C95D1C" w:rsidP="007F4236">
      <w:pPr>
        <w:rPr>
          <w:rFonts w:ascii="Times New Roman" w:hAnsi="Times New Roman" w:cs="Times New Roman"/>
          <w:snapToGrid w:val="0"/>
        </w:rPr>
      </w:pPr>
      <w:r w:rsidRPr="000B1DA6">
        <w:rPr>
          <w:rFonts w:ascii="Times New Roman" w:hAnsi="Times New Roman" w:cs="Times New Roman"/>
          <w:snapToGrid w:val="0"/>
        </w:rPr>
        <w:t>E-Learning in Canvas is the course management system that you will use for this course. E-Learning in Canvas is accessed by using your Gatorlink account name and password at</w:t>
      </w:r>
      <w:r w:rsidRPr="000B1DA6">
        <w:rPr>
          <w:rStyle w:val="Hyperlink"/>
          <w:rFonts w:ascii="Times New Roman" w:hAnsi="Times New Roman" w:cs="Times New Roman"/>
          <w:snapToGrid w:val="0"/>
        </w:rPr>
        <w:t xml:space="preserve"> </w:t>
      </w:r>
      <w:hyperlink r:id="rId6" w:history="1">
        <w:r w:rsidRPr="000B1DA6">
          <w:rPr>
            <w:rStyle w:val="Hyperlink"/>
            <w:rFonts w:ascii="Times New Roman" w:hAnsi="Times New Roman" w:cs="Times New Roman"/>
            <w:snapToGrid w:val="0"/>
          </w:rPr>
          <w:t>http://elearning.ufl.edu/</w:t>
        </w:r>
      </w:hyperlink>
      <w:r w:rsidRPr="000B1DA6">
        <w:rPr>
          <w:rFonts w:ascii="Times New Roman" w:hAnsi="Times New Roman" w:cs="Times New Roman"/>
          <w:snapToGrid w:val="0"/>
        </w:rPr>
        <w:t xml:space="preserve">. </w:t>
      </w:r>
      <w:r w:rsidRPr="000B1DA6">
        <w:rPr>
          <w:rStyle w:val="Hyperlink"/>
          <w:rFonts w:ascii="Times New Roman" w:hAnsi="Times New Roman" w:cs="Times New Roman"/>
          <w:snapToGrid w:val="0"/>
        </w:rPr>
        <w:t xml:space="preserve">There </w:t>
      </w:r>
      <w:r w:rsidRPr="000B1DA6">
        <w:rPr>
          <w:rFonts w:ascii="Times New Roman" w:hAnsi="Times New Roman" w:cs="Times New Roman"/>
          <w:snapToGrid w:val="0"/>
        </w:rPr>
        <w:t xml:space="preserve">are several tutorials and student help links on the E-Learning </w:t>
      </w:r>
      <w:r w:rsidRPr="000B1DA6">
        <w:rPr>
          <w:rFonts w:ascii="Times New Roman" w:hAnsi="Times New Roman" w:cs="Times New Roman"/>
          <w:snapToGrid w:val="0"/>
        </w:rPr>
        <w:lastRenderedPageBreak/>
        <w:t xml:space="preserve">login site. If you have technical questions call the UF Computer Help Desk at 352-392-HELP or send email to </w:t>
      </w:r>
      <w:hyperlink r:id="rId7" w:history="1">
        <w:r w:rsidRPr="000B1DA6">
          <w:rPr>
            <w:rStyle w:val="Hyperlink"/>
            <w:rFonts w:ascii="Times New Roman" w:hAnsi="Times New Roman" w:cs="Times New Roman"/>
            <w:snapToGrid w:val="0"/>
          </w:rPr>
          <w:t>helpdesk@ufl.edu</w:t>
        </w:r>
      </w:hyperlink>
      <w:r w:rsidRPr="000B1DA6">
        <w:rPr>
          <w:rFonts w:ascii="Times New Roman" w:hAnsi="Times New Roman" w:cs="Times New Roman"/>
          <w:snapToGrid w:val="0"/>
        </w:rPr>
        <w:t>.</w:t>
      </w:r>
    </w:p>
    <w:p w14:paraId="62CC5303" w14:textId="77777777" w:rsidR="006230BA" w:rsidRPr="000B1DA6" w:rsidRDefault="006230BA" w:rsidP="006230BA">
      <w:pPr>
        <w:rPr>
          <w:rFonts w:ascii="Times New Roman" w:hAnsi="Times New Roman" w:cs="Times New Roman"/>
        </w:rPr>
      </w:pPr>
    </w:p>
    <w:p w14:paraId="4299C9C0" w14:textId="1A26EFDB" w:rsidR="00C95D1C" w:rsidRPr="000B1DA6" w:rsidRDefault="00C95D1C" w:rsidP="006230BA">
      <w:pPr>
        <w:rPr>
          <w:rFonts w:ascii="Times New Roman" w:hAnsi="Times New Roman" w:cs="Times New Roman"/>
        </w:rPr>
      </w:pPr>
      <w:r w:rsidRPr="000B1DA6">
        <w:rPr>
          <w:rFonts w:ascii="Times New Roman" w:hAnsi="Times New Roman" w:cs="Times New Roman"/>
        </w:rPr>
        <w:t>It is important that you regularly check your Gatorlink account email for College and University wide information and the course E-Learning site for announcements and notifications.  Course websites are generally made available on the Friday before the first day of classes.</w:t>
      </w:r>
    </w:p>
    <w:p w14:paraId="43207FE2" w14:textId="77777777" w:rsidR="007F4236" w:rsidRPr="000B1DA6" w:rsidRDefault="007F4236" w:rsidP="00C95D1C">
      <w:pPr>
        <w:rPr>
          <w:rFonts w:ascii="Times New Roman" w:hAnsi="Times New Roman" w:cs="Times New Roman"/>
          <w:u w:val="single"/>
        </w:rPr>
      </w:pPr>
    </w:p>
    <w:p w14:paraId="4BA716ED" w14:textId="3B08292D" w:rsidR="00C95D1C" w:rsidRPr="000B1DA6" w:rsidRDefault="00C95D1C" w:rsidP="00C95D1C">
      <w:pPr>
        <w:rPr>
          <w:rFonts w:ascii="Times New Roman" w:hAnsi="Times New Roman" w:cs="Times New Roman"/>
        </w:rPr>
      </w:pPr>
      <w:r w:rsidRPr="000B1DA6">
        <w:rPr>
          <w:rFonts w:ascii="Times New Roman" w:hAnsi="Times New Roman" w:cs="Times New Roman"/>
          <w:u w:val="single"/>
        </w:rPr>
        <w:t>TOPICAL OUTLINE</w:t>
      </w:r>
    </w:p>
    <w:p w14:paraId="38295EC3" w14:textId="77672A87" w:rsidR="00C95D1C" w:rsidRPr="000B1DA6" w:rsidRDefault="00C95D1C"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Pediatric Pharmacokinetics and Pharmacodynamics</w:t>
      </w:r>
    </w:p>
    <w:p w14:paraId="4BD77022" w14:textId="6612AE8E" w:rsidR="00C95D1C" w:rsidRPr="000B1DA6" w:rsidRDefault="00C95D1C"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Antibiotic principles in the neonate, infant, and child</w:t>
      </w:r>
    </w:p>
    <w:p w14:paraId="75BF6FB3" w14:textId="59F4F12C" w:rsidR="00C95D1C" w:rsidRPr="000B1DA6" w:rsidRDefault="00C95D1C"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Management of Pediatric Infections I</w:t>
      </w:r>
    </w:p>
    <w:p w14:paraId="24D4FED3" w14:textId="22C2A6A9" w:rsidR="00C95D1C" w:rsidRPr="000B1DA6" w:rsidRDefault="00C95D1C"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Management of Pediatric Infections II</w:t>
      </w:r>
    </w:p>
    <w:p w14:paraId="2080764A" w14:textId="4AD96833" w:rsidR="00914FE8" w:rsidRPr="000B1DA6" w:rsidRDefault="00914FE8"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Sedation and Analgesia in the neonate, infant, and child</w:t>
      </w:r>
    </w:p>
    <w:p w14:paraId="117F459F" w14:textId="11180FC6" w:rsidR="00914FE8" w:rsidRPr="000B1DA6" w:rsidRDefault="00914FE8"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Neuromuscular blockade</w:t>
      </w:r>
    </w:p>
    <w:p w14:paraId="6321E968" w14:textId="5E7B33E2" w:rsidR="00914FE8" w:rsidRPr="000B1DA6" w:rsidRDefault="00914FE8"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Chemotherapy and Immunosuppression in the pediatric patient</w:t>
      </w:r>
    </w:p>
    <w:p w14:paraId="37825BB7" w14:textId="38DFB626" w:rsidR="00914FE8" w:rsidRPr="000B1DA6" w:rsidRDefault="00914FE8"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Seizure management</w:t>
      </w:r>
    </w:p>
    <w:p w14:paraId="795B9230" w14:textId="682A48CC" w:rsidR="00914FE8" w:rsidRPr="000B1DA6" w:rsidRDefault="00914FE8"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Treatment of pediatric mental health disorders for the acute care and primary care provider (Attention Deficit, Autism, depression)</w:t>
      </w:r>
    </w:p>
    <w:p w14:paraId="3937B13F" w14:textId="12C3CE5D" w:rsidR="00914FE8" w:rsidRPr="000B1DA6" w:rsidRDefault="00914FE8"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Treatment of pediatric Endocrine Disorders</w:t>
      </w:r>
    </w:p>
    <w:p w14:paraId="7CD09162" w14:textId="4F802837" w:rsidR="00914FE8" w:rsidRPr="000B1DA6" w:rsidRDefault="00914FE8"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Therapies for pediatric overdose</w:t>
      </w:r>
    </w:p>
    <w:p w14:paraId="029393E9" w14:textId="3D9BB18A" w:rsidR="00914FE8" w:rsidRPr="000B1DA6" w:rsidRDefault="00914FE8" w:rsidP="007F4236">
      <w:pPr>
        <w:pStyle w:val="ListParagraph"/>
        <w:numPr>
          <w:ilvl w:val="0"/>
          <w:numId w:val="2"/>
        </w:numPr>
        <w:ind w:left="450"/>
        <w:rPr>
          <w:rFonts w:ascii="Times New Roman" w:hAnsi="Times New Roman" w:cs="Times New Roman"/>
        </w:rPr>
      </w:pPr>
      <w:r w:rsidRPr="000B1DA6">
        <w:rPr>
          <w:rFonts w:ascii="Times New Roman" w:hAnsi="Times New Roman" w:cs="Times New Roman"/>
        </w:rPr>
        <w:t>Alternative and Complementary therapies for the pediatric patient.</w:t>
      </w:r>
    </w:p>
    <w:p w14:paraId="54AE5B7B" w14:textId="77777777" w:rsidR="00C95D1C" w:rsidRPr="000B1DA6" w:rsidRDefault="00C95D1C" w:rsidP="00C95D1C">
      <w:pPr>
        <w:rPr>
          <w:rFonts w:ascii="Times New Roman" w:hAnsi="Times New Roman" w:cs="Times New Roman"/>
        </w:rPr>
      </w:pPr>
    </w:p>
    <w:p w14:paraId="0B5BA224" w14:textId="77777777" w:rsidR="00914FE8" w:rsidRPr="000B1DA6" w:rsidRDefault="00914FE8" w:rsidP="00914FE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r w:rsidRPr="000B1DA6">
        <w:rPr>
          <w:rFonts w:ascii="Times New Roman" w:hAnsi="Times New Roman" w:cs="Times New Roman"/>
          <w:u w:val="single"/>
        </w:rPr>
        <w:t>TEACHING METHODS</w:t>
      </w:r>
    </w:p>
    <w:p w14:paraId="6F22F42C" w14:textId="77777777" w:rsidR="00724188" w:rsidRPr="000B1DA6" w:rsidRDefault="00724188" w:rsidP="0072418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Times New Roman" w:hAnsi="Times New Roman"/>
        </w:rPr>
      </w:pPr>
      <w:r w:rsidRPr="000B1DA6">
        <w:rPr>
          <w:rFonts w:ascii="Times New Roman" w:hAnsi="Times New Roman"/>
        </w:rPr>
        <w:t xml:space="preserve">Lecture/Discussion, Case Presentations, Audio-Visual Materials, Web Based Tutorials. </w:t>
      </w:r>
    </w:p>
    <w:p w14:paraId="12DEF714" w14:textId="77777777" w:rsidR="00914FE8" w:rsidRPr="000B1DA6" w:rsidRDefault="00914FE8" w:rsidP="00FA29F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EB972EA" w14:textId="77777777" w:rsidR="00914FE8" w:rsidRPr="000B1DA6" w:rsidRDefault="00914FE8" w:rsidP="00914FE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r w:rsidRPr="000B1DA6">
        <w:rPr>
          <w:rFonts w:ascii="Times New Roman" w:hAnsi="Times New Roman" w:cs="Times New Roman"/>
          <w:u w:val="single"/>
        </w:rPr>
        <w:t>LEARNING ACTIVITIES</w:t>
      </w:r>
    </w:p>
    <w:p w14:paraId="7B7A3AC5" w14:textId="77777777" w:rsidR="00914FE8" w:rsidRPr="000B1DA6" w:rsidRDefault="00914FE8" w:rsidP="00914FE8">
      <w:pPr>
        <w:ind w:hanging="360"/>
        <w:rPr>
          <w:rFonts w:ascii="Times New Roman" w:hAnsi="Times New Roman" w:cs="Times New Roman"/>
        </w:rPr>
      </w:pPr>
      <w:r w:rsidRPr="000B1DA6">
        <w:rPr>
          <w:rFonts w:ascii="Times New Roman" w:hAnsi="Times New Roman" w:cs="Times New Roman"/>
        </w:rPr>
        <w:tab/>
        <w:t xml:space="preserve">Online lectures, web-based activities, assigned readings, group discussion, decision-making using simulated clinical scenarios, skills practice and return performance demonstration in the laboratory setting.  </w:t>
      </w:r>
    </w:p>
    <w:p w14:paraId="1B2D8783" w14:textId="77777777" w:rsidR="00914FE8" w:rsidRPr="000B1DA6" w:rsidRDefault="00914FE8" w:rsidP="00914FE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p w14:paraId="2742678E" w14:textId="77777777" w:rsidR="00D0087A" w:rsidRPr="000B1DA6" w:rsidRDefault="00D0087A" w:rsidP="00D0087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s="Times New Roman"/>
        </w:rPr>
      </w:pPr>
      <w:r w:rsidRPr="000B1DA6">
        <w:rPr>
          <w:rFonts w:ascii="Times New Roman" w:hAnsi="Times New Roman" w:cs="Times New Roman"/>
          <w:u w:val="single"/>
        </w:rPr>
        <w:t>EVALUATION METHODS/COURSE GRADE CALCULATION</w:t>
      </w:r>
    </w:p>
    <w:p w14:paraId="448D9A44" w14:textId="66F67C29" w:rsidR="006230BA" w:rsidRPr="000B1DA6" w:rsidRDefault="006230BA" w:rsidP="007F4236">
      <w:pPr>
        <w:pStyle w:val="BodyTextIndent2"/>
        <w:spacing w:after="0" w:line="240" w:lineRule="auto"/>
        <w:ind w:left="0"/>
        <w:rPr>
          <w:rFonts w:ascii="Times New Roman"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B2449B" w:rsidRPr="000B1DA6" w14:paraId="7C65C529" w14:textId="77777777" w:rsidTr="00CC4E62">
        <w:tc>
          <w:tcPr>
            <w:tcW w:w="4675" w:type="dxa"/>
            <w:shd w:val="clear" w:color="auto" w:fill="BDD6EE" w:themeFill="accent5" w:themeFillTint="66"/>
          </w:tcPr>
          <w:p w14:paraId="19D36915" w14:textId="77777777" w:rsidR="00B2449B" w:rsidRPr="000B1DA6" w:rsidRDefault="00B2449B" w:rsidP="00CC4E62">
            <w:pPr>
              <w:jc w:val="center"/>
              <w:rPr>
                <w:rFonts w:ascii="Times New Roman" w:eastAsia="Times New Roman" w:hAnsi="Times New Roman"/>
                <w:snapToGrid w:val="0"/>
              </w:rPr>
            </w:pPr>
            <w:r w:rsidRPr="000B1DA6">
              <w:rPr>
                <w:rFonts w:ascii="Times New Roman" w:eastAsia="Times New Roman" w:hAnsi="Times New Roman"/>
                <w:snapToGrid w:val="0"/>
              </w:rPr>
              <w:t>Assignment</w:t>
            </w:r>
          </w:p>
        </w:tc>
        <w:tc>
          <w:tcPr>
            <w:tcW w:w="4675" w:type="dxa"/>
            <w:shd w:val="clear" w:color="auto" w:fill="BDD6EE" w:themeFill="accent5" w:themeFillTint="66"/>
          </w:tcPr>
          <w:p w14:paraId="5E72FD21" w14:textId="77777777" w:rsidR="00B2449B" w:rsidRPr="000B1DA6" w:rsidRDefault="00B2449B" w:rsidP="00CC4E62">
            <w:pPr>
              <w:jc w:val="center"/>
              <w:rPr>
                <w:rFonts w:ascii="Times New Roman" w:eastAsia="Times New Roman" w:hAnsi="Times New Roman"/>
                <w:snapToGrid w:val="0"/>
              </w:rPr>
            </w:pPr>
            <w:r w:rsidRPr="000B1DA6">
              <w:rPr>
                <w:rFonts w:ascii="Times New Roman" w:eastAsia="Times New Roman" w:hAnsi="Times New Roman"/>
                <w:snapToGrid w:val="0"/>
              </w:rPr>
              <w:t>Weight of Grade</w:t>
            </w:r>
          </w:p>
        </w:tc>
      </w:tr>
      <w:tr w:rsidR="00B2449B" w:rsidRPr="000B1DA6" w14:paraId="0327AFF3" w14:textId="77777777" w:rsidTr="00CC4E62">
        <w:tc>
          <w:tcPr>
            <w:tcW w:w="4675" w:type="dxa"/>
          </w:tcPr>
          <w:p w14:paraId="67499E7E" w14:textId="797BBDFF" w:rsidR="00B2449B" w:rsidRPr="000B1DA6" w:rsidRDefault="00B2449B" w:rsidP="00CC4E62">
            <w:pPr>
              <w:rPr>
                <w:rFonts w:ascii="Times New Roman" w:eastAsia="Times New Roman" w:hAnsi="Times New Roman"/>
                <w:snapToGrid w:val="0"/>
              </w:rPr>
            </w:pPr>
            <w:r w:rsidRPr="000B1DA6">
              <w:rPr>
                <w:rFonts w:ascii="Times New Roman" w:eastAsia="Times New Roman" w:hAnsi="Times New Roman"/>
                <w:snapToGrid w:val="0"/>
              </w:rPr>
              <w:t xml:space="preserve">Weekly </w:t>
            </w:r>
            <w:r w:rsidR="00302900" w:rsidRPr="000B1DA6">
              <w:rPr>
                <w:rFonts w:ascii="Times New Roman" w:eastAsia="Times New Roman" w:hAnsi="Times New Roman"/>
                <w:snapToGrid w:val="0"/>
              </w:rPr>
              <w:t>Discussion</w:t>
            </w:r>
            <w:r w:rsidRPr="000B1DA6">
              <w:rPr>
                <w:rFonts w:ascii="Times New Roman" w:eastAsia="Times New Roman" w:hAnsi="Times New Roman"/>
                <w:snapToGrid w:val="0"/>
              </w:rPr>
              <w:t xml:space="preserve"> Board Assignments</w:t>
            </w:r>
          </w:p>
        </w:tc>
        <w:tc>
          <w:tcPr>
            <w:tcW w:w="4675" w:type="dxa"/>
          </w:tcPr>
          <w:p w14:paraId="0E52377F" w14:textId="1B34CD69" w:rsidR="00B2449B" w:rsidRPr="000B1DA6" w:rsidRDefault="00302900" w:rsidP="00CC4E62">
            <w:pPr>
              <w:jc w:val="center"/>
              <w:rPr>
                <w:rFonts w:ascii="Times New Roman" w:eastAsia="Times New Roman" w:hAnsi="Times New Roman"/>
                <w:snapToGrid w:val="0"/>
              </w:rPr>
            </w:pPr>
            <w:r w:rsidRPr="000B1DA6">
              <w:rPr>
                <w:rFonts w:ascii="Times New Roman" w:eastAsia="Times New Roman" w:hAnsi="Times New Roman"/>
                <w:snapToGrid w:val="0"/>
              </w:rPr>
              <w:t>1</w:t>
            </w:r>
            <w:r w:rsidR="00841FD9" w:rsidRPr="000B1DA6">
              <w:rPr>
                <w:rFonts w:ascii="Times New Roman" w:eastAsia="Times New Roman" w:hAnsi="Times New Roman"/>
                <w:snapToGrid w:val="0"/>
              </w:rPr>
              <w:t>0</w:t>
            </w:r>
            <w:r w:rsidR="00B2449B" w:rsidRPr="000B1DA6">
              <w:rPr>
                <w:rFonts w:ascii="Times New Roman" w:eastAsia="Times New Roman" w:hAnsi="Times New Roman"/>
                <w:snapToGrid w:val="0"/>
              </w:rPr>
              <w:t>%</w:t>
            </w:r>
          </w:p>
        </w:tc>
      </w:tr>
      <w:tr w:rsidR="00302900" w:rsidRPr="000B1DA6" w14:paraId="023DC16B" w14:textId="77777777" w:rsidTr="00CC4E62">
        <w:tc>
          <w:tcPr>
            <w:tcW w:w="4675" w:type="dxa"/>
          </w:tcPr>
          <w:p w14:paraId="04ACC1F4" w14:textId="0051D694" w:rsidR="00302900" w:rsidRPr="000B1DA6" w:rsidRDefault="00302900" w:rsidP="00CC4E62">
            <w:pPr>
              <w:rPr>
                <w:rFonts w:ascii="Times New Roman" w:eastAsia="Times New Roman" w:hAnsi="Times New Roman"/>
                <w:snapToGrid w:val="0"/>
              </w:rPr>
            </w:pPr>
            <w:r w:rsidRPr="000B1DA6">
              <w:rPr>
                <w:rFonts w:ascii="Times New Roman" w:eastAsia="Times New Roman" w:hAnsi="Times New Roman"/>
                <w:snapToGrid w:val="0"/>
              </w:rPr>
              <w:t>Quiz 1</w:t>
            </w:r>
          </w:p>
        </w:tc>
        <w:tc>
          <w:tcPr>
            <w:tcW w:w="4675" w:type="dxa"/>
          </w:tcPr>
          <w:p w14:paraId="72996828" w14:textId="00B67093" w:rsidR="00302900" w:rsidRPr="000B1DA6" w:rsidRDefault="00302900" w:rsidP="00CC4E62">
            <w:pPr>
              <w:jc w:val="center"/>
              <w:rPr>
                <w:rFonts w:ascii="Times New Roman" w:eastAsia="Times New Roman" w:hAnsi="Times New Roman"/>
                <w:snapToGrid w:val="0"/>
              </w:rPr>
            </w:pPr>
            <w:r w:rsidRPr="000B1DA6">
              <w:rPr>
                <w:rFonts w:ascii="Times New Roman" w:eastAsia="Times New Roman" w:hAnsi="Times New Roman"/>
                <w:snapToGrid w:val="0"/>
              </w:rPr>
              <w:t>20%</w:t>
            </w:r>
          </w:p>
        </w:tc>
      </w:tr>
      <w:tr w:rsidR="00302900" w:rsidRPr="000B1DA6" w14:paraId="58A79E15" w14:textId="77777777" w:rsidTr="00CC4E62">
        <w:tc>
          <w:tcPr>
            <w:tcW w:w="4675" w:type="dxa"/>
          </w:tcPr>
          <w:p w14:paraId="7100FA01" w14:textId="2AA36D25" w:rsidR="00302900" w:rsidRPr="000B1DA6" w:rsidRDefault="00302900" w:rsidP="00CC4E62">
            <w:pPr>
              <w:rPr>
                <w:rFonts w:ascii="Times New Roman" w:eastAsia="Times New Roman" w:hAnsi="Times New Roman"/>
                <w:snapToGrid w:val="0"/>
              </w:rPr>
            </w:pPr>
            <w:r w:rsidRPr="000B1DA6">
              <w:rPr>
                <w:rFonts w:ascii="Times New Roman" w:eastAsia="Times New Roman" w:hAnsi="Times New Roman"/>
                <w:snapToGrid w:val="0"/>
              </w:rPr>
              <w:t>Quiz 2</w:t>
            </w:r>
          </w:p>
        </w:tc>
        <w:tc>
          <w:tcPr>
            <w:tcW w:w="4675" w:type="dxa"/>
          </w:tcPr>
          <w:p w14:paraId="4D83E9A8" w14:textId="6934E34A" w:rsidR="00302900" w:rsidRPr="000B1DA6" w:rsidRDefault="00302900" w:rsidP="00CC4E62">
            <w:pPr>
              <w:jc w:val="center"/>
              <w:rPr>
                <w:rFonts w:ascii="Times New Roman" w:eastAsia="Times New Roman" w:hAnsi="Times New Roman"/>
                <w:snapToGrid w:val="0"/>
              </w:rPr>
            </w:pPr>
            <w:r w:rsidRPr="000B1DA6">
              <w:rPr>
                <w:rFonts w:ascii="Times New Roman" w:eastAsia="Times New Roman" w:hAnsi="Times New Roman"/>
                <w:snapToGrid w:val="0"/>
              </w:rPr>
              <w:t>20%</w:t>
            </w:r>
          </w:p>
        </w:tc>
      </w:tr>
      <w:tr w:rsidR="00B2449B" w:rsidRPr="000B1DA6" w14:paraId="267DA9A0" w14:textId="77777777" w:rsidTr="00CC4E62">
        <w:tc>
          <w:tcPr>
            <w:tcW w:w="4675" w:type="dxa"/>
          </w:tcPr>
          <w:p w14:paraId="2495A238" w14:textId="2B0C8EFD" w:rsidR="00B2449B" w:rsidRPr="000B1DA6" w:rsidRDefault="00B2449B" w:rsidP="00CC4E62">
            <w:pPr>
              <w:rPr>
                <w:rFonts w:ascii="Times New Roman" w:eastAsia="Times New Roman" w:hAnsi="Times New Roman"/>
                <w:snapToGrid w:val="0"/>
              </w:rPr>
            </w:pPr>
            <w:r w:rsidRPr="000B1DA6">
              <w:rPr>
                <w:rFonts w:ascii="Times New Roman" w:eastAsia="Times New Roman" w:hAnsi="Times New Roman"/>
                <w:snapToGrid w:val="0"/>
              </w:rPr>
              <w:t>Medication</w:t>
            </w:r>
            <w:r w:rsidR="00A73A26" w:rsidRPr="000B1DA6">
              <w:rPr>
                <w:rFonts w:ascii="Times New Roman" w:eastAsia="Times New Roman" w:hAnsi="Times New Roman"/>
                <w:snapToGrid w:val="0"/>
              </w:rPr>
              <w:t xml:space="preserve"> Matrix</w:t>
            </w:r>
          </w:p>
        </w:tc>
        <w:tc>
          <w:tcPr>
            <w:tcW w:w="4675" w:type="dxa"/>
          </w:tcPr>
          <w:p w14:paraId="1B7D06E1" w14:textId="53B8ECAA" w:rsidR="00B2449B" w:rsidRPr="000B1DA6" w:rsidRDefault="00302900" w:rsidP="00CC4E62">
            <w:pPr>
              <w:jc w:val="center"/>
              <w:rPr>
                <w:rFonts w:ascii="Times New Roman" w:eastAsia="Times New Roman" w:hAnsi="Times New Roman"/>
                <w:snapToGrid w:val="0"/>
              </w:rPr>
            </w:pPr>
            <w:r w:rsidRPr="000B1DA6">
              <w:rPr>
                <w:rFonts w:ascii="Times New Roman" w:eastAsia="Times New Roman" w:hAnsi="Times New Roman"/>
                <w:snapToGrid w:val="0"/>
              </w:rPr>
              <w:t>1</w:t>
            </w:r>
            <w:r w:rsidR="001E134E" w:rsidRPr="000B1DA6">
              <w:rPr>
                <w:rFonts w:ascii="Times New Roman" w:eastAsia="Times New Roman" w:hAnsi="Times New Roman"/>
                <w:snapToGrid w:val="0"/>
              </w:rPr>
              <w:t>0</w:t>
            </w:r>
            <w:r w:rsidR="00A73A26" w:rsidRPr="000B1DA6">
              <w:rPr>
                <w:rFonts w:ascii="Times New Roman" w:eastAsia="Times New Roman" w:hAnsi="Times New Roman"/>
                <w:snapToGrid w:val="0"/>
              </w:rPr>
              <w:t>%</w:t>
            </w:r>
          </w:p>
        </w:tc>
      </w:tr>
      <w:tr w:rsidR="00B2449B" w:rsidRPr="000B1DA6" w14:paraId="64F1CE14" w14:textId="77777777" w:rsidTr="00CC4E62">
        <w:tc>
          <w:tcPr>
            <w:tcW w:w="4675" w:type="dxa"/>
          </w:tcPr>
          <w:p w14:paraId="3DE12855" w14:textId="023BEAD0" w:rsidR="00B2449B" w:rsidRPr="000B1DA6" w:rsidRDefault="00302900" w:rsidP="00CC4E62">
            <w:pPr>
              <w:rPr>
                <w:rFonts w:ascii="Times New Roman" w:eastAsia="Times New Roman" w:hAnsi="Times New Roman"/>
                <w:snapToGrid w:val="0"/>
              </w:rPr>
            </w:pPr>
            <w:r w:rsidRPr="000B1DA6">
              <w:rPr>
                <w:rFonts w:ascii="Times New Roman" w:eastAsia="Times New Roman" w:hAnsi="Times New Roman"/>
                <w:snapToGrid w:val="0"/>
              </w:rPr>
              <w:t>Medication Presentation</w:t>
            </w:r>
          </w:p>
        </w:tc>
        <w:tc>
          <w:tcPr>
            <w:tcW w:w="4675" w:type="dxa"/>
          </w:tcPr>
          <w:p w14:paraId="01D50A1E" w14:textId="4FABE9BB" w:rsidR="00B2449B" w:rsidRPr="000B1DA6" w:rsidRDefault="00302900" w:rsidP="00CC4E62">
            <w:pPr>
              <w:jc w:val="center"/>
              <w:rPr>
                <w:rFonts w:ascii="Times New Roman" w:eastAsia="Times New Roman" w:hAnsi="Times New Roman"/>
                <w:snapToGrid w:val="0"/>
              </w:rPr>
            </w:pPr>
            <w:r w:rsidRPr="000B1DA6">
              <w:rPr>
                <w:rFonts w:ascii="Times New Roman" w:eastAsia="Times New Roman" w:hAnsi="Times New Roman"/>
                <w:snapToGrid w:val="0"/>
              </w:rPr>
              <w:t>10</w:t>
            </w:r>
            <w:r w:rsidR="00201BEA" w:rsidRPr="000B1DA6">
              <w:rPr>
                <w:rFonts w:ascii="Times New Roman" w:eastAsia="Times New Roman" w:hAnsi="Times New Roman"/>
                <w:snapToGrid w:val="0"/>
              </w:rPr>
              <w:t>%</w:t>
            </w:r>
          </w:p>
        </w:tc>
      </w:tr>
      <w:tr w:rsidR="00B2449B" w:rsidRPr="000B1DA6" w14:paraId="365988BE" w14:textId="77777777" w:rsidTr="00CC4E62">
        <w:tc>
          <w:tcPr>
            <w:tcW w:w="4675" w:type="dxa"/>
          </w:tcPr>
          <w:p w14:paraId="2B7BC36A" w14:textId="11327F4F" w:rsidR="00B2449B" w:rsidRPr="000B1DA6" w:rsidRDefault="00302900" w:rsidP="00CC4E62">
            <w:pPr>
              <w:rPr>
                <w:rFonts w:ascii="Times New Roman" w:eastAsia="Times New Roman" w:hAnsi="Times New Roman"/>
                <w:snapToGrid w:val="0"/>
              </w:rPr>
            </w:pPr>
            <w:r w:rsidRPr="000B1DA6">
              <w:rPr>
                <w:rFonts w:ascii="Times New Roman" w:eastAsia="Times New Roman" w:hAnsi="Times New Roman"/>
                <w:snapToGrid w:val="0"/>
              </w:rPr>
              <w:t>Unfolding Case Study</w:t>
            </w:r>
          </w:p>
        </w:tc>
        <w:tc>
          <w:tcPr>
            <w:tcW w:w="4675" w:type="dxa"/>
          </w:tcPr>
          <w:p w14:paraId="46048470" w14:textId="594AB20B" w:rsidR="00B2449B" w:rsidRPr="000B1DA6" w:rsidRDefault="00302900" w:rsidP="00CC4E62">
            <w:pPr>
              <w:jc w:val="center"/>
              <w:rPr>
                <w:rFonts w:ascii="Times New Roman" w:eastAsia="Times New Roman" w:hAnsi="Times New Roman"/>
                <w:snapToGrid w:val="0"/>
              </w:rPr>
            </w:pPr>
            <w:r w:rsidRPr="000B1DA6">
              <w:rPr>
                <w:rFonts w:ascii="Times New Roman" w:eastAsia="Times New Roman" w:hAnsi="Times New Roman"/>
                <w:snapToGrid w:val="0"/>
              </w:rPr>
              <w:t>30</w:t>
            </w:r>
            <w:r w:rsidR="00201BEA" w:rsidRPr="000B1DA6">
              <w:rPr>
                <w:rFonts w:ascii="Times New Roman" w:eastAsia="Times New Roman" w:hAnsi="Times New Roman"/>
                <w:snapToGrid w:val="0"/>
              </w:rPr>
              <w:t>%</w:t>
            </w:r>
          </w:p>
        </w:tc>
      </w:tr>
      <w:tr w:rsidR="00B2449B" w:rsidRPr="000B1DA6" w14:paraId="69F1FEED" w14:textId="77777777" w:rsidTr="00CC4E62">
        <w:tc>
          <w:tcPr>
            <w:tcW w:w="4675" w:type="dxa"/>
          </w:tcPr>
          <w:p w14:paraId="23DFA283" w14:textId="219D409E" w:rsidR="00B2449B" w:rsidRPr="000B1DA6" w:rsidRDefault="00B2449B" w:rsidP="00CC4E62">
            <w:pPr>
              <w:rPr>
                <w:rFonts w:ascii="Times New Roman" w:eastAsia="Times New Roman" w:hAnsi="Times New Roman"/>
                <w:snapToGrid w:val="0"/>
              </w:rPr>
            </w:pPr>
          </w:p>
        </w:tc>
        <w:tc>
          <w:tcPr>
            <w:tcW w:w="4675" w:type="dxa"/>
          </w:tcPr>
          <w:p w14:paraId="556A4BFD" w14:textId="1A6522A9" w:rsidR="00B2449B" w:rsidRPr="000B1DA6" w:rsidRDefault="00B2449B" w:rsidP="00CC4E62">
            <w:pPr>
              <w:jc w:val="center"/>
              <w:rPr>
                <w:rFonts w:ascii="Times New Roman" w:eastAsia="Times New Roman" w:hAnsi="Times New Roman"/>
                <w:snapToGrid w:val="0"/>
              </w:rPr>
            </w:pPr>
          </w:p>
        </w:tc>
      </w:tr>
    </w:tbl>
    <w:p w14:paraId="042ABBE5" w14:textId="77777777" w:rsidR="007F4236" w:rsidRPr="000B1DA6" w:rsidRDefault="007F4236" w:rsidP="00D0087A">
      <w:pPr>
        <w:rPr>
          <w:rFonts w:ascii="Times New Roman" w:hAnsi="Times New Roman" w:cs="Times New Roman"/>
          <w:u w:val="single"/>
        </w:rPr>
      </w:pPr>
    </w:p>
    <w:p w14:paraId="53342EBC" w14:textId="11945FC5" w:rsidR="00D0087A" w:rsidRPr="000B1DA6" w:rsidRDefault="00D0087A" w:rsidP="00D0087A">
      <w:pPr>
        <w:rPr>
          <w:rFonts w:ascii="Times New Roman" w:hAnsi="Times New Roman" w:cs="Times New Roman"/>
          <w:u w:val="single"/>
        </w:rPr>
      </w:pPr>
      <w:r w:rsidRPr="000B1DA6">
        <w:rPr>
          <w:rFonts w:ascii="Times New Roman" w:hAnsi="Times New Roman" w:cs="Times New Roman"/>
          <w:u w:val="single"/>
        </w:rPr>
        <w:t>MAKE UP POLICY</w:t>
      </w:r>
    </w:p>
    <w:p w14:paraId="6970C134" w14:textId="77777777" w:rsidR="00D8254A" w:rsidRPr="000B1DA6" w:rsidRDefault="00D8254A" w:rsidP="00D8254A">
      <w:pPr>
        <w:rPr>
          <w:rStyle w:val="textlayer--absolute"/>
          <w:rFonts w:ascii="Times New Roman" w:hAnsi="Times New Roman" w:cs="Times New Roman"/>
        </w:rPr>
      </w:pPr>
      <w:r w:rsidRPr="000B1DA6">
        <w:rPr>
          <w:rStyle w:val="textlayer--absolute"/>
          <w:rFonts w:ascii="Times New Roman" w:hAnsi="Times New Roman" w:cs="Times New Roman"/>
        </w:rPr>
        <w:t>Only requests that have been given prior approval for late submission will be given full credit if submitted after the posted deadline. Otherwise, students will lose 10% of the total points of an assignment for each day it is submitted late.</w:t>
      </w:r>
    </w:p>
    <w:p w14:paraId="25B0C644" w14:textId="77777777" w:rsidR="00D8254A" w:rsidRPr="000B1DA6" w:rsidRDefault="00D8254A" w:rsidP="00D8254A">
      <w:pPr>
        <w:rPr>
          <w:rStyle w:val="textlayer--absolute"/>
          <w:rFonts w:ascii="Times New Roman" w:hAnsi="Times New Roman" w:cs="Times New Roman"/>
        </w:rPr>
      </w:pPr>
    </w:p>
    <w:p w14:paraId="09B2DCBF" w14:textId="4E0E714E" w:rsidR="00D8254A" w:rsidRPr="000B1DA6" w:rsidRDefault="00D8254A" w:rsidP="00D8254A">
      <w:pPr>
        <w:rPr>
          <w:rStyle w:val="textlayer--absolute"/>
          <w:rFonts w:ascii="Times New Roman" w:hAnsi="Times New Roman" w:cs="Times New Roman"/>
        </w:rPr>
      </w:pPr>
      <w:r w:rsidRPr="000B1DA6">
        <w:rPr>
          <w:rStyle w:val="textlayer--absolute"/>
          <w:rFonts w:ascii="Times New Roman" w:hAnsi="Times New Roman" w:cs="Times New Roman"/>
        </w:rPr>
        <w:lastRenderedPageBreak/>
        <w:t xml:space="preserve">Requirements for class attendance and make-up exams, assignments, and other work in this course are consistent with university policies that can be found at: </w:t>
      </w:r>
      <w:r w:rsidRPr="000B1DA6">
        <w:rPr>
          <w:rFonts w:ascii="Times New Roman" w:hAnsi="Times New Roman" w:cs="Times New Roman"/>
        </w:rPr>
        <w:br/>
      </w:r>
      <w:hyperlink r:id="rId8" w:anchor="text" w:history="1">
        <w:r w:rsidR="00FA29F6" w:rsidRPr="000B1DA6">
          <w:rPr>
            <w:rStyle w:val="Hyperlink"/>
            <w:rFonts w:ascii="Times New Roman" w:hAnsi="Times New Roman" w:cs="Times New Roman"/>
          </w:rPr>
          <w:t>https://catalog.ufl.edu/graduate/regulations/#text</w:t>
        </w:r>
      </w:hyperlink>
    </w:p>
    <w:p w14:paraId="221B6F53" w14:textId="77777777" w:rsidR="006230BA" w:rsidRPr="000B1DA6" w:rsidRDefault="006230BA" w:rsidP="00914FE8">
      <w:pPr>
        <w:rPr>
          <w:rFonts w:ascii="Times New Roman" w:hAnsi="Times New Roman" w:cs="Times New Roman"/>
          <w:u w:val="single"/>
        </w:rPr>
      </w:pPr>
    </w:p>
    <w:p w14:paraId="7649D456" w14:textId="77777777" w:rsidR="00914FE8" w:rsidRPr="000B1DA6" w:rsidRDefault="00914FE8" w:rsidP="00914FE8">
      <w:pPr>
        <w:rPr>
          <w:rFonts w:ascii="Times New Roman" w:hAnsi="Times New Roman" w:cs="Times New Roman"/>
        </w:rPr>
      </w:pPr>
      <w:r w:rsidRPr="000B1DA6">
        <w:rPr>
          <w:rFonts w:ascii="Times New Roman" w:hAnsi="Times New Roman" w:cs="Times New Roman"/>
          <w:u w:val="single"/>
        </w:rPr>
        <w:t xml:space="preserve">GRADING SCALE/GRADE POINTS </w:t>
      </w:r>
    </w:p>
    <w:p w14:paraId="0963DA1C" w14:textId="5BD25CD6" w:rsidR="00914FE8" w:rsidRPr="000B1DA6" w:rsidRDefault="00914FE8" w:rsidP="00914FE8">
      <w:pPr>
        <w:rPr>
          <w:rFonts w:ascii="Times New Roman" w:hAnsi="Times New Roman" w:cs="Times New Roman"/>
        </w:rPr>
      </w:pPr>
      <w:r w:rsidRPr="000B1DA6">
        <w:rPr>
          <w:rFonts w:ascii="Times New Roman" w:hAnsi="Times New Roman" w:cs="Times New Roman"/>
        </w:rPr>
        <w:t xml:space="preserve">  </w:t>
      </w:r>
      <w:r w:rsidRPr="000B1DA6">
        <w:rPr>
          <w:rFonts w:ascii="Times New Roman" w:hAnsi="Times New Roman" w:cs="Times New Roman"/>
        </w:rPr>
        <w:tab/>
        <w:t>A</w:t>
      </w:r>
      <w:r w:rsidRPr="000B1DA6">
        <w:rPr>
          <w:rFonts w:ascii="Times New Roman" w:hAnsi="Times New Roman" w:cs="Times New Roman"/>
        </w:rPr>
        <w:tab/>
        <w:t>95-100</w:t>
      </w:r>
      <w:r w:rsidRPr="000B1DA6">
        <w:rPr>
          <w:rFonts w:ascii="Times New Roman" w:hAnsi="Times New Roman" w:cs="Times New Roman"/>
        </w:rPr>
        <w:tab/>
        <w:t>(4.0)</w:t>
      </w:r>
      <w:r w:rsidRPr="000B1DA6">
        <w:rPr>
          <w:rFonts w:ascii="Times New Roman" w:hAnsi="Times New Roman" w:cs="Times New Roman"/>
        </w:rPr>
        <w:tab/>
      </w:r>
      <w:r w:rsidRPr="000B1DA6">
        <w:rPr>
          <w:rFonts w:ascii="Times New Roman" w:hAnsi="Times New Roman" w:cs="Times New Roman"/>
        </w:rPr>
        <w:tab/>
        <w:t>C</w:t>
      </w:r>
      <w:r w:rsidRPr="000B1DA6">
        <w:rPr>
          <w:rFonts w:ascii="Times New Roman" w:hAnsi="Times New Roman" w:cs="Times New Roman"/>
        </w:rPr>
        <w:tab/>
        <w:t>74-79 (2.0)</w:t>
      </w:r>
    </w:p>
    <w:p w14:paraId="56B3292E" w14:textId="77777777" w:rsidR="00914FE8" w:rsidRPr="000B1DA6" w:rsidRDefault="00914FE8" w:rsidP="00914FE8">
      <w:pPr>
        <w:rPr>
          <w:rFonts w:ascii="Times New Roman" w:hAnsi="Times New Roman" w:cs="Times New Roman"/>
        </w:rPr>
      </w:pPr>
      <w:r w:rsidRPr="000B1DA6">
        <w:rPr>
          <w:rFonts w:ascii="Times New Roman" w:hAnsi="Times New Roman" w:cs="Times New Roman"/>
        </w:rPr>
        <w:tab/>
        <w:t>A-</w:t>
      </w:r>
      <w:r w:rsidRPr="000B1DA6">
        <w:rPr>
          <w:rFonts w:ascii="Times New Roman" w:hAnsi="Times New Roman" w:cs="Times New Roman"/>
        </w:rPr>
        <w:tab/>
        <w:t>93-</w:t>
      </w:r>
      <w:proofErr w:type="gramStart"/>
      <w:r w:rsidRPr="000B1DA6">
        <w:rPr>
          <w:rFonts w:ascii="Times New Roman" w:hAnsi="Times New Roman" w:cs="Times New Roman"/>
        </w:rPr>
        <w:t>94  (</w:t>
      </w:r>
      <w:proofErr w:type="gramEnd"/>
      <w:r w:rsidRPr="000B1DA6">
        <w:rPr>
          <w:rFonts w:ascii="Times New Roman" w:hAnsi="Times New Roman" w:cs="Times New Roman"/>
        </w:rPr>
        <w:t>3.67)</w:t>
      </w:r>
      <w:r w:rsidRPr="000B1DA6">
        <w:rPr>
          <w:rFonts w:ascii="Times New Roman" w:hAnsi="Times New Roman" w:cs="Times New Roman"/>
        </w:rPr>
        <w:tab/>
      </w:r>
      <w:r w:rsidRPr="000B1DA6">
        <w:rPr>
          <w:rFonts w:ascii="Times New Roman" w:hAnsi="Times New Roman" w:cs="Times New Roman"/>
        </w:rPr>
        <w:tab/>
        <w:t>C-</w:t>
      </w:r>
      <w:r w:rsidRPr="000B1DA6">
        <w:rPr>
          <w:rFonts w:ascii="Times New Roman" w:hAnsi="Times New Roman" w:cs="Times New Roman"/>
        </w:rPr>
        <w:tab/>
        <w:t>72-73   (1.67)</w:t>
      </w:r>
    </w:p>
    <w:p w14:paraId="323FAEB7" w14:textId="77777777" w:rsidR="00914FE8" w:rsidRPr="000B1DA6" w:rsidRDefault="00914FE8" w:rsidP="00914FE8">
      <w:pPr>
        <w:ind w:firstLine="720"/>
        <w:rPr>
          <w:rFonts w:ascii="Times New Roman" w:hAnsi="Times New Roman" w:cs="Times New Roman"/>
        </w:rPr>
      </w:pPr>
      <w:r w:rsidRPr="000B1DA6">
        <w:rPr>
          <w:rFonts w:ascii="Times New Roman" w:hAnsi="Times New Roman" w:cs="Times New Roman"/>
        </w:rPr>
        <w:t>B+</w:t>
      </w:r>
      <w:r w:rsidRPr="000B1DA6">
        <w:rPr>
          <w:rFonts w:ascii="Times New Roman" w:hAnsi="Times New Roman" w:cs="Times New Roman"/>
        </w:rPr>
        <w:tab/>
        <w:t>91- 92</w:t>
      </w:r>
      <w:r w:rsidRPr="000B1DA6">
        <w:rPr>
          <w:rFonts w:ascii="Times New Roman" w:hAnsi="Times New Roman" w:cs="Times New Roman"/>
        </w:rPr>
        <w:tab/>
        <w:t>(3.33)</w:t>
      </w:r>
      <w:r w:rsidRPr="000B1DA6">
        <w:rPr>
          <w:rFonts w:ascii="Times New Roman" w:hAnsi="Times New Roman" w:cs="Times New Roman"/>
        </w:rPr>
        <w:tab/>
      </w:r>
      <w:r w:rsidRPr="000B1DA6">
        <w:rPr>
          <w:rFonts w:ascii="Times New Roman" w:hAnsi="Times New Roman" w:cs="Times New Roman"/>
        </w:rPr>
        <w:tab/>
        <w:t>D+</w:t>
      </w:r>
      <w:r w:rsidRPr="000B1DA6">
        <w:rPr>
          <w:rFonts w:ascii="Times New Roman" w:hAnsi="Times New Roman" w:cs="Times New Roman"/>
        </w:rPr>
        <w:tab/>
        <w:t>70-71   (1.33)</w:t>
      </w:r>
    </w:p>
    <w:p w14:paraId="501E76A0" w14:textId="304063B9" w:rsidR="00914FE8" w:rsidRPr="000B1DA6" w:rsidRDefault="00914FE8" w:rsidP="00914FE8">
      <w:pPr>
        <w:rPr>
          <w:rFonts w:ascii="Times New Roman" w:hAnsi="Times New Roman" w:cs="Times New Roman"/>
        </w:rPr>
      </w:pPr>
      <w:r w:rsidRPr="000B1DA6">
        <w:rPr>
          <w:rFonts w:ascii="Times New Roman" w:hAnsi="Times New Roman" w:cs="Times New Roman"/>
        </w:rPr>
        <w:tab/>
        <w:t>B</w:t>
      </w:r>
      <w:r w:rsidRPr="000B1DA6">
        <w:rPr>
          <w:rFonts w:ascii="Times New Roman" w:hAnsi="Times New Roman" w:cs="Times New Roman"/>
        </w:rPr>
        <w:tab/>
        <w:t>84</w:t>
      </w:r>
      <w:r w:rsidR="00A14AC1" w:rsidRPr="000B1DA6">
        <w:rPr>
          <w:rFonts w:ascii="Times New Roman" w:hAnsi="Times New Roman" w:cs="Times New Roman"/>
        </w:rPr>
        <w:t>*</w:t>
      </w:r>
      <w:r w:rsidRPr="000B1DA6">
        <w:rPr>
          <w:rFonts w:ascii="Times New Roman" w:hAnsi="Times New Roman" w:cs="Times New Roman"/>
        </w:rPr>
        <w:t>-90</w:t>
      </w:r>
      <w:r w:rsidRPr="000B1DA6">
        <w:rPr>
          <w:rFonts w:ascii="Times New Roman" w:hAnsi="Times New Roman" w:cs="Times New Roman"/>
        </w:rPr>
        <w:tab/>
        <w:t>(3.0)</w:t>
      </w:r>
      <w:r w:rsidRPr="000B1DA6">
        <w:rPr>
          <w:rFonts w:ascii="Times New Roman" w:hAnsi="Times New Roman" w:cs="Times New Roman"/>
        </w:rPr>
        <w:tab/>
      </w:r>
      <w:r w:rsidRPr="000B1DA6">
        <w:rPr>
          <w:rFonts w:ascii="Times New Roman" w:hAnsi="Times New Roman" w:cs="Times New Roman"/>
        </w:rPr>
        <w:tab/>
        <w:t>D</w:t>
      </w:r>
      <w:r w:rsidRPr="000B1DA6">
        <w:rPr>
          <w:rFonts w:ascii="Times New Roman" w:hAnsi="Times New Roman" w:cs="Times New Roman"/>
        </w:rPr>
        <w:tab/>
        <w:t>64-69</w:t>
      </w:r>
      <w:proofErr w:type="gramStart"/>
      <w:r w:rsidRPr="000B1DA6">
        <w:rPr>
          <w:rFonts w:ascii="Times New Roman" w:hAnsi="Times New Roman" w:cs="Times New Roman"/>
        </w:rPr>
        <w:t xml:space="preserve">   (</w:t>
      </w:r>
      <w:proofErr w:type="gramEnd"/>
      <w:r w:rsidRPr="000B1DA6">
        <w:rPr>
          <w:rFonts w:ascii="Times New Roman" w:hAnsi="Times New Roman" w:cs="Times New Roman"/>
        </w:rPr>
        <w:t>1.0)</w:t>
      </w:r>
    </w:p>
    <w:p w14:paraId="3BB9B14A" w14:textId="77777777" w:rsidR="00914FE8" w:rsidRPr="000B1DA6" w:rsidRDefault="00914FE8" w:rsidP="00914FE8">
      <w:pPr>
        <w:rPr>
          <w:rFonts w:ascii="Times New Roman" w:hAnsi="Times New Roman" w:cs="Times New Roman"/>
        </w:rPr>
      </w:pPr>
      <w:r w:rsidRPr="000B1DA6">
        <w:rPr>
          <w:rFonts w:ascii="Times New Roman" w:hAnsi="Times New Roman" w:cs="Times New Roman"/>
        </w:rPr>
        <w:tab/>
        <w:t>B-</w:t>
      </w:r>
      <w:r w:rsidRPr="000B1DA6">
        <w:rPr>
          <w:rFonts w:ascii="Times New Roman" w:hAnsi="Times New Roman" w:cs="Times New Roman"/>
        </w:rPr>
        <w:tab/>
        <w:t>82-83</w:t>
      </w:r>
      <w:r w:rsidRPr="000B1DA6">
        <w:rPr>
          <w:rFonts w:ascii="Times New Roman" w:hAnsi="Times New Roman" w:cs="Times New Roman"/>
        </w:rPr>
        <w:tab/>
        <w:t>(2.67)</w:t>
      </w:r>
      <w:r w:rsidRPr="000B1DA6">
        <w:rPr>
          <w:rFonts w:ascii="Times New Roman" w:hAnsi="Times New Roman" w:cs="Times New Roman"/>
        </w:rPr>
        <w:tab/>
      </w:r>
      <w:r w:rsidRPr="000B1DA6">
        <w:rPr>
          <w:rFonts w:ascii="Times New Roman" w:hAnsi="Times New Roman" w:cs="Times New Roman"/>
        </w:rPr>
        <w:tab/>
        <w:t>D-</w:t>
      </w:r>
      <w:r w:rsidRPr="000B1DA6">
        <w:rPr>
          <w:rFonts w:ascii="Times New Roman" w:hAnsi="Times New Roman" w:cs="Times New Roman"/>
        </w:rPr>
        <w:tab/>
        <w:t>62-63   (0.67)</w:t>
      </w:r>
    </w:p>
    <w:p w14:paraId="5DD34391" w14:textId="77777777" w:rsidR="00914FE8" w:rsidRPr="000B1DA6" w:rsidRDefault="00914FE8" w:rsidP="00914FE8">
      <w:pPr>
        <w:rPr>
          <w:rFonts w:ascii="Times New Roman" w:hAnsi="Times New Roman" w:cs="Times New Roman"/>
        </w:rPr>
      </w:pPr>
      <w:r w:rsidRPr="000B1DA6">
        <w:rPr>
          <w:rFonts w:ascii="Times New Roman" w:hAnsi="Times New Roman" w:cs="Times New Roman"/>
        </w:rPr>
        <w:tab/>
        <w:t>C+</w:t>
      </w:r>
      <w:r w:rsidRPr="000B1DA6">
        <w:rPr>
          <w:rFonts w:ascii="Times New Roman" w:hAnsi="Times New Roman" w:cs="Times New Roman"/>
        </w:rPr>
        <w:tab/>
        <w:t>80-81</w:t>
      </w:r>
      <w:r w:rsidRPr="000B1DA6">
        <w:rPr>
          <w:rFonts w:ascii="Times New Roman" w:hAnsi="Times New Roman" w:cs="Times New Roman"/>
        </w:rPr>
        <w:tab/>
        <w:t>(2.33)</w:t>
      </w:r>
      <w:r w:rsidRPr="000B1DA6">
        <w:rPr>
          <w:rFonts w:ascii="Times New Roman" w:hAnsi="Times New Roman" w:cs="Times New Roman"/>
        </w:rPr>
        <w:tab/>
      </w:r>
      <w:r w:rsidRPr="000B1DA6">
        <w:rPr>
          <w:rFonts w:ascii="Times New Roman" w:hAnsi="Times New Roman" w:cs="Times New Roman"/>
        </w:rPr>
        <w:tab/>
        <w:t>E</w:t>
      </w:r>
      <w:r w:rsidRPr="000B1DA6">
        <w:rPr>
          <w:rFonts w:ascii="Times New Roman" w:hAnsi="Times New Roman" w:cs="Times New Roman"/>
        </w:rPr>
        <w:tab/>
        <w:t>61 or below (0.0)</w:t>
      </w:r>
    </w:p>
    <w:p w14:paraId="0CD3E9CB" w14:textId="77777777" w:rsidR="00914FE8" w:rsidRPr="000B1DA6" w:rsidRDefault="00914FE8" w:rsidP="00914FE8">
      <w:pPr>
        <w:rPr>
          <w:rFonts w:ascii="Times New Roman" w:hAnsi="Times New Roman" w:cs="Times New Roman"/>
        </w:rPr>
      </w:pPr>
      <w:r w:rsidRPr="000B1DA6">
        <w:rPr>
          <w:rFonts w:ascii="Times New Roman" w:hAnsi="Times New Roman" w:cs="Times New Roman"/>
        </w:rPr>
        <w:t xml:space="preserve">    </w:t>
      </w:r>
    </w:p>
    <w:p w14:paraId="38BCDB9A" w14:textId="42BC5426" w:rsidR="00914FE8" w:rsidRPr="000B1DA6" w:rsidRDefault="00914FE8" w:rsidP="00914FE8">
      <w:pPr>
        <w:rPr>
          <w:rFonts w:ascii="Times New Roman" w:hAnsi="Times New Roman" w:cs="Times New Roman"/>
        </w:rPr>
      </w:pPr>
      <w:r w:rsidRPr="000B1DA6">
        <w:rPr>
          <w:rFonts w:ascii="Times New Roman" w:hAnsi="Times New Roman" w:cs="Times New Roman"/>
        </w:rPr>
        <w:t xml:space="preserve">* </w:t>
      </w:r>
      <w:r w:rsidR="00A14AC1" w:rsidRPr="000B1DA6">
        <w:rPr>
          <w:rFonts w:ascii="Times New Roman" w:hAnsi="Times New Roman" w:cs="Times New Roman"/>
        </w:rPr>
        <w:t>8</w:t>
      </w:r>
      <w:r w:rsidRPr="000B1DA6">
        <w:rPr>
          <w:rFonts w:ascii="Times New Roman" w:hAnsi="Times New Roman" w:cs="Times New Roman"/>
        </w:rPr>
        <w:t>4 is the minimal passing grade</w:t>
      </w:r>
    </w:p>
    <w:p w14:paraId="2840C084" w14:textId="73EE53C5" w:rsidR="00914FE8" w:rsidRPr="000B1DA6" w:rsidRDefault="00914FE8" w:rsidP="00914FE8">
      <w:pPr>
        <w:rPr>
          <w:rFonts w:ascii="Times New Roman" w:hAnsi="Times New Roman" w:cs="Times New Roman"/>
        </w:rPr>
      </w:pPr>
      <w:r w:rsidRPr="000B1DA6">
        <w:rPr>
          <w:rFonts w:ascii="Times New Roman" w:hAnsi="Times New Roman" w:cs="Times New Roman"/>
        </w:rPr>
        <w:t xml:space="preserve">For more information on grades and grading policies, please refer to University’s grading policies: </w:t>
      </w:r>
      <w:hyperlink r:id="rId9" w:history="1">
        <w:r w:rsidR="00435CF1" w:rsidRPr="000B1DA6">
          <w:rPr>
            <w:rStyle w:val="Hyperlink"/>
            <w:rFonts w:ascii="Times New Roman" w:hAnsi="Times New Roman" w:cs="Times New Roman"/>
          </w:rPr>
          <w:t>https://catalog.ufl.edu/ugrad/current/regulations/info/grades.aspx</w:t>
        </w:r>
      </w:hyperlink>
      <w:r w:rsidR="00435CF1" w:rsidRPr="000B1DA6">
        <w:rPr>
          <w:rFonts w:ascii="Times New Roman" w:hAnsi="Times New Roman" w:cs="Times New Roman"/>
        </w:rPr>
        <w:t xml:space="preserve">. </w:t>
      </w:r>
    </w:p>
    <w:p w14:paraId="572657FA" w14:textId="77777777" w:rsidR="00914FE8" w:rsidRPr="000B1DA6" w:rsidRDefault="00914FE8" w:rsidP="00914FE8">
      <w:pPr>
        <w:rPr>
          <w:rFonts w:ascii="Times New Roman" w:hAnsi="Times New Roman" w:cs="Times New Roman"/>
        </w:rPr>
      </w:pPr>
    </w:p>
    <w:p w14:paraId="1B6EEB87" w14:textId="77777777" w:rsidR="006230BA" w:rsidRPr="000B1DA6" w:rsidRDefault="006230BA" w:rsidP="006230BA">
      <w:pPr>
        <w:autoSpaceDE w:val="0"/>
        <w:autoSpaceDN w:val="0"/>
        <w:adjustRightInd w:val="0"/>
        <w:rPr>
          <w:rFonts w:ascii="Times New Roman" w:hAnsi="Times New Roman" w:cs="Times New Roman"/>
          <w:color w:val="000000"/>
        </w:rPr>
      </w:pPr>
      <w:r w:rsidRPr="000B1DA6">
        <w:rPr>
          <w:rFonts w:ascii="Times New Roman" w:hAnsi="Times New Roman" w:cs="Times New Roman"/>
          <w:color w:val="000000"/>
          <w:u w:val="single"/>
        </w:rPr>
        <w:t>COURSE EVALUATION</w:t>
      </w:r>
    </w:p>
    <w:p w14:paraId="094E52D8" w14:textId="77777777" w:rsidR="006230BA" w:rsidRPr="000B1DA6" w:rsidRDefault="006230BA" w:rsidP="006230BA">
      <w:pPr>
        <w:autoSpaceDE w:val="0"/>
        <w:autoSpaceDN w:val="0"/>
        <w:adjustRightInd w:val="0"/>
        <w:rPr>
          <w:rFonts w:ascii="Times New Roman" w:eastAsia="Calibri" w:hAnsi="Times New Roman" w:cs="Times New Roman"/>
          <w:color w:val="000000"/>
        </w:rPr>
      </w:pPr>
      <w:r w:rsidRPr="000B1DA6">
        <w:rPr>
          <w:rFonts w:ascii="Times New Roman" w:eastAsia="Calibri" w:hAnsi="Times New Roman" w:cs="Times New Roman"/>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0" w:history="1">
        <w:r w:rsidRPr="000B1DA6">
          <w:rPr>
            <w:rFonts w:ascii="Times New Roman" w:eastAsia="Calibri" w:hAnsi="Times New Roman" w:cs="Times New Roman"/>
            <w:color w:val="0000FF"/>
            <w:u w:val="single"/>
          </w:rPr>
          <w:t>https://gatorevals.aa.ufl.edu/students/</w:t>
        </w:r>
      </w:hyperlink>
      <w:r w:rsidRPr="000B1DA6">
        <w:rPr>
          <w:rFonts w:ascii="Times New Roman" w:eastAsia="Calibri" w:hAnsi="Times New Roman" w:cs="Times New Roman"/>
          <w:color w:val="000000"/>
        </w:rPr>
        <w:t xml:space="preserve">. Students will be notified when the evaluation period opens, and can complete evaluations through the email they receive from GatorEvals, in their Canvas course menu under GatorEvals, or via </w:t>
      </w:r>
      <w:hyperlink r:id="rId11" w:history="1">
        <w:r w:rsidRPr="000B1DA6">
          <w:rPr>
            <w:rFonts w:ascii="Times New Roman" w:eastAsia="Calibri" w:hAnsi="Times New Roman" w:cs="Times New Roman"/>
            <w:color w:val="0000FF"/>
            <w:u w:val="single"/>
          </w:rPr>
          <w:t>https://ufl.bluera.com/ufl/</w:t>
        </w:r>
      </w:hyperlink>
      <w:r w:rsidRPr="000B1DA6">
        <w:rPr>
          <w:rFonts w:ascii="Times New Roman" w:eastAsia="Calibri" w:hAnsi="Times New Roman" w:cs="Times New Roman"/>
          <w:color w:val="000000"/>
        </w:rPr>
        <w:t xml:space="preserve">.  Summaries of course evaluation results are available to students at </w:t>
      </w:r>
      <w:hyperlink r:id="rId12" w:history="1">
        <w:r w:rsidRPr="000B1DA6">
          <w:rPr>
            <w:rFonts w:ascii="Times New Roman" w:eastAsia="Calibri" w:hAnsi="Times New Roman" w:cs="Times New Roman"/>
            <w:color w:val="0000FF"/>
            <w:u w:val="single"/>
          </w:rPr>
          <w:t>https://gatorevals.aa.ufl.edu/public-results/</w:t>
        </w:r>
      </w:hyperlink>
      <w:r w:rsidRPr="000B1DA6">
        <w:rPr>
          <w:rFonts w:ascii="Times New Roman" w:eastAsia="Calibri" w:hAnsi="Times New Roman" w:cs="Times New Roman"/>
          <w:color w:val="000000"/>
        </w:rPr>
        <w:t>.</w:t>
      </w:r>
    </w:p>
    <w:p w14:paraId="1CCCCFCF" w14:textId="77777777" w:rsidR="006230BA" w:rsidRPr="000B1DA6" w:rsidRDefault="006230BA" w:rsidP="006230BA">
      <w:pPr>
        <w:pStyle w:val="Default"/>
        <w:rPr>
          <w:bCs/>
          <w:color w:val="auto"/>
          <w:u w:val="single"/>
        </w:rPr>
      </w:pPr>
    </w:p>
    <w:p w14:paraId="784CF989" w14:textId="77777777" w:rsidR="006230BA" w:rsidRPr="000B1DA6" w:rsidRDefault="006230BA" w:rsidP="006230BA">
      <w:pPr>
        <w:rPr>
          <w:rFonts w:ascii="Times New Roman" w:hAnsi="Times New Roman" w:cs="Times New Roman"/>
        </w:rPr>
      </w:pPr>
      <w:r w:rsidRPr="000B1DA6">
        <w:rPr>
          <w:rFonts w:ascii="Times New Roman" w:hAnsi="Times New Roman" w:cs="Times New Roman"/>
          <w:u w:val="single"/>
        </w:rPr>
        <w:t>ACCOMMODATIONS DUE TO DISABILITY</w:t>
      </w:r>
    </w:p>
    <w:p w14:paraId="3C0DE598" w14:textId="77777777" w:rsidR="006230BA" w:rsidRPr="000B1DA6" w:rsidRDefault="006230BA" w:rsidP="006230BA">
      <w:pPr>
        <w:rPr>
          <w:rFonts w:ascii="Times New Roman" w:hAnsi="Times New Roman" w:cs="Times New Roman"/>
        </w:rPr>
      </w:pPr>
      <w:r w:rsidRPr="000B1DA6">
        <w:rPr>
          <w:rFonts w:ascii="Times New Roman" w:hAnsi="Times New Roman" w:cs="Times New Roman"/>
        </w:rPr>
        <w:t xml:space="preserve">Students with disabilities requesting accommodations should first register with the Disability Resource Center (352-392-8565, </w:t>
      </w:r>
      <w:hyperlink r:id="rId13" w:history="1">
        <w:r w:rsidRPr="000B1DA6">
          <w:rPr>
            <w:rFonts w:ascii="Times New Roman" w:hAnsi="Times New Roman" w:cs="Times New Roman"/>
            <w:color w:val="0000FF"/>
            <w:u w:val="single"/>
          </w:rPr>
          <w:t>https://disability.ufl.edu/</w:t>
        </w:r>
      </w:hyperlink>
      <w:r w:rsidRPr="000B1DA6">
        <w:rPr>
          <w:rFonts w:ascii="Times New Roman" w:hAnsi="Times New Roman" w:cs="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C2DD68D" w14:textId="77777777" w:rsidR="006230BA" w:rsidRPr="000B1DA6" w:rsidRDefault="006230BA" w:rsidP="006230BA">
      <w:pPr>
        <w:pStyle w:val="Default"/>
        <w:rPr>
          <w:bCs/>
          <w:color w:val="auto"/>
          <w:u w:val="single"/>
        </w:rPr>
      </w:pPr>
    </w:p>
    <w:p w14:paraId="058CD35E" w14:textId="77777777" w:rsidR="006230BA" w:rsidRPr="000B1DA6" w:rsidRDefault="006230BA" w:rsidP="006230BA">
      <w:pPr>
        <w:pStyle w:val="Default"/>
        <w:rPr>
          <w:color w:val="auto"/>
          <w:u w:val="single"/>
        </w:rPr>
      </w:pPr>
      <w:r w:rsidRPr="000B1DA6">
        <w:rPr>
          <w:bCs/>
          <w:color w:val="auto"/>
          <w:u w:val="single"/>
        </w:rPr>
        <w:t xml:space="preserve">PROFESSIONAL BEHAVIOR </w:t>
      </w:r>
    </w:p>
    <w:p w14:paraId="06955F3F" w14:textId="77777777" w:rsidR="006230BA" w:rsidRPr="000B1DA6" w:rsidRDefault="006230BA" w:rsidP="006230BA">
      <w:pPr>
        <w:pStyle w:val="Default"/>
        <w:rPr>
          <w:color w:val="auto"/>
        </w:rPr>
      </w:pPr>
      <w:r w:rsidRPr="000B1DA6">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B1DA6">
        <w:rPr>
          <w:bCs/>
          <w:color w:val="auto"/>
        </w:rPr>
        <w:t xml:space="preserve">Attitudes or behaviors inconsistent with compassionate care; refusal by, or inability of, the student to </w:t>
      </w:r>
      <w:r w:rsidRPr="000B1DA6">
        <w:rPr>
          <w:bCs/>
          <w:color w:val="auto"/>
          <w:u w:val="single"/>
        </w:rPr>
        <w:t>participate constructively</w:t>
      </w:r>
      <w:r w:rsidRPr="000B1DA6">
        <w:rPr>
          <w:bCs/>
          <w:color w:val="auto"/>
        </w:rPr>
        <w:t xml:space="preserve"> in learning or patient care; </w:t>
      </w:r>
      <w:r w:rsidRPr="000B1DA6">
        <w:rPr>
          <w:bCs/>
          <w:color w:val="auto"/>
          <w:u w:val="single"/>
        </w:rPr>
        <w:t>derogatory attitudes or inappropriate behaviors directed at patients, peers, faculty or staff</w:t>
      </w:r>
      <w:r w:rsidRPr="000B1DA6">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B1DA6">
        <w:rPr>
          <w:bCs/>
          <w:color w:val="auto"/>
          <w:u w:val="single"/>
        </w:rPr>
        <w:t>dismissal</w:t>
      </w:r>
      <w:r w:rsidRPr="000B1DA6">
        <w:rPr>
          <w:color w:val="auto"/>
          <w:u w:val="single"/>
        </w:rPr>
        <w:t>.</w:t>
      </w:r>
      <w:r w:rsidRPr="000B1DA6">
        <w:rPr>
          <w:color w:val="auto"/>
        </w:rPr>
        <w:t xml:space="preserve"> </w:t>
      </w:r>
    </w:p>
    <w:p w14:paraId="2B7399CD" w14:textId="7CD2440A" w:rsidR="006230BA" w:rsidRPr="000B1DA6" w:rsidRDefault="006230BA" w:rsidP="006230BA">
      <w:pPr>
        <w:pStyle w:val="Default"/>
        <w:rPr>
          <w:color w:val="auto"/>
        </w:rPr>
      </w:pPr>
    </w:p>
    <w:p w14:paraId="765DF031" w14:textId="77777777" w:rsidR="00E22863" w:rsidRDefault="00E22863" w:rsidP="00FA29F6">
      <w:pPr>
        <w:widowControl w:val="0"/>
        <w:rPr>
          <w:rFonts w:ascii="Times New Roman" w:eastAsia="Calibri" w:hAnsi="Times New Roman" w:cs="Times New Roman"/>
          <w:snapToGrid w:val="0"/>
          <w:u w:val="single"/>
        </w:rPr>
      </w:pPr>
      <w:bookmarkStart w:id="0" w:name="_Hlk130383505"/>
      <w:bookmarkStart w:id="1" w:name="_Hlk130377988"/>
    </w:p>
    <w:p w14:paraId="2613701D" w14:textId="1C9AB6A7" w:rsidR="00FA29F6" w:rsidRPr="000B1DA6" w:rsidRDefault="00FA29F6" w:rsidP="00FA29F6">
      <w:pPr>
        <w:widowControl w:val="0"/>
        <w:rPr>
          <w:rFonts w:ascii="Times New Roman" w:eastAsia="Calibri" w:hAnsi="Times New Roman" w:cs="Times New Roman"/>
          <w:snapToGrid w:val="0"/>
          <w:u w:val="single"/>
        </w:rPr>
      </w:pPr>
      <w:bookmarkStart w:id="2" w:name="_GoBack"/>
      <w:bookmarkEnd w:id="2"/>
      <w:r w:rsidRPr="000B1DA6">
        <w:rPr>
          <w:rFonts w:ascii="Times New Roman" w:eastAsia="Calibri" w:hAnsi="Times New Roman" w:cs="Times New Roman"/>
          <w:snapToGrid w:val="0"/>
          <w:u w:val="single"/>
        </w:rPr>
        <w:lastRenderedPageBreak/>
        <w:t>INCLUSIVE LEARNING ENVIRONMENT</w:t>
      </w:r>
    </w:p>
    <w:p w14:paraId="52C0D4E3" w14:textId="77777777" w:rsidR="00FA29F6" w:rsidRPr="000B1DA6" w:rsidRDefault="00FA29F6" w:rsidP="00FA29F6">
      <w:pPr>
        <w:widowControl w:val="0"/>
        <w:rPr>
          <w:rFonts w:ascii="Times New Roman" w:eastAsia="Calibri" w:hAnsi="Times New Roman" w:cs="Times New Roman"/>
          <w:snapToGrid w:val="0"/>
        </w:rPr>
      </w:pPr>
      <w:r w:rsidRPr="000B1DA6">
        <w:rPr>
          <w:rFonts w:ascii="Times New Roman" w:eastAsia="Calibri" w:hAnsi="Times New Roman" w:cs="Times New Roman"/>
          <w:snapToGrid w:val="0"/>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p>
    <w:p w14:paraId="4AB3E5D3" w14:textId="77777777" w:rsidR="00FA29F6" w:rsidRPr="000B1DA6" w:rsidRDefault="00FA29F6" w:rsidP="00FA29F6">
      <w:pPr>
        <w:widowControl w:val="0"/>
        <w:rPr>
          <w:rFonts w:ascii="Times New Roman" w:eastAsia="Calibri" w:hAnsi="Times New Roman" w:cs="Times New Roman"/>
          <w:snapToGrid w:val="0"/>
          <w:u w:val="single"/>
        </w:rPr>
      </w:pPr>
    </w:p>
    <w:p w14:paraId="7284B5ED" w14:textId="77777777" w:rsidR="00FA29F6" w:rsidRPr="000B1DA6" w:rsidRDefault="00FA29F6" w:rsidP="00FA29F6">
      <w:pPr>
        <w:widowControl w:val="0"/>
        <w:rPr>
          <w:rFonts w:ascii="Times New Roman" w:eastAsia="Calibri" w:hAnsi="Times New Roman" w:cs="Times New Roman"/>
          <w:snapToGrid w:val="0"/>
          <w:u w:val="single"/>
        </w:rPr>
      </w:pPr>
      <w:r w:rsidRPr="000B1DA6">
        <w:rPr>
          <w:rFonts w:ascii="Times New Roman" w:eastAsia="Calibri" w:hAnsi="Times New Roman" w:cs="Times New Roman"/>
          <w:snapToGrid w:val="0"/>
          <w:u w:val="single"/>
        </w:rPr>
        <w:t>CIVILITY STATEMENT</w:t>
      </w:r>
    </w:p>
    <w:p w14:paraId="684442FA" w14:textId="77777777" w:rsidR="00FA29F6" w:rsidRPr="000B1DA6" w:rsidRDefault="00FA29F6" w:rsidP="00FA29F6">
      <w:pPr>
        <w:widowControl w:val="0"/>
        <w:rPr>
          <w:rFonts w:ascii="Times New Roman" w:eastAsia="Calibri" w:hAnsi="Times New Roman" w:cs="Times New Roman"/>
          <w:snapToGrid w:val="0"/>
        </w:rPr>
      </w:pPr>
      <w:r w:rsidRPr="000B1DA6">
        <w:rPr>
          <w:rFonts w:ascii="Times New Roman" w:eastAsia="Calibri" w:hAnsi="Times New Roman" w:cs="Times New Roman"/>
          <w:snapToGrid w:val="0"/>
        </w:rPr>
        <w:t xml:space="preserve">Civility among all individuals in the CON (faculty, staff and students) is vital for an inclusive environment that fosters personal reflection, growth and a collective harmony. </w:t>
      </w:r>
    </w:p>
    <w:bookmarkEnd w:id="0"/>
    <w:bookmarkEnd w:id="1"/>
    <w:p w14:paraId="29892CAE" w14:textId="77777777" w:rsidR="00FA29F6" w:rsidRPr="000B1DA6" w:rsidRDefault="00FA29F6" w:rsidP="006230BA">
      <w:pPr>
        <w:pStyle w:val="Default"/>
        <w:rPr>
          <w:color w:val="auto"/>
        </w:rPr>
      </w:pPr>
    </w:p>
    <w:p w14:paraId="0CE023DE" w14:textId="77777777" w:rsidR="006230BA" w:rsidRPr="000B1DA6" w:rsidRDefault="006230BA" w:rsidP="006230BA">
      <w:pPr>
        <w:autoSpaceDE w:val="0"/>
        <w:autoSpaceDN w:val="0"/>
        <w:rPr>
          <w:rFonts w:ascii="Times New Roman" w:eastAsia="Calibri" w:hAnsi="Times New Roman" w:cs="Times New Roman"/>
        </w:rPr>
      </w:pPr>
      <w:r w:rsidRPr="000B1DA6">
        <w:rPr>
          <w:rFonts w:ascii="Times New Roman" w:eastAsia="Calibri" w:hAnsi="Times New Roman" w:cs="Times New Roman"/>
          <w:u w:val="single"/>
        </w:rPr>
        <w:t>UNIVERSITY POLICY ON ACADEMIC MISCONDUCT</w:t>
      </w:r>
    </w:p>
    <w:p w14:paraId="0DCCBFB0" w14:textId="77777777" w:rsidR="006230BA" w:rsidRPr="000B1DA6" w:rsidRDefault="006230BA" w:rsidP="006230BA">
      <w:pPr>
        <w:pStyle w:val="Default"/>
      </w:pPr>
      <w:r w:rsidRPr="000B1DA6">
        <w:t xml:space="preserve">Academic honesty and integrity are fundamental values of the University community. Students should be sure that they understand the UF Student Honor Code at </w:t>
      </w:r>
      <w:hyperlink r:id="rId14" w:history="1">
        <w:r w:rsidRPr="000B1DA6">
          <w:rPr>
            <w:rStyle w:val="Hyperlink"/>
          </w:rPr>
          <w:t>https://sccr.dso.ufl.edu/policies/student-honor-code-student-conduct-code/</w:t>
        </w:r>
      </w:hyperlink>
      <w:r w:rsidRPr="000B1DA6">
        <w:t xml:space="preserve"> . Students are required to provide their own privacy screen for all examination’s administered to student laptops. No wireless keyboards or wireless mouse/tracking device will be permitted during examinations. </w:t>
      </w:r>
    </w:p>
    <w:p w14:paraId="02E273B8" w14:textId="77777777" w:rsidR="006230BA" w:rsidRPr="000B1DA6" w:rsidRDefault="006230BA" w:rsidP="006230BA">
      <w:pPr>
        <w:autoSpaceDE w:val="0"/>
        <w:autoSpaceDN w:val="0"/>
        <w:rPr>
          <w:rFonts w:ascii="Times New Roman" w:eastAsia="Calibri" w:hAnsi="Times New Roman" w:cs="Times New Roman"/>
        </w:rPr>
      </w:pPr>
    </w:p>
    <w:p w14:paraId="447E16D6" w14:textId="77777777" w:rsidR="006230BA" w:rsidRPr="000B1DA6" w:rsidRDefault="006230BA" w:rsidP="006230BA">
      <w:pPr>
        <w:rPr>
          <w:rFonts w:ascii="Times New Roman" w:eastAsia="Calibri" w:hAnsi="Times New Roman" w:cs="Times New Roman"/>
        </w:rPr>
      </w:pPr>
      <w:r w:rsidRPr="000B1DA6">
        <w:rPr>
          <w:rFonts w:ascii="Times New Roman" w:eastAsia="Calibri" w:hAnsi="Times New Roman" w:cs="Times New Roman"/>
          <w:caps/>
          <w:u w:val="single"/>
        </w:rPr>
        <w:t xml:space="preserve">University and College of Nursing Policies  </w:t>
      </w:r>
    </w:p>
    <w:p w14:paraId="3F65390D" w14:textId="27FCF61F" w:rsidR="006230BA" w:rsidRPr="000B1DA6" w:rsidRDefault="006230BA" w:rsidP="00F73C0A">
      <w:pPr>
        <w:rPr>
          <w:rFonts w:ascii="Times New Roman" w:eastAsia="Calibri" w:hAnsi="Times New Roman" w:cs="Times New Roman"/>
        </w:rPr>
      </w:pPr>
      <w:r w:rsidRPr="000B1DA6">
        <w:rPr>
          <w:rFonts w:ascii="Times New Roman" w:eastAsia="Calibri" w:hAnsi="Times New Roman" w:cs="Times New Roman"/>
          <w:color w:val="000000"/>
        </w:rPr>
        <w:t>Please see the College of Nursing website for student policies (</w:t>
      </w:r>
      <w:hyperlink r:id="rId15" w:history="1">
        <w:r w:rsidRPr="000B1DA6">
          <w:rPr>
            <w:rFonts w:ascii="Times New Roman" w:eastAsia="Calibri" w:hAnsi="Times New Roman" w:cs="Times New Roman"/>
            <w:color w:val="339933"/>
            <w:u w:val="single"/>
          </w:rPr>
          <w:t>http://students.nursing.ufl.edu/currently-enrolled/student-policies-and-handbooks/</w:t>
        </w:r>
      </w:hyperlink>
      <w:r w:rsidRPr="000B1DA6">
        <w:rPr>
          <w:rFonts w:ascii="Times New Roman" w:eastAsia="Calibri" w:hAnsi="Times New Roman" w:cs="Times New Roman"/>
          <w:color w:val="000000"/>
        </w:rPr>
        <w:t xml:space="preserve">) </w:t>
      </w:r>
    </w:p>
    <w:p w14:paraId="06E324FE" w14:textId="77777777" w:rsidR="00914FE8" w:rsidRPr="000B1DA6" w:rsidRDefault="00914FE8" w:rsidP="00914FE8">
      <w:pPr>
        <w:rPr>
          <w:rFonts w:ascii="Times New Roman" w:hAnsi="Times New Roman" w:cs="Times New Roman"/>
        </w:rPr>
      </w:pPr>
    </w:p>
    <w:p w14:paraId="221EDB9B" w14:textId="77777777" w:rsidR="00D0087A" w:rsidRPr="000B1DA6" w:rsidRDefault="00D0087A" w:rsidP="00D0087A">
      <w:pPr>
        <w:rPr>
          <w:rFonts w:ascii="Times New Roman" w:hAnsi="Times New Roman" w:cs="Times New Roman"/>
          <w:u w:val="single"/>
        </w:rPr>
      </w:pPr>
      <w:r w:rsidRPr="000B1DA6">
        <w:rPr>
          <w:rFonts w:ascii="Times New Roman" w:hAnsi="Times New Roman" w:cs="Times New Roman"/>
          <w:u w:val="single"/>
        </w:rPr>
        <w:t>REQUIRED TEXTBOOKS</w:t>
      </w:r>
    </w:p>
    <w:p w14:paraId="13BE3BB7" w14:textId="12FC2D1A" w:rsidR="00D0087A" w:rsidRPr="000B1DA6" w:rsidRDefault="00D0087A" w:rsidP="00F73C0A">
      <w:pPr>
        <w:autoSpaceDE w:val="0"/>
        <w:autoSpaceDN w:val="0"/>
        <w:adjustRightInd w:val="0"/>
        <w:spacing w:line="480" w:lineRule="auto"/>
        <w:ind w:left="720" w:hanging="720"/>
        <w:rPr>
          <w:rFonts w:ascii="Times New Roman" w:hAnsi="Times New Roman" w:cs="Times New Roman"/>
        </w:rPr>
      </w:pPr>
      <w:r w:rsidRPr="000B1DA6">
        <w:rPr>
          <w:rFonts w:ascii="Times New Roman" w:hAnsi="Times New Roman" w:cs="Times New Roman"/>
        </w:rPr>
        <w:t>Marcdante, K</w:t>
      </w:r>
      <w:r w:rsidR="00F83B73" w:rsidRPr="000B1DA6">
        <w:rPr>
          <w:rFonts w:ascii="Times New Roman" w:hAnsi="Times New Roman" w:cs="Times New Roman"/>
        </w:rPr>
        <w:t xml:space="preserve">., </w:t>
      </w:r>
      <w:proofErr w:type="spellStart"/>
      <w:r w:rsidRPr="000B1DA6">
        <w:rPr>
          <w:rFonts w:ascii="Times New Roman" w:hAnsi="Times New Roman" w:cs="Times New Roman"/>
        </w:rPr>
        <w:t>Kleigman</w:t>
      </w:r>
      <w:proofErr w:type="spellEnd"/>
      <w:r w:rsidRPr="000B1DA6">
        <w:rPr>
          <w:rFonts w:ascii="Times New Roman" w:hAnsi="Times New Roman" w:cs="Times New Roman"/>
        </w:rPr>
        <w:t>, R.M.</w:t>
      </w:r>
      <w:r w:rsidR="00F83B73" w:rsidRPr="000B1DA6">
        <w:rPr>
          <w:rFonts w:ascii="Times New Roman" w:hAnsi="Times New Roman" w:cs="Times New Roman"/>
        </w:rPr>
        <w:t xml:space="preserve">, &amp; Schuh, </w:t>
      </w:r>
      <w:proofErr w:type="gramStart"/>
      <w:r w:rsidR="00F83B73" w:rsidRPr="000B1DA6">
        <w:rPr>
          <w:rFonts w:ascii="Times New Roman" w:hAnsi="Times New Roman" w:cs="Times New Roman"/>
        </w:rPr>
        <w:t>A.M.</w:t>
      </w:r>
      <w:r w:rsidRPr="000B1DA6">
        <w:rPr>
          <w:rFonts w:ascii="Times New Roman" w:hAnsi="Times New Roman" w:cs="Times New Roman"/>
        </w:rPr>
        <w:t>(</w:t>
      </w:r>
      <w:proofErr w:type="gramEnd"/>
      <w:r w:rsidRPr="000B1DA6">
        <w:rPr>
          <w:rFonts w:ascii="Times New Roman" w:hAnsi="Times New Roman" w:cs="Times New Roman"/>
        </w:rPr>
        <w:t>20</w:t>
      </w:r>
      <w:r w:rsidR="00F83B73" w:rsidRPr="000B1DA6">
        <w:rPr>
          <w:rFonts w:ascii="Times New Roman" w:hAnsi="Times New Roman" w:cs="Times New Roman"/>
        </w:rPr>
        <w:t>23</w:t>
      </w:r>
      <w:r w:rsidRPr="000B1DA6">
        <w:rPr>
          <w:rFonts w:ascii="Times New Roman" w:hAnsi="Times New Roman" w:cs="Times New Roman"/>
        </w:rPr>
        <w:t xml:space="preserve">) </w:t>
      </w:r>
      <w:r w:rsidRPr="000B1DA6">
        <w:rPr>
          <w:rFonts w:ascii="Times New Roman" w:hAnsi="Times New Roman" w:cs="Times New Roman"/>
          <w:i/>
          <w:iCs/>
        </w:rPr>
        <w:t xml:space="preserve">Nelson Essentials of Pediatrics </w:t>
      </w:r>
      <w:r w:rsidR="00F83B73" w:rsidRPr="000B1DA6">
        <w:rPr>
          <w:rFonts w:ascii="Times New Roman" w:hAnsi="Times New Roman" w:cs="Times New Roman"/>
          <w:i/>
          <w:iCs/>
        </w:rPr>
        <w:t>9</w:t>
      </w:r>
      <w:r w:rsidRPr="000B1DA6">
        <w:rPr>
          <w:rFonts w:ascii="Times New Roman" w:hAnsi="Times New Roman" w:cs="Times New Roman"/>
          <w:i/>
          <w:iCs/>
          <w:vertAlign w:val="superscript"/>
        </w:rPr>
        <w:t>th</w:t>
      </w:r>
      <w:r w:rsidRPr="000B1DA6">
        <w:rPr>
          <w:rFonts w:ascii="Times New Roman" w:hAnsi="Times New Roman" w:cs="Times New Roman"/>
          <w:i/>
          <w:iCs/>
        </w:rPr>
        <w:t xml:space="preserve"> Edition.</w:t>
      </w:r>
      <w:r w:rsidRPr="000B1DA6">
        <w:rPr>
          <w:rFonts w:ascii="Times New Roman" w:hAnsi="Times New Roman" w:cs="Times New Roman"/>
        </w:rPr>
        <w:t xml:space="preserve">  Philadelphia PA, Elsevier.</w:t>
      </w:r>
    </w:p>
    <w:p w14:paraId="5DCA420B" w14:textId="3A2DA3DE" w:rsidR="00934D77" w:rsidRPr="000B1DA6" w:rsidRDefault="00934D77" w:rsidP="00F73C0A">
      <w:pPr>
        <w:spacing w:line="480" w:lineRule="auto"/>
        <w:rPr>
          <w:rFonts w:ascii="Times New Roman" w:eastAsia="Times New Roman" w:hAnsi="Times New Roman" w:cs="Times New Roman"/>
        </w:rPr>
      </w:pPr>
      <w:r w:rsidRPr="000B1DA6">
        <w:rPr>
          <w:rFonts w:ascii="Times New Roman" w:eastAsia="Times New Roman" w:hAnsi="Times New Roman" w:cs="Times New Roman"/>
        </w:rPr>
        <w:t xml:space="preserve">Rosenthal, L., &amp; Burchum, J. (2020). </w:t>
      </w:r>
      <w:proofErr w:type="spellStart"/>
      <w:r w:rsidRPr="000B1DA6">
        <w:rPr>
          <w:rFonts w:ascii="Times New Roman" w:eastAsia="Times New Roman" w:hAnsi="Times New Roman" w:cs="Times New Roman"/>
          <w:i/>
          <w:iCs/>
        </w:rPr>
        <w:t>Lehne’s</w:t>
      </w:r>
      <w:proofErr w:type="spellEnd"/>
      <w:r w:rsidRPr="000B1DA6">
        <w:rPr>
          <w:rFonts w:ascii="Times New Roman" w:eastAsia="Times New Roman" w:hAnsi="Times New Roman" w:cs="Times New Roman"/>
          <w:i/>
          <w:iCs/>
        </w:rPr>
        <w:t xml:space="preserve"> Pharmacotherapeutics for Advanced Practice Nurses and Physician Assistants-E-Book</w:t>
      </w:r>
      <w:r w:rsidRPr="000B1DA6">
        <w:rPr>
          <w:rFonts w:ascii="Times New Roman" w:eastAsia="Times New Roman" w:hAnsi="Times New Roman" w:cs="Times New Roman"/>
        </w:rPr>
        <w:t>. Elsevier Health Sciences.</w:t>
      </w:r>
    </w:p>
    <w:p w14:paraId="640521C7" w14:textId="10E5868E" w:rsidR="00D0087A" w:rsidRPr="000B1DA6" w:rsidRDefault="00D0087A" w:rsidP="00F73C0A">
      <w:pPr>
        <w:spacing w:line="480" w:lineRule="auto"/>
        <w:ind w:left="720" w:hanging="720"/>
        <w:rPr>
          <w:rFonts w:ascii="Times New Roman" w:hAnsi="Times New Roman" w:cs="Times New Roman"/>
        </w:rPr>
      </w:pPr>
      <w:r w:rsidRPr="000B1DA6">
        <w:rPr>
          <w:rFonts w:ascii="Times New Roman" w:hAnsi="Times New Roman" w:cs="Times New Roman"/>
        </w:rPr>
        <w:t xml:space="preserve">Takemoto, C.K, </w:t>
      </w:r>
      <w:proofErr w:type="spellStart"/>
      <w:r w:rsidRPr="000B1DA6">
        <w:rPr>
          <w:rFonts w:ascii="Times New Roman" w:hAnsi="Times New Roman" w:cs="Times New Roman"/>
        </w:rPr>
        <w:t>Hodding</w:t>
      </w:r>
      <w:proofErr w:type="spellEnd"/>
      <w:r w:rsidRPr="000B1DA6">
        <w:rPr>
          <w:rFonts w:ascii="Times New Roman" w:hAnsi="Times New Roman" w:cs="Times New Roman"/>
        </w:rPr>
        <w:t>, J.H., &amp; Krause, D.M. (20</w:t>
      </w:r>
      <w:r w:rsidR="00F83B73" w:rsidRPr="000B1DA6">
        <w:rPr>
          <w:rFonts w:ascii="Times New Roman" w:hAnsi="Times New Roman" w:cs="Times New Roman"/>
        </w:rPr>
        <w:t>22</w:t>
      </w:r>
      <w:r w:rsidRPr="000B1DA6">
        <w:rPr>
          <w:rFonts w:ascii="Times New Roman" w:hAnsi="Times New Roman" w:cs="Times New Roman"/>
        </w:rPr>
        <w:t xml:space="preserve">). </w:t>
      </w:r>
      <w:r w:rsidRPr="000B1DA6">
        <w:rPr>
          <w:rFonts w:ascii="Times New Roman" w:hAnsi="Times New Roman" w:cs="Times New Roman"/>
          <w:i/>
        </w:rPr>
        <w:t xml:space="preserve">Pediatric &amp; neonatal dosage handbook. </w:t>
      </w:r>
      <w:r w:rsidRPr="000B1DA6">
        <w:rPr>
          <w:rFonts w:ascii="Times New Roman" w:hAnsi="Times New Roman" w:cs="Times New Roman"/>
        </w:rPr>
        <w:t>2</w:t>
      </w:r>
      <w:r w:rsidR="00F83B73" w:rsidRPr="000B1DA6">
        <w:rPr>
          <w:rFonts w:ascii="Times New Roman" w:hAnsi="Times New Roman" w:cs="Times New Roman"/>
        </w:rPr>
        <w:t>9</w:t>
      </w:r>
      <w:r w:rsidRPr="000B1DA6">
        <w:rPr>
          <w:rFonts w:ascii="Times New Roman" w:hAnsi="Times New Roman" w:cs="Times New Roman"/>
        </w:rPr>
        <w:t>th edition. Philadelphia:  Walters Kluwer. ISBN: 9781591953746.</w:t>
      </w:r>
    </w:p>
    <w:p w14:paraId="33EDBEDD" w14:textId="32DC2759" w:rsidR="00D0087A" w:rsidRPr="000B1DA6" w:rsidRDefault="00D0087A" w:rsidP="00F73C0A">
      <w:pPr>
        <w:widowControl w:val="0"/>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rPr>
      </w:pPr>
      <w:r w:rsidRPr="000B1DA6">
        <w:rPr>
          <w:rFonts w:ascii="Times New Roman" w:hAnsi="Times New Roman" w:cs="Times New Roman"/>
        </w:rPr>
        <w:t>Kahl, L &amp; Hughes, H. (20</w:t>
      </w:r>
      <w:r w:rsidR="00F83B73" w:rsidRPr="000B1DA6">
        <w:rPr>
          <w:rFonts w:ascii="Times New Roman" w:hAnsi="Times New Roman" w:cs="Times New Roman"/>
        </w:rPr>
        <w:t>21</w:t>
      </w:r>
      <w:r w:rsidRPr="000B1DA6">
        <w:rPr>
          <w:rFonts w:ascii="Times New Roman" w:hAnsi="Times New Roman" w:cs="Times New Roman"/>
        </w:rPr>
        <w:t xml:space="preserve">).  </w:t>
      </w:r>
      <w:r w:rsidRPr="000B1DA6">
        <w:rPr>
          <w:rFonts w:ascii="Times New Roman" w:hAnsi="Times New Roman" w:cs="Times New Roman"/>
          <w:i/>
          <w:iCs/>
        </w:rPr>
        <w:t>The Harriet Lane handbook</w:t>
      </w:r>
      <w:r w:rsidRPr="000B1DA6">
        <w:rPr>
          <w:rFonts w:ascii="Times New Roman" w:hAnsi="Times New Roman" w:cs="Times New Roman"/>
        </w:rPr>
        <w:t xml:space="preserve">, </w:t>
      </w:r>
      <w:r w:rsidRPr="000B1DA6">
        <w:rPr>
          <w:rFonts w:ascii="Times New Roman" w:hAnsi="Times New Roman" w:cs="Times New Roman"/>
          <w:i/>
        </w:rPr>
        <w:t>2</w:t>
      </w:r>
      <w:r w:rsidR="00F83B73" w:rsidRPr="000B1DA6">
        <w:rPr>
          <w:rFonts w:ascii="Times New Roman" w:hAnsi="Times New Roman" w:cs="Times New Roman"/>
          <w:i/>
        </w:rPr>
        <w:t>2</w:t>
      </w:r>
      <w:r w:rsidRPr="000B1DA6">
        <w:rPr>
          <w:rFonts w:ascii="Times New Roman" w:hAnsi="Times New Roman" w:cs="Times New Roman"/>
          <w:i/>
          <w:vertAlign w:val="superscript"/>
        </w:rPr>
        <w:t>st</w:t>
      </w:r>
      <w:r w:rsidRPr="000B1DA6">
        <w:rPr>
          <w:rFonts w:ascii="Times New Roman" w:hAnsi="Times New Roman" w:cs="Times New Roman"/>
          <w:i/>
        </w:rPr>
        <w:t xml:space="preserve"> Ed</w:t>
      </w:r>
      <w:r w:rsidRPr="000B1DA6">
        <w:rPr>
          <w:rFonts w:ascii="Times New Roman" w:hAnsi="Times New Roman" w:cs="Times New Roman"/>
        </w:rPr>
        <w:t xml:space="preserve">.  Philadelphia, PA:  </w:t>
      </w:r>
    </w:p>
    <w:p w14:paraId="42BFE985" w14:textId="77777777" w:rsidR="00D0087A" w:rsidRPr="000B1DA6" w:rsidRDefault="00D0087A" w:rsidP="00F73C0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rPr>
      </w:pPr>
      <w:r w:rsidRPr="000B1DA6">
        <w:rPr>
          <w:rFonts w:ascii="Times New Roman" w:hAnsi="Times New Roman" w:cs="Times New Roman"/>
        </w:rPr>
        <w:tab/>
      </w:r>
      <w:r w:rsidRPr="000B1DA6">
        <w:rPr>
          <w:rFonts w:ascii="Times New Roman" w:hAnsi="Times New Roman" w:cs="Times New Roman"/>
        </w:rPr>
        <w:tab/>
        <w:t>Elsevier.</w:t>
      </w:r>
    </w:p>
    <w:p w14:paraId="576E66DC" w14:textId="77777777" w:rsidR="00D0087A" w:rsidRPr="000B1DA6" w:rsidRDefault="00D0087A" w:rsidP="00D0087A">
      <w:pPr>
        <w:rPr>
          <w:rStyle w:val="sourcetitle1"/>
          <w:rFonts w:ascii="Times New Roman" w:hAnsi="Times New Roman" w:cs="Times New Roman"/>
          <w:b w:val="0"/>
        </w:rPr>
      </w:pPr>
    </w:p>
    <w:p w14:paraId="138A4C5A" w14:textId="77777777" w:rsidR="00D0087A" w:rsidRPr="000B1DA6" w:rsidRDefault="00D0087A" w:rsidP="00D0087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r w:rsidRPr="000B1DA6">
        <w:rPr>
          <w:rFonts w:ascii="Times New Roman" w:hAnsi="Times New Roman" w:cs="Times New Roman"/>
          <w:u w:val="single"/>
        </w:rPr>
        <w:t>RECOMMENDED TEXTBOOKS</w:t>
      </w:r>
    </w:p>
    <w:p w14:paraId="2145242E" w14:textId="611B9095" w:rsidR="00D0087A" w:rsidRPr="000B1DA6" w:rsidRDefault="00D0087A" w:rsidP="00F73C0A">
      <w:pPr>
        <w:widowControl w:val="0"/>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cs="Times New Roman"/>
        </w:rPr>
      </w:pPr>
      <w:r w:rsidRPr="000B1DA6">
        <w:rPr>
          <w:rFonts w:ascii="Times New Roman" w:hAnsi="Times New Roman" w:cs="Times New Roman"/>
        </w:rPr>
        <w:t xml:space="preserve">Cabana, M.D., Brakeman, P.R., Curran, M.L., </w:t>
      </w:r>
      <w:proofErr w:type="spellStart"/>
      <w:r w:rsidRPr="000B1DA6">
        <w:rPr>
          <w:rFonts w:ascii="Times New Roman" w:hAnsi="Times New Roman" w:cs="Times New Roman"/>
        </w:rPr>
        <w:t>DiMeglia</w:t>
      </w:r>
      <w:proofErr w:type="spellEnd"/>
      <w:r w:rsidRPr="000B1DA6">
        <w:rPr>
          <w:rFonts w:ascii="Times New Roman" w:hAnsi="Times New Roman" w:cs="Times New Roman"/>
        </w:rPr>
        <w:t xml:space="preserve">, L.A., Golden, W.C., </w:t>
      </w:r>
      <w:proofErr w:type="gramStart"/>
      <w:r w:rsidRPr="000B1DA6">
        <w:rPr>
          <w:rFonts w:ascii="Times New Roman" w:hAnsi="Times New Roman" w:cs="Times New Roman"/>
        </w:rPr>
        <w:t xml:space="preserve">Goldsby,   </w:t>
      </w:r>
      <w:proofErr w:type="gramEnd"/>
      <w:r w:rsidRPr="000B1DA6">
        <w:rPr>
          <w:rFonts w:ascii="Times New Roman" w:hAnsi="Times New Roman" w:cs="Times New Roman"/>
        </w:rPr>
        <w:t xml:space="preserve">             R.E.…</w:t>
      </w:r>
      <w:proofErr w:type="spellStart"/>
      <w:r w:rsidRPr="000B1DA6">
        <w:rPr>
          <w:rFonts w:ascii="Times New Roman" w:hAnsi="Times New Roman" w:cs="Times New Roman"/>
        </w:rPr>
        <w:t>Tanel</w:t>
      </w:r>
      <w:proofErr w:type="spellEnd"/>
      <w:r w:rsidRPr="000B1DA6">
        <w:rPr>
          <w:rFonts w:ascii="Times New Roman" w:hAnsi="Times New Roman" w:cs="Times New Roman"/>
        </w:rPr>
        <w:t xml:space="preserve">, R.E. (Eds). (2019). </w:t>
      </w:r>
      <w:r w:rsidRPr="000B1DA6">
        <w:rPr>
          <w:rFonts w:ascii="Times New Roman" w:hAnsi="Times New Roman" w:cs="Times New Roman"/>
          <w:i/>
        </w:rPr>
        <w:t xml:space="preserve">5-Minute pediatric consult 2020 </w:t>
      </w:r>
      <w:r w:rsidRPr="000B1DA6">
        <w:rPr>
          <w:rFonts w:ascii="Times New Roman" w:hAnsi="Times New Roman" w:cs="Times New Roman"/>
        </w:rPr>
        <w:t>(8th ed.).                       Philadelphia, PA: Wolters Kluwer</w:t>
      </w:r>
    </w:p>
    <w:p w14:paraId="7489BC38" w14:textId="77777777" w:rsidR="00D0087A" w:rsidRPr="000B1DA6" w:rsidRDefault="00D0087A" w:rsidP="00F73C0A">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cs="Times New Roman"/>
        </w:rPr>
      </w:pPr>
      <w:r w:rsidRPr="000B1DA6">
        <w:rPr>
          <w:rFonts w:ascii="Times New Roman" w:hAnsi="Times New Roman" w:cs="Times New Roman"/>
        </w:rPr>
        <w:lastRenderedPageBreak/>
        <w:t xml:space="preserve">Burns, Dunn, Brady, Starr, and Blosser (2012). </w:t>
      </w:r>
      <w:r w:rsidRPr="000B1DA6">
        <w:rPr>
          <w:rFonts w:ascii="Times New Roman" w:hAnsi="Times New Roman" w:cs="Times New Roman"/>
          <w:i/>
        </w:rPr>
        <w:t xml:space="preserve">Pediatric Primary Care </w:t>
      </w:r>
      <w:r w:rsidRPr="000B1DA6">
        <w:rPr>
          <w:rFonts w:ascii="Times New Roman" w:hAnsi="Times New Roman" w:cs="Times New Roman"/>
        </w:rPr>
        <w:t xml:space="preserve">(5th Ed.).                        Philadelphia, PA: Saunders.  </w:t>
      </w:r>
    </w:p>
    <w:p w14:paraId="353CC19C" w14:textId="77777777" w:rsidR="00C95D1C" w:rsidRPr="000B1DA6" w:rsidRDefault="00C95D1C" w:rsidP="00C95D1C">
      <w:pPr>
        <w:rPr>
          <w:rFonts w:ascii="Times New Roman" w:hAnsi="Times New Roman" w:cs="Times New Roman"/>
        </w:rPr>
      </w:pPr>
    </w:p>
    <w:p w14:paraId="658F5128" w14:textId="2BDAC675" w:rsidR="00A14AC1" w:rsidRPr="000B1DA6" w:rsidRDefault="00D575B0" w:rsidP="00456FAD">
      <w:pPr>
        <w:widowControl w:val="0"/>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rPr>
      </w:pPr>
      <w:r w:rsidRPr="000B1DA6">
        <w:rPr>
          <w:rFonts w:ascii="Times New Roman" w:hAnsi="Times New Roman" w:cs="Times New Roman"/>
        </w:rPr>
        <w:t xml:space="preserve">Redbook Online. </w:t>
      </w:r>
      <w:hyperlink r:id="rId16" w:history="1">
        <w:r w:rsidRPr="000B1DA6">
          <w:rPr>
            <w:rStyle w:val="Hyperlink"/>
            <w:rFonts w:ascii="Times New Roman" w:hAnsi="Times New Roman" w:cs="Times New Roman"/>
          </w:rPr>
          <w:t>http://aapredbook.aappublications.org/</w:t>
        </w:r>
      </w:hyperlink>
    </w:p>
    <w:p w14:paraId="462965E4" w14:textId="228E0A15" w:rsidR="00456FAD" w:rsidRPr="000B1DA6" w:rsidRDefault="00456FAD" w:rsidP="00456FAD">
      <w:pPr>
        <w:rPr>
          <w:rFonts w:ascii="Times New Roman" w:eastAsia="Times New Roman" w:hAnsi="Times New Roman" w:cs="Times New Roman"/>
        </w:rPr>
      </w:pPr>
      <w:r w:rsidRPr="000B1DA6">
        <w:rPr>
          <w:rFonts w:ascii="Times New Roman" w:eastAsia="Times New Roman" w:hAnsi="Times New Roman" w:cs="Times New Roman"/>
        </w:rPr>
        <w:t>American Academy of Pediatrics. Committee on Infectious Diseases. (2021</w:t>
      </w:r>
      <w:r w:rsidRPr="000B1DA6">
        <w:rPr>
          <w:rFonts w:ascii="Times New Roman" w:eastAsia="Times New Roman" w:hAnsi="Times New Roman" w:cs="Times New Roman"/>
          <w:i/>
          <w:iCs/>
        </w:rPr>
        <w:t xml:space="preserve">). Red </w:t>
      </w:r>
      <w:proofErr w:type="gramStart"/>
      <w:r w:rsidRPr="000B1DA6">
        <w:rPr>
          <w:rFonts w:ascii="Times New Roman" w:eastAsia="Times New Roman" w:hAnsi="Times New Roman" w:cs="Times New Roman"/>
          <w:i/>
          <w:iCs/>
        </w:rPr>
        <w:t>book :</w:t>
      </w:r>
      <w:proofErr w:type="gramEnd"/>
      <w:r w:rsidRPr="000B1DA6">
        <w:rPr>
          <w:rFonts w:ascii="Times New Roman" w:eastAsia="Times New Roman" w:hAnsi="Times New Roman" w:cs="Times New Roman"/>
          <w:i/>
          <w:iCs/>
        </w:rPr>
        <w:t xml:space="preserve"> report of the Committee on Infectious Diseases 32</w:t>
      </w:r>
      <w:r w:rsidRPr="000B1DA6">
        <w:rPr>
          <w:rFonts w:ascii="Times New Roman" w:eastAsia="Times New Roman" w:hAnsi="Times New Roman" w:cs="Times New Roman"/>
          <w:i/>
          <w:iCs/>
          <w:vertAlign w:val="superscript"/>
        </w:rPr>
        <w:t>nd</w:t>
      </w:r>
      <w:r w:rsidRPr="000B1DA6">
        <w:rPr>
          <w:rFonts w:ascii="Times New Roman" w:eastAsia="Times New Roman" w:hAnsi="Times New Roman" w:cs="Times New Roman"/>
          <w:i/>
          <w:iCs/>
        </w:rPr>
        <w:t xml:space="preserve"> Edition.</w:t>
      </w:r>
      <w:r w:rsidRPr="000B1DA6">
        <w:rPr>
          <w:rFonts w:ascii="Times New Roman" w:eastAsia="Times New Roman" w:hAnsi="Times New Roman" w:cs="Times New Roman"/>
        </w:rPr>
        <w:t xml:space="preserve"> Elk Grove Village, </w:t>
      </w:r>
      <w:proofErr w:type="gramStart"/>
      <w:r w:rsidRPr="000B1DA6">
        <w:rPr>
          <w:rFonts w:ascii="Times New Roman" w:eastAsia="Times New Roman" w:hAnsi="Times New Roman" w:cs="Times New Roman"/>
        </w:rPr>
        <w:t>IL :</w:t>
      </w:r>
      <w:proofErr w:type="gramEnd"/>
      <w:r w:rsidR="00F83B73" w:rsidRPr="000B1DA6">
        <w:rPr>
          <w:rFonts w:ascii="Times New Roman" w:eastAsia="Times New Roman" w:hAnsi="Times New Roman" w:cs="Times New Roman"/>
        </w:rPr>
        <w:t xml:space="preserve"> </w:t>
      </w:r>
      <w:r w:rsidRPr="000B1DA6">
        <w:rPr>
          <w:rFonts w:ascii="Times New Roman" w:eastAsia="Times New Roman" w:hAnsi="Times New Roman" w:cs="Times New Roman"/>
        </w:rPr>
        <w:t>American Academy of Pediatrics</w:t>
      </w:r>
    </w:p>
    <w:p w14:paraId="4F010C1E" w14:textId="2704286B" w:rsidR="00456FAD" w:rsidRPr="000B1DA6" w:rsidRDefault="00456FAD" w:rsidP="00C95D1C">
      <w:pPr>
        <w:rPr>
          <w:rFonts w:ascii="Times New Roman" w:hAnsi="Times New Roman" w:cs="Times New Roman"/>
        </w:rPr>
        <w:sectPr w:rsidR="00456FAD" w:rsidRPr="000B1DA6" w:rsidSect="00782D27">
          <w:pgSz w:w="12240" w:h="15840"/>
          <w:pgMar w:top="1440" w:right="1440" w:bottom="1440" w:left="1440" w:header="720" w:footer="720" w:gutter="0"/>
          <w:cols w:space="720"/>
          <w:docGrid w:linePitch="360"/>
        </w:sectPr>
      </w:pPr>
    </w:p>
    <w:p w14:paraId="633B9BF3" w14:textId="77E5537B" w:rsidR="00A14AC1" w:rsidRPr="000B1DA6" w:rsidRDefault="00A14AC1" w:rsidP="00A14AC1">
      <w:pPr>
        <w:pStyle w:val="BodyText"/>
        <w:ind w:left="880" w:right="588" w:hanging="720"/>
        <w:rPr>
          <w:u w:val="single"/>
        </w:rPr>
      </w:pPr>
      <w:r w:rsidRPr="000B1DA6">
        <w:rPr>
          <w:u w:val="single"/>
        </w:rPr>
        <w:lastRenderedPageBreak/>
        <w:t>WEEKLY CLASS SCHEDULE</w:t>
      </w:r>
    </w:p>
    <w:p w14:paraId="4520F6C5" w14:textId="77777777" w:rsidR="00FA29F6" w:rsidRPr="000B1DA6" w:rsidRDefault="00FA29F6" w:rsidP="00FA29F6">
      <w:pPr>
        <w:widowControl w:val="0"/>
        <w:rPr>
          <w:rFonts w:ascii="Helvetica" w:eastAsia="Times New Roman" w:hAnsi="Helvetica" w:cs="Times New Roman"/>
          <w:b/>
          <w:bCs/>
          <w:snapToGrid w:val="0"/>
          <w:color w:val="000000"/>
        </w:rPr>
      </w:pPr>
      <w:bookmarkStart w:id="3" w:name="_Hlk109119575"/>
      <w:r w:rsidRPr="000B1DA6">
        <w:rPr>
          <w:rFonts w:ascii="Helvetica" w:eastAsia="Times New Roman" w:hAnsi="Helvetica" w:cs="Times New Roman"/>
          <w:b/>
          <w:bCs/>
          <w:snapToGrid w:val="0"/>
          <w:color w:val="000000"/>
        </w:rPr>
        <w:t>*NOTE: Any course content is subject to change to facilitate learning.</w:t>
      </w:r>
      <w:bookmarkEnd w:id="3"/>
    </w:p>
    <w:tbl>
      <w:tblPr>
        <w:tblW w:w="1359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800"/>
        <w:gridCol w:w="4320"/>
        <w:gridCol w:w="3150"/>
        <w:gridCol w:w="1980"/>
      </w:tblGrid>
      <w:tr w:rsidR="008B4B76" w:rsidRPr="000B1DA6" w14:paraId="0E346DD7" w14:textId="77777777" w:rsidTr="008B4B76">
        <w:trPr>
          <w:trHeight w:val="575"/>
        </w:trPr>
        <w:tc>
          <w:tcPr>
            <w:tcW w:w="2340" w:type="dxa"/>
            <w:shd w:val="clear" w:color="auto" w:fill="BDD6EE" w:themeFill="accent5" w:themeFillTint="66"/>
            <w:vAlign w:val="center"/>
          </w:tcPr>
          <w:p w14:paraId="1A154653" w14:textId="77777777" w:rsidR="00A25784" w:rsidRPr="000B1DA6" w:rsidRDefault="00A25784" w:rsidP="0017266E">
            <w:pPr>
              <w:pStyle w:val="BodyText"/>
              <w:ind w:left="880" w:right="588" w:hanging="720"/>
              <w:jc w:val="center"/>
              <w:rPr>
                <w:bCs/>
                <w:sz w:val="22"/>
                <w:szCs w:val="22"/>
              </w:rPr>
            </w:pPr>
            <w:r w:rsidRPr="000B1DA6">
              <w:rPr>
                <w:bCs/>
                <w:sz w:val="22"/>
                <w:szCs w:val="22"/>
              </w:rPr>
              <w:t>DATE</w:t>
            </w:r>
          </w:p>
        </w:tc>
        <w:tc>
          <w:tcPr>
            <w:tcW w:w="1800" w:type="dxa"/>
            <w:shd w:val="clear" w:color="auto" w:fill="BDD6EE" w:themeFill="accent5" w:themeFillTint="66"/>
            <w:vAlign w:val="center"/>
          </w:tcPr>
          <w:p w14:paraId="3D37A9D5" w14:textId="77777777" w:rsidR="00A25784" w:rsidRPr="000B1DA6" w:rsidRDefault="00A25784" w:rsidP="0017266E">
            <w:pPr>
              <w:pStyle w:val="BodyText"/>
              <w:ind w:left="880" w:right="588" w:hanging="720"/>
              <w:jc w:val="center"/>
              <w:rPr>
                <w:bCs/>
                <w:sz w:val="22"/>
                <w:szCs w:val="22"/>
              </w:rPr>
            </w:pPr>
            <w:r w:rsidRPr="000B1DA6">
              <w:rPr>
                <w:bCs/>
                <w:sz w:val="22"/>
                <w:szCs w:val="22"/>
              </w:rPr>
              <w:t>Module</w:t>
            </w:r>
          </w:p>
        </w:tc>
        <w:tc>
          <w:tcPr>
            <w:tcW w:w="4320" w:type="dxa"/>
            <w:shd w:val="clear" w:color="auto" w:fill="BDD6EE" w:themeFill="accent5" w:themeFillTint="66"/>
            <w:vAlign w:val="center"/>
          </w:tcPr>
          <w:p w14:paraId="1B7B1564" w14:textId="77777777" w:rsidR="00A25784" w:rsidRPr="000B1DA6" w:rsidRDefault="00A25784" w:rsidP="000B1DA6">
            <w:pPr>
              <w:pStyle w:val="BodyText"/>
              <w:ind w:left="880" w:right="588"/>
              <w:jc w:val="center"/>
              <w:rPr>
                <w:bCs/>
                <w:sz w:val="22"/>
                <w:szCs w:val="22"/>
              </w:rPr>
            </w:pPr>
            <w:r w:rsidRPr="000B1DA6">
              <w:rPr>
                <w:bCs/>
                <w:sz w:val="22"/>
                <w:szCs w:val="22"/>
              </w:rPr>
              <w:t>TOPIC/EVALUATION</w:t>
            </w:r>
          </w:p>
        </w:tc>
        <w:tc>
          <w:tcPr>
            <w:tcW w:w="3150" w:type="dxa"/>
            <w:shd w:val="clear" w:color="auto" w:fill="BDD6EE" w:themeFill="accent5" w:themeFillTint="66"/>
            <w:vAlign w:val="center"/>
          </w:tcPr>
          <w:p w14:paraId="5BF05BF8" w14:textId="77777777" w:rsidR="00A25784" w:rsidRPr="000B1DA6" w:rsidRDefault="00A25784" w:rsidP="000B1DA6">
            <w:pPr>
              <w:pStyle w:val="BodyText"/>
              <w:spacing w:after="100" w:afterAutospacing="1"/>
              <w:ind w:left="158" w:right="590"/>
              <w:jc w:val="center"/>
              <w:rPr>
                <w:bCs/>
                <w:sz w:val="22"/>
                <w:szCs w:val="22"/>
              </w:rPr>
            </w:pPr>
            <w:r w:rsidRPr="000B1DA6">
              <w:rPr>
                <w:bCs/>
                <w:sz w:val="22"/>
                <w:szCs w:val="22"/>
              </w:rPr>
              <w:t>READINGS</w:t>
            </w:r>
          </w:p>
        </w:tc>
        <w:tc>
          <w:tcPr>
            <w:tcW w:w="1980" w:type="dxa"/>
            <w:shd w:val="clear" w:color="auto" w:fill="BDD6EE" w:themeFill="accent5" w:themeFillTint="66"/>
            <w:vAlign w:val="center"/>
          </w:tcPr>
          <w:p w14:paraId="2F050D3D" w14:textId="77777777" w:rsidR="00A25784" w:rsidRPr="000B1DA6" w:rsidRDefault="00A25784" w:rsidP="0017266E">
            <w:pPr>
              <w:pStyle w:val="BodyText"/>
              <w:ind w:left="880" w:right="588" w:hanging="720"/>
              <w:jc w:val="center"/>
              <w:rPr>
                <w:bCs/>
                <w:sz w:val="22"/>
                <w:szCs w:val="22"/>
              </w:rPr>
            </w:pPr>
            <w:r w:rsidRPr="000B1DA6">
              <w:rPr>
                <w:bCs/>
                <w:sz w:val="22"/>
                <w:szCs w:val="22"/>
              </w:rPr>
              <w:t>Program</w:t>
            </w:r>
          </w:p>
          <w:p w14:paraId="6FD9B652" w14:textId="77777777" w:rsidR="00A25784" w:rsidRPr="000B1DA6" w:rsidRDefault="00A25784" w:rsidP="0017266E">
            <w:pPr>
              <w:pStyle w:val="BodyText"/>
              <w:ind w:left="880" w:right="588" w:hanging="720"/>
              <w:jc w:val="center"/>
              <w:rPr>
                <w:bCs/>
                <w:sz w:val="22"/>
                <w:szCs w:val="22"/>
              </w:rPr>
            </w:pPr>
            <w:r w:rsidRPr="000B1DA6">
              <w:rPr>
                <w:bCs/>
                <w:sz w:val="22"/>
                <w:szCs w:val="22"/>
              </w:rPr>
              <w:t>Objectives</w:t>
            </w:r>
          </w:p>
        </w:tc>
      </w:tr>
      <w:tr w:rsidR="004C7F23" w:rsidRPr="000B1DA6" w14:paraId="749562E2" w14:textId="77777777" w:rsidTr="000B1DA6">
        <w:trPr>
          <w:trHeight w:val="575"/>
        </w:trPr>
        <w:tc>
          <w:tcPr>
            <w:tcW w:w="2340" w:type="dxa"/>
            <w:shd w:val="clear" w:color="auto" w:fill="FFFFFF" w:themeFill="background1"/>
            <w:vAlign w:val="center"/>
          </w:tcPr>
          <w:p w14:paraId="03D322BD" w14:textId="6A4BA03D" w:rsidR="00F83B73" w:rsidRPr="000B1DA6" w:rsidRDefault="0032277B" w:rsidP="00F83B73">
            <w:pPr>
              <w:pStyle w:val="BodyText"/>
              <w:ind w:left="880" w:right="588" w:hanging="720"/>
              <w:jc w:val="center"/>
              <w:rPr>
                <w:bCs/>
                <w:sz w:val="22"/>
                <w:szCs w:val="22"/>
              </w:rPr>
            </w:pPr>
            <w:r w:rsidRPr="000B1DA6">
              <w:rPr>
                <w:bCs/>
                <w:sz w:val="22"/>
                <w:szCs w:val="22"/>
              </w:rPr>
              <w:t>May 15-21</w:t>
            </w:r>
          </w:p>
        </w:tc>
        <w:tc>
          <w:tcPr>
            <w:tcW w:w="1800" w:type="dxa"/>
            <w:shd w:val="clear" w:color="auto" w:fill="FFFFFF" w:themeFill="background1"/>
            <w:vAlign w:val="center"/>
          </w:tcPr>
          <w:p w14:paraId="55E86B39" w14:textId="39D9949B" w:rsidR="00F83B73" w:rsidRPr="000B1DA6" w:rsidRDefault="00F83B73" w:rsidP="00F83B73">
            <w:pPr>
              <w:pStyle w:val="BodyText"/>
              <w:ind w:left="880" w:right="588" w:hanging="720"/>
              <w:jc w:val="center"/>
              <w:rPr>
                <w:bCs/>
                <w:sz w:val="22"/>
                <w:szCs w:val="22"/>
              </w:rPr>
            </w:pPr>
            <w:r w:rsidRPr="000B1DA6">
              <w:rPr>
                <w:bCs/>
                <w:sz w:val="22"/>
                <w:szCs w:val="22"/>
              </w:rPr>
              <w:t>Module 1</w:t>
            </w:r>
          </w:p>
        </w:tc>
        <w:tc>
          <w:tcPr>
            <w:tcW w:w="4320" w:type="dxa"/>
            <w:shd w:val="clear" w:color="auto" w:fill="FFFFFF" w:themeFill="background1"/>
          </w:tcPr>
          <w:p w14:paraId="6B26C8DC" w14:textId="77777777" w:rsidR="00F83B73" w:rsidRPr="000B1DA6" w:rsidRDefault="00F83B73" w:rsidP="004C7F23">
            <w:pPr>
              <w:jc w:val="center"/>
              <w:rPr>
                <w:rFonts w:ascii="Times New Roman" w:hAnsi="Times New Roman" w:cs="Times New Roman"/>
                <w:bCs/>
                <w:sz w:val="22"/>
                <w:szCs w:val="22"/>
              </w:rPr>
            </w:pPr>
            <w:r w:rsidRPr="000B1DA6">
              <w:rPr>
                <w:rFonts w:ascii="Times New Roman" w:hAnsi="Times New Roman" w:cs="Times New Roman"/>
                <w:bCs/>
                <w:sz w:val="22"/>
                <w:szCs w:val="22"/>
              </w:rPr>
              <w:t>Pediatric Pharmacokinetics and Pharmacodynamics</w:t>
            </w:r>
          </w:p>
          <w:p w14:paraId="50665D3F" w14:textId="77777777" w:rsidR="00F83B73" w:rsidRPr="000B1DA6" w:rsidRDefault="00F83B73" w:rsidP="000B1DA6">
            <w:pPr>
              <w:pStyle w:val="BodyText"/>
              <w:spacing w:after="0"/>
              <w:ind w:left="880" w:right="588"/>
              <w:jc w:val="center"/>
              <w:rPr>
                <w:bCs/>
                <w:sz w:val="22"/>
                <w:szCs w:val="22"/>
              </w:rPr>
            </w:pPr>
          </w:p>
        </w:tc>
        <w:tc>
          <w:tcPr>
            <w:tcW w:w="3150" w:type="dxa"/>
            <w:shd w:val="clear" w:color="auto" w:fill="FFFFFF" w:themeFill="background1"/>
            <w:vAlign w:val="center"/>
          </w:tcPr>
          <w:p w14:paraId="35EEF9B6" w14:textId="6D3DA5F5" w:rsidR="004C7F23" w:rsidRPr="000B1DA6" w:rsidRDefault="004C7F23" w:rsidP="000B1DA6">
            <w:pPr>
              <w:pStyle w:val="BodyText"/>
              <w:spacing w:after="0"/>
              <w:ind w:right="590"/>
              <w:outlineLvl w:val="0"/>
              <w:rPr>
                <w:bCs/>
                <w:sz w:val="22"/>
                <w:szCs w:val="22"/>
              </w:rPr>
            </w:pPr>
            <w:r w:rsidRPr="000B1DA6">
              <w:rPr>
                <w:bCs/>
                <w:sz w:val="22"/>
                <w:szCs w:val="22"/>
              </w:rPr>
              <w:t xml:space="preserve">Video </w:t>
            </w:r>
            <w:proofErr w:type="spellStart"/>
            <w:r w:rsidRPr="000B1DA6">
              <w:rPr>
                <w:bCs/>
                <w:sz w:val="22"/>
                <w:szCs w:val="22"/>
              </w:rPr>
              <w:t>letures</w:t>
            </w:r>
            <w:proofErr w:type="spellEnd"/>
            <w:r w:rsidRPr="000B1DA6">
              <w:rPr>
                <w:bCs/>
                <w:sz w:val="22"/>
                <w:szCs w:val="22"/>
              </w:rPr>
              <w:t>, PowerPoints</w:t>
            </w:r>
          </w:p>
          <w:p w14:paraId="0214172D" w14:textId="7F25A7C5" w:rsidR="004C7F23" w:rsidRPr="000B1DA6" w:rsidRDefault="004C7F23" w:rsidP="000B1DA6">
            <w:pPr>
              <w:pStyle w:val="BodyText"/>
              <w:spacing w:after="0"/>
              <w:ind w:right="590"/>
              <w:rPr>
                <w:bCs/>
                <w:sz w:val="22"/>
                <w:szCs w:val="22"/>
              </w:rPr>
            </w:pPr>
            <w:r w:rsidRPr="000B1DA6">
              <w:rPr>
                <w:bCs/>
                <w:sz w:val="22"/>
                <w:szCs w:val="22"/>
              </w:rPr>
              <w:t>Journal Articles</w:t>
            </w:r>
          </w:p>
        </w:tc>
        <w:tc>
          <w:tcPr>
            <w:tcW w:w="1980" w:type="dxa"/>
            <w:shd w:val="clear" w:color="auto" w:fill="FFFFFF" w:themeFill="background1"/>
            <w:vAlign w:val="center"/>
          </w:tcPr>
          <w:p w14:paraId="57C9D24B" w14:textId="656189FA" w:rsidR="00F83B73" w:rsidRPr="000B1DA6" w:rsidRDefault="005C4205" w:rsidP="00F83B73">
            <w:pPr>
              <w:pStyle w:val="BodyText"/>
              <w:ind w:left="880" w:right="588" w:hanging="720"/>
              <w:jc w:val="center"/>
              <w:rPr>
                <w:bCs/>
                <w:sz w:val="22"/>
                <w:szCs w:val="22"/>
              </w:rPr>
            </w:pPr>
            <w:r w:rsidRPr="000B1DA6">
              <w:rPr>
                <w:bCs/>
                <w:sz w:val="22"/>
                <w:szCs w:val="22"/>
              </w:rPr>
              <w:t>1,2,3</w:t>
            </w:r>
          </w:p>
        </w:tc>
      </w:tr>
      <w:tr w:rsidR="004C7F23" w:rsidRPr="000B1DA6" w14:paraId="34CDE688" w14:textId="77777777" w:rsidTr="000B1DA6">
        <w:trPr>
          <w:trHeight w:val="575"/>
        </w:trPr>
        <w:tc>
          <w:tcPr>
            <w:tcW w:w="2340" w:type="dxa"/>
            <w:shd w:val="clear" w:color="auto" w:fill="FFFFFF" w:themeFill="background1"/>
            <w:vAlign w:val="center"/>
          </w:tcPr>
          <w:p w14:paraId="48F15A9E" w14:textId="15EBA47D" w:rsidR="00F83B73" w:rsidRPr="000B1DA6" w:rsidRDefault="0032277B" w:rsidP="00F83B73">
            <w:pPr>
              <w:pStyle w:val="BodyText"/>
              <w:ind w:left="880" w:right="588" w:hanging="720"/>
              <w:jc w:val="center"/>
              <w:rPr>
                <w:bCs/>
                <w:sz w:val="22"/>
                <w:szCs w:val="22"/>
              </w:rPr>
            </w:pPr>
            <w:r w:rsidRPr="000B1DA6">
              <w:rPr>
                <w:bCs/>
                <w:sz w:val="22"/>
                <w:szCs w:val="22"/>
              </w:rPr>
              <w:t>May 22-28</w:t>
            </w:r>
          </w:p>
        </w:tc>
        <w:tc>
          <w:tcPr>
            <w:tcW w:w="1800" w:type="dxa"/>
            <w:shd w:val="clear" w:color="auto" w:fill="FFFFFF" w:themeFill="background1"/>
            <w:vAlign w:val="center"/>
          </w:tcPr>
          <w:p w14:paraId="6E2E4094" w14:textId="49F495DC" w:rsidR="00F83B73" w:rsidRPr="000B1DA6" w:rsidRDefault="00F83B73" w:rsidP="00F83B73">
            <w:pPr>
              <w:pStyle w:val="BodyText"/>
              <w:ind w:left="880" w:right="588" w:hanging="720"/>
              <w:jc w:val="center"/>
              <w:rPr>
                <w:bCs/>
                <w:sz w:val="22"/>
                <w:szCs w:val="22"/>
              </w:rPr>
            </w:pPr>
            <w:r w:rsidRPr="000B1DA6">
              <w:rPr>
                <w:bCs/>
                <w:sz w:val="22"/>
                <w:szCs w:val="22"/>
              </w:rPr>
              <w:t>Module 2</w:t>
            </w:r>
          </w:p>
        </w:tc>
        <w:tc>
          <w:tcPr>
            <w:tcW w:w="4320" w:type="dxa"/>
            <w:shd w:val="clear" w:color="auto" w:fill="FFFFFF" w:themeFill="background1"/>
          </w:tcPr>
          <w:p w14:paraId="7F705E28" w14:textId="26EB30DB" w:rsidR="00F83B73" w:rsidRPr="000B1DA6" w:rsidRDefault="00F83B73" w:rsidP="000B1DA6">
            <w:pPr>
              <w:pStyle w:val="BodyText"/>
              <w:spacing w:after="0"/>
              <w:ind w:right="588"/>
              <w:jc w:val="center"/>
              <w:rPr>
                <w:bCs/>
                <w:sz w:val="22"/>
                <w:szCs w:val="22"/>
              </w:rPr>
            </w:pPr>
            <w:r w:rsidRPr="000B1DA6">
              <w:rPr>
                <w:bCs/>
                <w:sz w:val="22"/>
                <w:szCs w:val="22"/>
              </w:rPr>
              <w:t>Anti-infectives</w:t>
            </w:r>
          </w:p>
        </w:tc>
        <w:tc>
          <w:tcPr>
            <w:tcW w:w="3150" w:type="dxa"/>
            <w:shd w:val="clear" w:color="auto" w:fill="FFFFFF" w:themeFill="background1"/>
            <w:vAlign w:val="center"/>
          </w:tcPr>
          <w:p w14:paraId="291AE439" w14:textId="472415BA" w:rsidR="004C7F23" w:rsidRPr="000B1DA6" w:rsidRDefault="004C7F23" w:rsidP="000B1DA6">
            <w:pPr>
              <w:pStyle w:val="BodyText"/>
              <w:spacing w:after="0"/>
              <w:ind w:right="590"/>
              <w:rPr>
                <w:bCs/>
                <w:sz w:val="22"/>
                <w:szCs w:val="22"/>
              </w:rPr>
            </w:pPr>
            <w:r w:rsidRPr="000B1DA6">
              <w:rPr>
                <w:bCs/>
                <w:sz w:val="22"/>
                <w:szCs w:val="22"/>
              </w:rPr>
              <w:t xml:space="preserve">Video </w:t>
            </w:r>
            <w:proofErr w:type="spellStart"/>
            <w:r w:rsidRPr="000B1DA6">
              <w:rPr>
                <w:bCs/>
                <w:sz w:val="22"/>
                <w:szCs w:val="22"/>
              </w:rPr>
              <w:t>letures</w:t>
            </w:r>
            <w:proofErr w:type="spellEnd"/>
            <w:r w:rsidRPr="000B1DA6">
              <w:rPr>
                <w:bCs/>
                <w:sz w:val="22"/>
                <w:szCs w:val="22"/>
              </w:rPr>
              <w:t>, PowerPoints</w:t>
            </w:r>
          </w:p>
          <w:p w14:paraId="14D9100E" w14:textId="277EAA44" w:rsidR="004C7F23" w:rsidRPr="000B1DA6" w:rsidRDefault="004C7F23" w:rsidP="000B1DA6">
            <w:pPr>
              <w:pStyle w:val="BodyText"/>
              <w:spacing w:after="0"/>
              <w:ind w:right="590"/>
              <w:rPr>
                <w:bCs/>
                <w:sz w:val="22"/>
                <w:szCs w:val="22"/>
              </w:rPr>
            </w:pPr>
            <w:r w:rsidRPr="000B1DA6">
              <w:rPr>
                <w:bCs/>
                <w:sz w:val="22"/>
                <w:szCs w:val="22"/>
              </w:rPr>
              <w:t>Journal Articles</w:t>
            </w:r>
          </w:p>
        </w:tc>
        <w:tc>
          <w:tcPr>
            <w:tcW w:w="1980" w:type="dxa"/>
            <w:shd w:val="clear" w:color="auto" w:fill="FFFFFF" w:themeFill="background1"/>
            <w:vAlign w:val="center"/>
          </w:tcPr>
          <w:p w14:paraId="6649B5BC" w14:textId="7CA23355" w:rsidR="00F83B73" w:rsidRPr="000B1DA6" w:rsidRDefault="005C4205" w:rsidP="00F83B73">
            <w:pPr>
              <w:pStyle w:val="BodyText"/>
              <w:ind w:left="880" w:right="588" w:hanging="720"/>
              <w:jc w:val="center"/>
              <w:rPr>
                <w:bCs/>
                <w:sz w:val="22"/>
                <w:szCs w:val="22"/>
              </w:rPr>
            </w:pPr>
            <w:r w:rsidRPr="000B1DA6">
              <w:rPr>
                <w:bCs/>
                <w:sz w:val="22"/>
                <w:szCs w:val="22"/>
              </w:rPr>
              <w:t>1,2,3</w:t>
            </w:r>
          </w:p>
        </w:tc>
      </w:tr>
      <w:tr w:rsidR="004C7F23" w:rsidRPr="000B1DA6" w14:paraId="3C988945" w14:textId="77777777" w:rsidTr="000B1DA6">
        <w:trPr>
          <w:trHeight w:val="575"/>
        </w:trPr>
        <w:tc>
          <w:tcPr>
            <w:tcW w:w="2340" w:type="dxa"/>
            <w:shd w:val="clear" w:color="auto" w:fill="FFFFFF" w:themeFill="background1"/>
            <w:vAlign w:val="center"/>
          </w:tcPr>
          <w:p w14:paraId="4023D546" w14:textId="248E837D" w:rsidR="00F83B73" w:rsidRPr="000B1DA6" w:rsidRDefault="0032277B" w:rsidP="00F83B73">
            <w:pPr>
              <w:pStyle w:val="BodyText"/>
              <w:ind w:left="880" w:right="588" w:hanging="720"/>
              <w:jc w:val="center"/>
              <w:rPr>
                <w:bCs/>
                <w:sz w:val="22"/>
                <w:szCs w:val="22"/>
              </w:rPr>
            </w:pPr>
            <w:r w:rsidRPr="000B1DA6">
              <w:rPr>
                <w:bCs/>
                <w:sz w:val="22"/>
                <w:szCs w:val="22"/>
              </w:rPr>
              <w:t>May 29-June 4</w:t>
            </w:r>
          </w:p>
        </w:tc>
        <w:tc>
          <w:tcPr>
            <w:tcW w:w="1800" w:type="dxa"/>
            <w:shd w:val="clear" w:color="auto" w:fill="FFFFFF" w:themeFill="background1"/>
            <w:vAlign w:val="center"/>
          </w:tcPr>
          <w:p w14:paraId="39B9A743" w14:textId="1554FAB9" w:rsidR="00F83B73" w:rsidRPr="000B1DA6" w:rsidRDefault="00F83B73" w:rsidP="00F83B73">
            <w:pPr>
              <w:pStyle w:val="BodyText"/>
              <w:ind w:left="880" w:right="588" w:hanging="720"/>
              <w:jc w:val="center"/>
              <w:rPr>
                <w:bCs/>
                <w:sz w:val="22"/>
                <w:szCs w:val="22"/>
              </w:rPr>
            </w:pPr>
            <w:r w:rsidRPr="000B1DA6">
              <w:rPr>
                <w:bCs/>
                <w:sz w:val="22"/>
                <w:szCs w:val="22"/>
              </w:rPr>
              <w:t>Module 3</w:t>
            </w:r>
          </w:p>
        </w:tc>
        <w:tc>
          <w:tcPr>
            <w:tcW w:w="4320" w:type="dxa"/>
            <w:shd w:val="clear" w:color="auto" w:fill="FFFFFF" w:themeFill="background1"/>
          </w:tcPr>
          <w:p w14:paraId="72E78272" w14:textId="4656556E" w:rsidR="00F83B73" w:rsidRPr="000B1DA6" w:rsidRDefault="00F83B73" w:rsidP="000B1DA6">
            <w:pPr>
              <w:pStyle w:val="BodyText"/>
              <w:spacing w:after="0"/>
              <w:ind w:right="588"/>
              <w:jc w:val="center"/>
              <w:rPr>
                <w:bCs/>
                <w:sz w:val="22"/>
                <w:szCs w:val="22"/>
              </w:rPr>
            </w:pPr>
            <w:r w:rsidRPr="000B1DA6">
              <w:rPr>
                <w:bCs/>
                <w:sz w:val="22"/>
                <w:szCs w:val="22"/>
              </w:rPr>
              <w:t>Respiratory</w:t>
            </w:r>
            <w:r w:rsidR="0032277B" w:rsidRPr="000B1DA6">
              <w:rPr>
                <w:bCs/>
                <w:sz w:val="22"/>
                <w:szCs w:val="22"/>
              </w:rPr>
              <w:t xml:space="preserve"> Disorders</w:t>
            </w:r>
          </w:p>
          <w:p w14:paraId="22527E19" w14:textId="346460E1" w:rsidR="00F83B73" w:rsidRPr="000B1DA6" w:rsidRDefault="00F83B73" w:rsidP="000B1DA6">
            <w:pPr>
              <w:pStyle w:val="BodyText"/>
              <w:spacing w:after="0"/>
              <w:ind w:left="880" w:right="588"/>
              <w:jc w:val="center"/>
              <w:rPr>
                <w:bCs/>
                <w:sz w:val="22"/>
                <w:szCs w:val="22"/>
              </w:rPr>
            </w:pPr>
          </w:p>
        </w:tc>
        <w:tc>
          <w:tcPr>
            <w:tcW w:w="3150" w:type="dxa"/>
            <w:shd w:val="clear" w:color="auto" w:fill="FFFFFF" w:themeFill="background1"/>
            <w:vAlign w:val="center"/>
          </w:tcPr>
          <w:p w14:paraId="67F8A197" w14:textId="77777777" w:rsidR="004C7F23" w:rsidRPr="000B1DA6" w:rsidRDefault="004C7F23" w:rsidP="000B1DA6">
            <w:pPr>
              <w:pStyle w:val="BodyText"/>
              <w:spacing w:after="0"/>
              <w:ind w:right="590"/>
              <w:rPr>
                <w:bCs/>
                <w:sz w:val="22"/>
                <w:szCs w:val="22"/>
              </w:rPr>
            </w:pPr>
            <w:r w:rsidRPr="000B1DA6">
              <w:rPr>
                <w:bCs/>
                <w:sz w:val="22"/>
                <w:szCs w:val="22"/>
              </w:rPr>
              <w:t xml:space="preserve">Video </w:t>
            </w:r>
            <w:proofErr w:type="spellStart"/>
            <w:r w:rsidRPr="000B1DA6">
              <w:rPr>
                <w:bCs/>
                <w:sz w:val="22"/>
                <w:szCs w:val="22"/>
              </w:rPr>
              <w:t>letures</w:t>
            </w:r>
            <w:proofErr w:type="spellEnd"/>
          </w:p>
          <w:p w14:paraId="485C1D62" w14:textId="77777777" w:rsidR="004C7F23" w:rsidRPr="000B1DA6" w:rsidRDefault="004C7F23" w:rsidP="000B1DA6">
            <w:pPr>
              <w:pStyle w:val="BodyText"/>
              <w:spacing w:after="0"/>
              <w:ind w:right="590"/>
              <w:rPr>
                <w:bCs/>
                <w:sz w:val="22"/>
                <w:szCs w:val="22"/>
              </w:rPr>
            </w:pPr>
            <w:r w:rsidRPr="000B1DA6">
              <w:rPr>
                <w:bCs/>
                <w:sz w:val="22"/>
                <w:szCs w:val="22"/>
              </w:rPr>
              <w:t>PowerPoints</w:t>
            </w:r>
          </w:p>
          <w:p w14:paraId="51BC46DE" w14:textId="10E0184A" w:rsidR="00F83B73" w:rsidRPr="000B1DA6" w:rsidRDefault="004C7F23" w:rsidP="000B1DA6">
            <w:pPr>
              <w:pStyle w:val="BodyText"/>
              <w:spacing w:after="0"/>
              <w:ind w:right="590"/>
              <w:rPr>
                <w:bCs/>
                <w:sz w:val="22"/>
                <w:szCs w:val="22"/>
              </w:rPr>
            </w:pPr>
            <w:r w:rsidRPr="000B1DA6">
              <w:rPr>
                <w:bCs/>
                <w:sz w:val="22"/>
                <w:szCs w:val="22"/>
              </w:rPr>
              <w:t>Journal Articles</w:t>
            </w:r>
          </w:p>
        </w:tc>
        <w:tc>
          <w:tcPr>
            <w:tcW w:w="1980" w:type="dxa"/>
            <w:shd w:val="clear" w:color="auto" w:fill="FFFFFF" w:themeFill="background1"/>
            <w:vAlign w:val="center"/>
          </w:tcPr>
          <w:p w14:paraId="3EF79EEC" w14:textId="75983A43" w:rsidR="00F83B73" w:rsidRPr="000B1DA6" w:rsidRDefault="005C4205" w:rsidP="00F83B73">
            <w:pPr>
              <w:pStyle w:val="BodyText"/>
              <w:ind w:left="880" w:right="588" w:hanging="720"/>
              <w:jc w:val="center"/>
              <w:rPr>
                <w:bCs/>
                <w:sz w:val="22"/>
                <w:szCs w:val="22"/>
              </w:rPr>
            </w:pPr>
            <w:r w:rsidRPr="000B1DA6">
              <w:rPr>
                <w:bCs/>
                <w:sz w:val="22"/>
                <w:szCs w:val="22"/>
              </w:rPr>
              <w:t>1,2,3</w:t>
            </w:r>
          </w:p>
        </w:tc>
      </w:tr>
      <w:tr w:rsidR="004C7F23" w:rsidRPr="000B1DA6" w14:paraId="5F0B7D9E" w14:textId="77777777" w:rsidTr="000B1DA6">
        <w:trPr>
          <w:trHeight w:val="575"/>
        </w:trPr>
        <w:tc>
          <w:tcPr>
            <w:tcW w:w="2340" w:type="dxa"/>
            <w:shd w:val="clear" w:color="auto" w:fill="FFFFFF" w:themeFill="background1"/>
            <w:vAlign w:val="center"/>
          </w:tcPr>
          <w:p w14:paraId="4D2971BE" w14:textId="38263A9E" w:rsidR="00F83B73" w:rsidRPr="000B1DA6" w:rsidRDefault="0032277B" w:rsidP="00F83B73">
            <w:pPr>
              <w:pStyle w:val="BodyText"/>
              <w:ind w:left="880" w:right="588" w:hanging="720"/>
              <w:jc w:val="center"/>
              <w:rPr>
                <w:bCs/>
                <w:sz w:val="22"/>
                <w:szCs w:val="22"/>
              </w:rPr>
            </w:pPr>
            <w:r w:rsidRPr="000B1DA6">
              <w:rPr>
                <w:bCs/>
                <w:sz w:val="22"/>
                <w:szCs w:val="22"/>
              </w:rPr>
              <w:t>June 5-11</w:t>
            </w:r>
          </w:p>
        </w:tc>
        <w:tc>
          <w:tcPr>
            <w:tcW w:w="1800" w:type="dxa"/>
            <w:shd w:val="clear" w:color="auto" w:fill="FFFFFF" w:themeFill="background1"/>
            <w:vAlign w:val="center"/>
          </w:tcPr>
          <w:p w14:paraId="49FD694E" w14:textId="7BFD47AC" w:rsidR="00F83B73" w:rsidRPr="000B1DA6" w:rsidRDefault="00F83B73" w:rsidP="00F83B73">
            <w:pPr>
              <w:pStyle w:val="BodyText"/>
              <w:ind w:left="880" w:right="588" w:hanging="720"/>
              <w:jc w:val="center"/>
              <w:rPr>
                <w:bCs/>
                <w:sz w:val="22"/>
                <w:szCs w:val="22"/>
              </w:rPr>
            </w:pPr>
            <w:r w:rsidRPr="000B1DA6">
              <w:rPr>
                <w:bCs/>
                <w:sz w:val="22"/>
                <w:szCs w:val="22"/>
              </w:rPr>
              <w:t>Module 4</w:t>
            </w:r>
          </w:p>
        </w:tc>
        <w:tc>
          <w:tcPr>
            <w:tcW w:w="4320" w:type="dxa"/>
            <w:shd w:val="clear" w:color="auto" w:fill="FFFFFF" w:themeFill="background1"/>
          </w:tcPr>
          <w:p w14:paraId="1B07337B" w14:textId="0218E33A" w:rsidR="00F83B73" w:rsidRPr="000B1DA6" w:rsidRDefault="00F83B73" w:rsidP="000B1DA6">
            <w:pPr>
              <w:pStyle w:val="BodyText"/>
              <w:spacing w:after="0"/>
              <w:ind w:right="588"/>
              <w:jc w:val="center"/>
              <w:rPr>
                <w:bCs/>
                <w:sz w:val="22"/>
                <w:szCs w:val="22"/>
              </w:rPr>
            </w:pPr>
            <w:r w:rsidRPr="000B1DA6">
              <w:rPr>
                <w:bCs/>
                <w:sz w:val="22"/>
                <w:szCs w:val="22"/>
              </w:rPr>
              <w:t>Cardiac</w:t>
            </w:r>
            <w:r w:rsidR="0032277B" w:rsidRPr="000B1DA6">
              <w:rPr>
                <w:bCs/>
                <w:sz w:val="22"/>
                <w:szCs w:val="22"/>
              </w:rPr>
              <w:t xml:space="preserve"> Disorders</w:t>
            </w:r>
          </w:p>
          <w:p w14:paraId="19BDA2AA" w14:textId="1D34980F" w:rsidR="00F83B73" w:rsidRPr="000B1DA6" w:rsidRDefault="00F83B73" w:rsidP="000B1DA6">
            <w:pPr>
              <w:pStyle w:val="BodyText"/>
              <w:spacing w:after="0"/>
              <w:ind w:left="880" w:right="588"/>
              <w:jc w:val="center"/>
              <w:rPr>
                <w:bCs/>
                <w:sz w:val="22"/>
                <w:szCs w:val="22"/>
              </w:rPr>
            </w:pPr>
          </w:p>
        </w:tc>
        <w:tc>
          <w:tcPr>
            <w:tcW w:w="3150" w:type="dxa"/>
            <w:shd w:val="clear" w:color="auto" w:fill="FFFFFF" w:themeFill="background1"/>
            <w:vAlign w:val="center"/>
          </w:tcPr>
          <w:p w14:paraId="42CF0555" w14:textId="77777777" w:rsidR="004C7F23" w:rsidRPr="000B1DA6" w:rsidRDefault="004C7F23" w:rsidP="000B1DA6">
            <w:pPr>
              <w:pStyle w:val="BodyText"/>
              <w:spacing w:after="0"/>
              <w:ind w:right="590"/>
              <w:rPr>
                <w:bCs/>
                <w:sz w:val="22"/>
                <w:szCs w:val="22"/>
              </w:rPr>
            </w:pPr>
            <w:r w:rsidRPr="000B1DA6">
              <w:rPr>
                <w:bCs/>
                <w:sz w:val="22"/>
                <w:szCs w:val="22"/>
              </w:rPr>
              <w:t xml:space="preserve">Video </w:t>
            </w:r>
            <w:proofErr w:type="spellStart"/>
            <w:r w:rsidRPr="000B1DA6">
              <w:rPr>
                <w:bCs/>
                <w:sz w:val="22"/>
                <w:szCs w:val="22"/>
              </w:rPr>
              <w:t>letures</w:t>
            </w:r>
            <w:proofErr w:type="spellEnd"/>
          </w:p>
          <w:p w14:paraId="1B0C66D2" w14:textId="77777777" w:rsidR="004C7F23" w:rsidRPr="000B1DA6" w:rsidRDefault="004C7F23" w:rsidP="000B1DA6">
            <w:pPr>
              <w:pStyle w:val="BodyText"/>
              <w:spacing w:after="0"/>
              <w:ind w:right="590"/>
              <w:rPr>
                <w:bCs/>
                <w:sz w:val="22"/>
                <w:szCs w:val="22"/>
              </w:rPr>
            </w:pPr>
            <w:r w:rsidRPr="000B1DA6">
              <w:rPr>
                <w:bCs/>
                <w:sz w:val="22"/>
                <w:szCs w:val="22"/>
              </w:rPr>
              <w:t>PowerPoints</w:t>
            </w:r>
          </w:p>
          <w:p w14:paraId="1B16189F" w14:textId="45D15111" w:rsidR="00F83B73" w:rsidRPr="000B1DA6" w:rsidRDefault="004C7F23" w:rsidP="000B1DA6">
            <w:pPr>
              <w:pStyle w:val="BodyText"/>
              <w:spacing w:after="0"/>
              <w:ind w:right="590"/>
              <w:rPr>
                <w:bCs/>
                <w:sz w:val="22"/>
                <w:szCs w:val="22"/>
              </w:rPr>
            </w:pPr>
            <w:r w:rsidRPr="000B1DA6">
              <w:rPr>
                <w:bCs/>
                <w:sz w:val="22"/>
                <w:szCs w:val="22"/>
              </w:rPr>
              <w:t>Journal Articles</w:t>
            </w:r>
          </w:p>
        </w:tc>
        <w:tc>
          <w:tcPr>
            <w:tcW w:w="1980" w:type="dxa"/>
            <w:shd w:val="clear" w:color="auto" w:fill="FFFFFF" w:themeFill="background1"/>
            <w:vAlign w:val="center"/>
          </w:tcPr>
          <w:p w14:paraId="39BB3C77" w14:textId="6C001C3D" w:rsidR="00F83B73" w:rsidRPr="000B1DA6" w:rsidRDefault="005C4205" w:rsidP="00F83B73">
            <w:pPr>
              <w:pStyle w:val="BodyText"/>
              <w:ind w:left="880" w:right="588" w:hanging="720"/>
              <w:jc w:val="center"/>
              <w:rPr>
                <w:bCs/>
                <w:sz w:val="22"/>
                <w:szCs w:val="22"/>
              </w:rPr>
            </w:pPr>
            <w:r w:rsidRPr="000B1DA6">
              <w:rPr>
                <w:bCs/>
                <w:sz w:val="22"/>
                <w:szCs w:val="22"/>
              </w:rPr>
              <w:t>1,2,3</w:t>
            </w:r>
          </w:p>
        </w:tc>
      </w:tr>
      <w:tr w:rsidR="004C7F23" w:rsidRPr="000B1DA6" w14:paraId="72861FBD" w14:textId="77777777" w:rsidTr="000B1DA6">
        <w:trPr>
          <w:trHeight w:val="575"/>
        </w:trPr>
        <w:tc>
          <w:tcPr>
            <w:tcW w:w="2340" w:type="dxa"/>
            <w:shd w:val="clear" w:color="auto" w:fill="FFFFFF" w:themeFill="background1"/>
            <w:vAlign w:val="center"/>
          </w:tcPr>
          <w:p w14:paraId="690C3241" w14:textId="7FF885D3" w:rsidR="00F83B73" w:rsidRPr="000B1DA6" w:rsidRDefault="0032277B" w:rsidP="00F83B73">
            <w:pPr>
              <w:pStyle w:val="BodyText"/>
              <w:ind w:left="880" w:right="588" w:hanging="720"/>
              <w:jc w:val="center"/>
              <w:rPr>
                <w:bCs/>
                <w:sz w:val="22"/>
                <w:szCs w:val="22"/>
              </w:rPr>
            </w:pPr>
            <w:r w:rsidRPr="000B1DA6">
              <w:rPr>
                <w:bCs/>
                <w:sz w:val="22"/>
                <w:szCs w:val="22"/>
              </w:rPr>
              <w:t>June 12-18</w:t>
            </w:r>
          </w:p>
        </w:tc>
        <w:tc>
          <w:tcPr>
            <w:tcW w:w="1800" w:type="dxa"/>
            <w:shd w:val="clear" w:color="auto" w:fill="FFFFFF" w:themeFill="background1"/>
            <w:vAlign w:val="center"/>
          </w:tcPr>
          <w:p w14:paraId="13F0CB45" w14:textId="5DCD41FB" w:rsidR="00F83B73" w:rsidRPr="000B1DA6" w:rsidRDefault="00F83B73" w:rsidP="00F83B73">
            <w:pPr>
              <w:pStyle w:val="BodyText"/>
              <w:ind w:left="880" w:right="588" w:hanging="720"/>
              <w:jc w:val="center"/>
              <w:rPr>
                <w:bCs/>
                <w:sz w:val="22"/>
                <w:szCs w:val="22"/>
              </w:rPr>
            </w:pPr>
            <w:r w:rsidRPr="000B1DA6">
              <w:rPr>
                <w:bCs/>
                <w:sz w:val="22"/>
                <w:szCs w:val="22"/>
              </w:rPr>
              <w:t>Module 5</w:t>
            </w:r>
          </w:p>
        </w:tc>
        <w:tc>
          <w:tcPr>
            <w:tcW w:w="4320" w:type="dxa"/>
            <w:shd w:val="clear" w:color="auto" w:fill="FFFFFF" w:themeFill="background1"/>
          </w:tcPr>
          <w:p w14:paraId="0FC8789F" w14:textId="77777777" w:rsidR="004C7F23" w:rsidRPr="000B1DA6" w:rsidRDefault="0032277B" w:rsidP="000B1DA6">
            <w:pPr>
              <w:pStyle w:val="BodyText"/>
              <w:spacing w:after="0"/>
              <w:ind w:right="590"/>
              <w:jc w:val="center"/>
              <w:rPr>
                <w:bCs/>
                <w:sz w:val="22"/>
                <w:szCs w:val="22"/>
              </w:rPr>
            </w:pPr>
            <w:proofErr w:type="spellStart"/>
            <w:r w:rsidRPr="000B1DA6">
              <w:rPr>
                <w:bCs/>
                <w:sz w:val="22"/>
                <w:szCs w:val="22"/>
              </w:rPr>
              <w:t>Neruological</w:t>
            </w:r>
            <w:proofErr w:type="spellEnd"/>
            <w:r w:rsidRPr="000B1DA6">
              <w:rPr>
                <w:bCs/>
                <w:sz w:val="22"/>
                <w:szCs w:val="22"/>
              </w:rPr>
              <w:t xml:space="preserve"> Disorder</w:t>
            </w:r>
          </w:p>
          <w:p w14:paraId="17B2DFE0" w14:textId="091F45E1" w:rsidR="00F83B73" w:rsidRPr="000B1DA6" w:rsidRDefault="0032277B" w:rsidP="000B1DA6">
            <w:pPr>
              <w:pStyle w:val="BodyText"/>
              <w:spacing w:after="0"/>
              <w:ind w:right="590"/>
              <w:jc w:val="center"/>
              <w:rPr>
                <w:bCs/>
                <w:sz w:val="22"/>
                <w:szCs w:val="22"/>
              </w:rPr>
            </w:pPr>
            <w:r w:rsidRPr="000B1DA6">
              <w:rPr>
                <w:bCs/>
                <w:sz w:val="22"/>
                <w:szCs w:val="22"/>
              </w:rPr>
              <w:t>Pain and</w:t>
            </w:r>
            <w:r w:rsidR="004C7F23" w:rsidRPr="000B1DA6">
              <w:rPr>
                <w:bCs/>
                <w:sz w:val="22"/>
                <w:szCs w:val="22"/>
              </w:rPr>
              <w:t xml:space="preserve"> S</w:t>
            </w:r>
            <w:r w:rsidR="00F83B73" w:rsidRPr="000B1DA6">
              <w:rPr>
                <w:bCs/>
                <w:sz w:val="22"/>
                <w:szCs w:val="22"/>
              </w:rPr>
              <w:t>edation</w:t>
            </w:r>
          </w:p>
        </w:tc>
        <w:tc>
          <w:tcPr>
            <w:tcW w:w="3150" w:type="dxa"/>
            <w:shd w:val="clear" w:color="auto" w:fill="FFFFFF" w:themeFill="background1"/>
            <w:vAlign w:val="center"/>
          </w:tcPr>
          <w:p w14:paraId="795B01B9" w14:textId="77777777" w:rsidR="004C7F23" w:rsidRPr="000B1DA6" w:rsidRDefault="004C7F23" w:rsidP="000B1DA6">
            <w:pPr>
              <w:pStyle w:val="BodyText"/>
              <w:spacing w:after="0"/>
              <w:ind w:right="590"/>
              <w:rPr>
                <w:bCs/>
                <w:sz w:val="22"/>
                <w:szCs w:val="22"/>
              </w:rPr>
            </w:pPr>
            <w:r w:rsidRPr="000B1DA6">
              <w:rPr>
                <w:bCs/>
                <w:sz w:val="22"/>
                <w:szCs w:val="22"/>
              </w:rPr>
              <w:t xml:space="preserve">Video </w:t>
            </w:r>
            <w:proofErr w:type="spellStart"/>
            <w:r w:rsidRPr="000B1DA6">
              <w:rPr>
                <w:bCs/>
                <w:sz w:val="22"/>
                <w:szCs w:val="22"/>
              </w:rPr>
              <w:t>letures</w:t>
            </w:r>
            <w:proofErr w:type="spellEnd"/>
          </w:p>
          <w:p w14:paraId="335DFBF6" w14:textId="77777777" w:rsidR="004C7F23" w:rsidRPr="000B1DA6" w:rsidRDefault="004C7F23" w:rsidP="000B1DA6">
            <w:pPr>
              <w:pStyle w:val="BodyText"/>
              <w:spacing w:after="0"/>
              <w:ind w:right="590"/>
              <w:rPr>
                <w:bCs/>
                <w:sz w:val="22"/>
                <w:szCs w:val="22"/>
              </w:rPr>
            </w:pPr>
            <w:r w:rsidRPr="000B1DA6">
              <w:rPr>
                <w:bCs/>
                <w:sz w:val="22"/>
                <w:szCs w:val="22"/>
              </w:rPr>
              <w:t>PowerPoints</w:t>
            </w:r>
          </w:p>
          <w:p w14:paraId="59887BF2" w14:textId="77777777" w:rsidR="00F83B73" w:rsidRPr="000B1DA6" w:rsidRDefault="004C7F23" w:rsidP="005C4205">
            <w:pPr>
              <w:pStyle w:val="BodyText"/>
              <w:spacing w:after="0"/>
              <w:ind w:right="590"/>
              <w:rPr>
                <w:bCs/>
                <w:sz w:val="22"/>
                <w:szCs w:val="22"/>
              </w:rPr>
            </w:pPr>
            <w:r w:rsidRPr="000B1DA6">
              <w:rPr>
                <w:bCs/>
                <w:sz w:val="22"/>
                <w:szCs w:val="22"/>
              </w:rPr>
              <w:t>Journal Articles</w:t>
            </w:r>
          </w:p>
          <w:p w14:paraId="49151205" w14:textId="77777777" w:rsidR="005C4205" w:rsidRPr="000B1DA6" w:rsidRDefault="005C4205" w:rsidP="005C4205">
            <w:pPr>
              <w:pStyle w:val="BodyText"/>
              <w:spacing w:after="0"/>
              <w:ind w:right="590"/>
              <w:rPr>
                <w:bCs/>
                <w:sz w:val="22"/>
                <w:szCs w:val="22"/>
              </w:rPr>
            </w:pPr>
          </w:p>
          <w:p w14:paraId="22713D96" w14:textId="77777777" w:rsidR="005C4205" w:rsidRPr="000B1DA6" w:rsidRDefault="005C4205" w:rsidP="005C4205">
            <w:pPr>
              <w:pStyle w:val="BodyText"/>
              <w:spacing w:after="0"/>
              <w:ind w:right="590"/>
              <w:rPr>
                <w:bCs/>
                <w:sz w:val="22"/>
                <w:szCs w:val="22"/>
              </w:rPr>
            </w:pPr>
            <w:r w:rsidRPr="000B1DA6">
              <w:rPr>
                <w:bCs/>
                <w:sz w:val="22"/>
                <w:szCs w:val="22"/>
              </w:rPr>
              <w:t>Due June 18:</w:t>
            </w:r>
          </w:p>
          <w:p w14:paraId="444344A1" w14:textId="5BB8C771" w:rsidR="005C4205" w:rsidRPr="000B1DA6" w:rsidRDefault="005C4205" w:rsidP="000B1DA6">
            <w:pPr>
              <w:pStyle w:val="BodyText"/>
              <w:spacing w:after="0"/>
              <w:ind w:right="590"/>
              <w:rPr>
                <w:bCs/>
                <w:sz w:val="22"/>
                <w:szCs w:val="22"/>
              </w:rPr>
            </w:pPr>
            <w:r w:rsidRPr="000B1DA6">
              <w:rPr>
                <w:bCs/>
                <w:sz w:val="22"/>
                <w:szCs w:val="22"/>
              </w:rPr>
              <w:t>Quiz 1</w:t>
            </w:r>
          </w:p>
        </w:tc>
        <w:tc>
          <w:tcPr>
            <w:tcW w:w="1980" w:type="dxa"/>
            <w:shd w:val="clear" w:color="auto" w:fill="FFFFFF" w:themeFill="background1"/>
            <w:vAlign w:val="center"/>
          </w:tcPr>
          <w:p w14:paraId="63ACAD6D" w14:textId="2542C846" w:rsidR="00F83B73" w:rsidRPr="000B1DA6" w:rsidRDefault="005C4205" w:rsidP="00F83B73">
            <w:pPr>
              <w:pStyle w:val="BodyText"/>
              <w:ind w:left="880" w:right="588" w:hanging="720"/>
              <w:jc w:val="center"/>
              <w:rPr>
                <w:bCs/>
                <w:sz w:val="22"/>
                <w:szCs w:val="22"/>
              </w:rPr>
            </w:pPr>
            <w:r w:rsidRPr="000B1DA6">
              <w:rPr>
                <w:bCs/>
                <w:sz w:val="22"/>
                <w:szCs w:val="22"/>
              </w:rPr>
              <w:t>1,2,3</w:t>
            </w:r>
          </w:p>
        </w:tc>
      </w:tr>
      <w:tr w:rsidR="004C7F23" w:rsidRPr="000B1DA6" w14:paraId="1D7D70C8" w14:textId="77777777" w:rsidTr="000B1DA6">
        <w:trPr>
          <w:trHeight w:val="575"/>
        </w:trPr>
        <w:tc>
          <w:tcPr>
            <w:tcW w:w="2340" w:type="dxa"/>
            <w:shd w:val="clear" w:color="auto" w:fill="FFFFFF" w:themeFill="background1"/>
            <w:vAlign w:val="center"/>
          </w:tcPr>
          <w:p w14:paraId="70CE0275" w14:textId="7E5B22A5" w:rsidR="00F83B73" w:rsidRPr="000B1DA6" w:rsidRDefault="0032277B" w:rsidP="00F83B73">
            <w:pPr>
              <w:pStyle w:val="BodyText"/>
              <w:ind w:left="880" w:right="588" w:hanging="720"/>
              <w:jc w:val="center"/>
              <w:rPr>
                <w:bCs/>
                <w:sz w:val="22"/>
                <w:szCs w:val="22"/>
              </w:rPr>
            </w:pPr>
            <w:r w:rsidRPr="000B1DA6">
              <w:rPr>
                <w:bCs/>
                <w:sz w:val="22"/>
                <w:szCs w:val="22"/>
              </w:rPr>
              <w:t>June 19-25</w:t>
            </w:r>
          </w:p>
        </w:tc>
        <w:tc>
          <w:tcPr>
            <w:tcW w:w="1800" w:type="dxa"/>
            <w:shd w:val="clear" w:color="auto" w:fill="FFFFFF" w:themeFill="background1"/>
            <w:vAlign w:val="center"/>
          </w:tcPr>
          <w:p w14:paraId="2A412EA1" w14:textId="2CD52671" w:rsidR="00F83B73" w:rsidRPr="000B1DA6" w:rsidRDefault="00F83B73" w:rsidP="00F83B73">
            <w:pPr>
              <w:pStyle w:val="BodyText"/>
              <w:ind w:left="880" w:right="588" w:hanging="720"/>
              <w:jc w:val="center"/>
              <w:rPr>
                <w:bCs/>
                <w:sz w:val="22"/>
                <w:szCs w:val="22"/>
              </w:rPr>
            </w:pPr>
            <w:r w:rsidRPr="000B1DA6">
              <w:rPr>
                <w:bCs/>
                <w:sz w:val="22"/>
                <w:szCs w:val="22"/>
              </w:rPr>
              <w:t>Module 6</w:t>
            </w:r>
          </w:p>
        </w:tc>
        <w:tc>
          <w:tcPr>
            <w:tcW w:w="4320" w:type="dxa"/>
            <w:shd w:val="clear" w:color="auto" w:fill="FFFFFF" w:themeFill="background1"/>
          </w:tcPr>
          <w:p w14:paraId="4A54BF90" w14:textId="11085F8F" w:rsidR="00F83B73" w:rsidRPr="000B1DA6" w:rsidRDefault="00F83B73" w:rsidP="000B1DA6">
            <w:pPr>
              <w:pStyle w:val="BodyText"/>
              <w:spacing w:after="0"/>
              <w:ind w:right="588"/>
              <w:jc w:val="center"/>
              <w:rPr>
                <w:bCs/>
                <w:sz w:val="22"/>
                <w:szCs w:val="22"/>
              </w:rPr>
            </w:pPr>
            <w:r w:rsidRPr="000B1DA6">
              <w:rPr>
                <w:bCs/>
                <w:sz w:val="22"/>
                <w:szCs w:val="22"/>
              </w:rPr>
              <w:t>GI</w:t>
            </w:r>
            <w:r w:rsidR="007E6DE6" w:rsidRPr="000B1DA6">
              <w:rPr>
                <w:bCs/>
                <w:sz w:val="22"/>
                <w:szCs w:val="22"/>
              </w:rPr>
              <w:t>/Endocrine</w:t>
            </w:r>
          </w:p>
          <w:p w14:paraId="21A68E2A" w14:textId="41CEA56D" w:rsidR="00F83B73" w:rsidRPr="000B1DA6" w:rsidRDefault="00F83B73" w:rsidP="000B1DA6">
            <w:pPr>
              <w:pStyle w:val="BodyText"/>
              <w:spacing w:after="0"/>
              <w:ind w:left="880" w:right="588"/>
              <w:jc w:val="center"/>
              <w:rPr>
                <w:bCs/>
                <w:sz w:val="22"/>
                <w:szCs w:val="22"/>
              </w:rPr>
            </w:pPr>
          </w:p>
        </w:tc>
        <w:tc>
          <w:tcPr>
            <w:tcW w:w="3150" w:type="dxa"/>
            <w:shd w:val="clear" w:color="auto" w:fill="FFFFFF" w:themeFill="background1"/>
            <w:vAlign w:val="center"/>
          </w:tcPr>
          <w:p w14:paraId="50B6B761" w14:textId="77777777" w:rsidR="004C7F23" w:rsidRPr="000B1DA6" w:rsidRDefault="004C7F23" w:rsidP="000B1DA6">
            <w:pPr>
              <w:pStyle w:val="BodyText"/>
              <w:spacing w:after="0"/>
              <w:ind w:right="590"/>
              <w:rPr>
                <w:bCs/>
                <w:sz w:val="22"/>
                <w:szCs w:val="22"/>
              </w:rPr>
            </w:pPr>
            <w:r w:rsidRPr="000B1DA6">
              <w:rPr>
                <w:bCs/>
                <w:sz w:val="22"/>
                <w:szCs w:val="22"/>
              </w:rPr>
              <w:t xml:space="preserve">Video </w:t>
            </w:r>
            <w:proofErr w:type="spellStart"/>
            <w:r w:rsidRPr="000B1DA6">
              <w:rPr>
                <w:bCs/>
                <w:sz w:val="22"/>
                <w:szCs w:val="22"/>
              </w:rPr>
              <w:t>letures</w:t>
            </w:r>
            <w:proofErr w:type="spellEnd"/>
          </w:p>
          <w:p w14:paraId="0CA5F11D" w14:textId="77777777" w:rsidR="004C7F23" w:rsidRPr="000B1DA6" w:rsidRDefault="004C7F23" w:rsidP="000B1DA6">
            <w:pPr>
              <w:pStyle w:val="BodyText"/>
              <w:spacing w:after="0"/>
              <w:ind w:right="590"/>
              <w:rPr>
                <w:bCs/>
                <w:sz w:val="22"/>
                <w:szCs w:val="22"/>
              </w:rPr>
            </w:pPr>
            <w:r w:rsidRPr="000B1DA6">
              <w:rPr>
                <w:bCs/>
                <w:sz w:val="22"/>
                <w:szCs w:val="22"/>
              </w:rPr>
              <w:t>PowerPoints</w:t>
            </w:r>
          </w:p>
          <w:p w14:paraId="63F005CC" w14:textId="77777777" w:rsidR="00F83B73" w:rsidRPr="000B1DA6" w:rsidRDefault="004C7F23" w:rsidP="000B1DA6">
            <w:pPr>
              <w:pStyle w:val="BodyText"/>
              <w:spacing w:after="0"/>
              <w:ind w:right="590"/>
              <w:rPr>
                <w:bCs/>
                <w:sz w:val="22"/>
                <w:szCs w:val="22"/>
              </w:rPr>
            </w:pPr>
            <w:r w:rsidRPr="000B1DA6">
              <w:rPr>
                <w:bCs/>
                <w:sz w:val="22"/>
                <w:szCs w:val="22"/>
              </w:rPr>
              <w:t>Journal Articles</w:t>
            </w:r>
          </w:p>
          <w:p w14:paraId="0C5351AD" w14:textId="77777777" w:rsidR="005C4205" w:rsidRPr="000B1DA6" w:rsidRDefault="005C4205" w:rsidP="004C7F23">
            <w:pPr>
              <w:pStyle w:val="BodyText"/>
              <w:spacing w:after="0"/>
              <w:ind w:left="158" w:right="590"/>
              <w:rPr>
                <w:bCs/>
                <w:sz w:val="22"/>
                <w:szCs w:val="22"/>
              </w:rPr>
            </w:pPr>
          </w:p>
          <w:p w14:paraId="0DA8932A" w14:textId="0A8234ED" w:rsidR="004C7F23" w:rsidRPr="000B1DA6" w:rsidRDefault="004C7F23" w:rsidP="000B1DA6">
            <w:pPr>
              <w:pStyle w:val="BodyText"/>
              <w:spacing w:after="0"/>
              <w:ind w:right="144"/>
              <w:rPr>
                <w:bCs/>
                <w:sz w:val="22"/>
                <w:szCs w:val="22"/>
              </w:rPr>
            </w:pPr>
            <w:r w:rsidRPr="000B1DA6">
              <w:rPr>
                <w:bCs/>
                <w:sz w:val="22"/>
                <w:szCs w:val="22"/>
              </w:rPr>
              <w:t xml:space="preserve">Due June 25: Medication </w:t>
            </w:r>
            <w:r w:rsidR="005C4205" w:rsidRPr="000B1DA6">
              <w:rPr>
                <w:bCs/>
                <w:sz w:val="22"/>
                <w:szCs w:val="22"/>
              </w:rPr>
              <w:t>M</w:t>
            </w:r>
            <w:r w:rsidRPr="000B1DA6">
              <w:rPr>
                <w:bCs/>
                <w:sz w:val="22"/>
                <w:szCs w:val="22"/>
              </w:rPr>
              <w:t>atrix</w:t>
            </w:r>
          </w:p>
        </w:tc>
        <w:tc>
          <w:tcPr>
            <w:tcW w:w="1980" w:type="dxa"/>
            <w:shd w:val="clear" w:color="auto" w:fill="FFFFFF" w:themeFill="background1"/>
            <w:vAlign w:val="center"/>
          </w:tcPr>
          <w:p w14:paraId="172264B0" w14:textId="32FB4F36" w:rsidR="00F83B73" w:rsidRPr="000B1DA6" w:rsidRDefault="005C4205" w:rsidP="00F83B73">
            <w:pPr>
              <w:pStyle w:val="BodyText"/>
              <w:ind w:left="880" w:right="588" w:hanging="720"/>
              <w:jc w:val="center"/>
              <w:rPr>
                <w:bCs/>
                <w:sz w:val="22"/>
                <w:szCs w:val="22"/>
              </w:rPr>
            </w:pPr>
            <w:r w:rsidRPr="000B1DA6">
              <w:rPr>
                <w:bCs/>
                <w:sz w:val="22"/>
                <w:szCs w:val="22"/>
              </w:rPr>
              <w:t>1,2,3</w:t>
            </w:r>
          </w:p>
        </w:tc>
      </w:tr>
      <w:tr w:rsidR="0032277B" w:rsidRPr="000B1DA6" w14:paraId="2FDAC693" w14:textId="77777777" w:rsidTr="00D0693D">
        <w:trPr>
          <w:trHeight w:val="575"/>
        </w:trPr>
        <w:tc>
          <w:tcPr>
            <w:tcW w:w="13590" w:type="dxa"/>
            <w:gridSpan w:val="5"/>
            <w:shd w:val="clear" w:color="auto" w:fill="FFFFFF" w:themeFill="background1"/>
            <w:vAlign w:val="center"/>
          </w:tcPr>
          <w:p w14:paraId="6BFEFA72" w14:textId="384EA99E" w:rsidR="0032277B" w:rsidRPr="000B1DA6" w:rsidRDefault="0032277B" w:rsidP="000B1DA6">
            <w:pPr>
              <w:pStyle w:val="BodyText"/>
              <w:spacing w:after="100" w:afterAutospacing="1"/>
              <w:ind w:left="158" w:right="590"/>
              <w:jc w:val="center"/>
              <w:rPr>
                <w:bCs/>
                <w:sz w:val="22"/>
                <w:szCs w:val="22"/>
              </w:rPr>
            </w:pPr>
            <w:r w:rsidRPr="000B1DA6">
              <w:rPr>
                <w:bCs/>
                <w:sz w:val="22"/>
                <w:szCs w:val="22"/>
              </w:rPr>
              <w:t>Summer Break June 26-July 2</w:t>
            </w:r>
          </w:p>
        </w:tc>
      </w:tr>
      <w:tr w:rsidR="008B4B76" w:rsidRPr="000B1DA6" w14:paraId="629CE2C3" w14:textId="77777777" w:rsidTr="008B4B76">
        <w:trPr>
          <w:trHeight w:val="575"/>
        </w:trPr>
        <w:tc>
          <w:tcPr>
            <w:tcW w:w="2340" w:type="dxa"/>
            <w:shd w:val="clear" w:color="auto" w:fill="FFFFFF" w:themeFill="background1"/>
            <w:vAlign w:val="center"/>
          </w:tcPr>
          <w:p w14:paraId="706692D1" w14:textId="5889EA9F" w:rsidR="00F83B73" w:rsidRPr="000B1DA6" w:rsidRDefault="0032277B" w:rsidP="00F83B73">
            <w:pPr>
              <w:pStyle w:val="BodyText"/>
              <w:ind w:left="880" w:right="588" w:hanging="720"/>
              <w:jc w:val="center"/>
              <w:rPr>
                <w:bCs/>
                <w:sz w:val="22"/>
                <w:szCs w:val="22"/>
              </w:rPr>
            </w:pPr>
            <w:r w:rsidRPr="000B1DA6">
              <w:rPr>
                <w:bCs/>
                <w:sz w:val="22"/>
                <w:szCs w:val="22"/>
              </w:rPr>
              <w:t>July 3-9</w:t>
            </w:r>
          </w:p>
        </w:tc>
        <w:tc>
          <w:tcPr>
            <w:tcW w:w="1800" w:type="dxa"/>
            <w:shd w:val="clear" w:color="auto" w:fill="FFFFFF" w:themeFill="background1"/>
            <w:vAlign w:val="center"/>
          </w:tcPr>
          <w:p w14:paraId="2A1B4B45" w14:textId="0665D6EC" w:rsidR="00F83B73" w:rsidRPr="000B1DA6" w:rsidRDefault="00F83B73" w:rsidP="00F83B73">
            <w:pPr>
              <w:pStyle w:val="BodyText"/>
              <w:ind w:left="880" w:right="588" w:hanging="720"/>
              <w:jc w:val="center"/>
              <w:rPr>
                <w:bCs/>
                <w:sz w:val="22"/>
                <w:szCs w:val="22"/>
              </w:rPr>
            </w:pPr>
            <w:r w:rsidRPr="000B1DA6">
              <w:rPr>
                <w:bCs/>
                <w:sz w:val="22"/>
                <w:szCs w:val="22"/>
              </w:rPr>
              <w:t>Module 7</w:t>
            </w:r>
          </w:p>
        </w:tc>
        <w:tc>
          <w:tcPr>
            <w:tcW w:w="4320" w:type="dxa"/>
            <w:shd w:val="clear" w:color="auto" w:fill="FFFFFF" w:themeFill="background1"/>
            <w:vAlign w:val="center"/>
          </w:tcPr>
          <w:p w14:paraId="158DED0C" w14:textId="36829F36" w:rsidR="004C7F23" w:rsidRPr="000B1DA6" w:rsidRDefault="00F83B73" w:rsidP="000B1DA6">
            <w:pPr>
              <w:pStyle w:val="BodyText"/>
              <w:spacing w:after="0"/>
              <w:ind w:right="590"/>
              <w:jc w:val="center"/>
              <w:rPr>
                <w:bCs/>
                <w:sz w:val="22"/>
                <w:szCs w:val="22"/>
              </w:rPr>
            </w:pPr>
            <w:r w:rsidRPr="000B1DA6">
              <w:rPr>
                <w:bCs/>
                <w:sz w:val="22"/>
                <w:szCs w:val="22"/>
              </w:rPr>
              <w:t>Musc</w:t>
            </w:r>
            <w:r w:rsidR="004C7F23" w:rsidRPr="000B1DA6">
              <w:rPr>
                <w:bCs/>
                <w:sz w:val="22"/>
                <w:szCs w:val="22"/>
              </w:rPr>
              <w:t>uloskeletal</w:t>
            </w:r>
          </w:p>
          <w:p w14:paraId="32247C64" w14:textId="75D2081B" w:rsidR="00F83B73" w:rsidRPr="000B1DA6" w:rsidRDefault="007E6DE6" w:rsidP="000B1DA6">
            <w:pPr>
              <w:pStyle w:val="BodyText"/>
              <w:spacing w:after="0"/>
              <w:ind w:right="590"/>
              <w:jc w:val="center"/>
              <w:rPr>
                <w:bCs/>
                <w:sz w:val="22"/>
                <w:szCs w:val="22"/>
              </w:rPr>
            </w:pPr>
            <w:r w:rsidRPr="000B1DA6">
              <w:rPr>
                <w:bCs/>
                <w:sz w:val="22"/>
                <w:szCs w:val="22"/>
              </w:rPr>
              <w:t>Behavioral Mental Health</w:t>
            </w:r>
          </w:p>
          <w:p w14:paraId="74236CE8" w14:textId="4ED3763C" w:rsidR="00F83B73" w:rsidRPr="000B1DA6" w:rsidRDefault="00F83B73" w:rsidP="000B1DA6">
            <w:pPr>
              <w:pStyle w:val="BodyText"/>
              <w:spacing w:after="0"/>
              <w:ind w:left="880" w:right="590"/>
              <w:jc w:val="center"/>
              <w:rPr>
                <w:bCs/>
                <w:sz w:val="22"/>
                <w:szCs w:val="22"/>
              </w:rPr>
            </w:pPr>
          </w:p>
        </w:tc>
        <w:tc>
          <w:tcPr>
            <w:tcW w:w="3150" w:type="dxa"/>
            <w:shd w:val="clear" w:color="auto" w:fill="FFFFFF" w:themeFill="background1"/>
            <w:vAlign w:val="center"/>
          </w:tcPr>
          <w:p w14:paraId="1E855C59" w14:textId="77777777" w:rsidR="005C4205" w:rsidRPr="000B1DA6" w:rsidRDefault="005C4205" w:rsidP="005C4205">
            <w:pPr>
              <w:pStyle w:val="BodyText"/>
              <w:spacing w:after="0"/>
              <w:ind w:right="590"/>
              <w:rPr>
                <w:bCs/>
                <w:sz w:val="22"/>
                <w:szCs w:val="22"/>
              </w:rPr>
            </w:pPr>
            <w:r w:rsidRPr="000B1DA6">
              <w:rPr>
                <w:bCs/>
                <w:sz w:val="22"/>
                <w:szCs w:val="22"/>
              </w:rPr>
              <w:t xml:space="preserve">Video </w:t>
            </w:r>
            <w:proofErr w:type="spellStart"/>
            <w:r w:rsidRPr="000B1DA6">
              <w:rPr>
                <w:bCs/>
                <w:sz w:val="22"/>
                <w:szCs w:val="22"/>
              </w:rPr>
              <w:t>letures</w:t>
            </w:r>
            <w:proofErr w:type="spellEnd"/>
          </w:p>
          <w:p w14:paraId="7D3474E8" w14:textId="77777777" w:rsidR="005C4205" w:rsidRPr="000B1DA6" w:rsidRDefault="005C4205" w:rsidP="005C4205">
            <w:pPr>
              <w:pStyle w:val="BodyText"/>
              <w:spacing w:after="0"/>
              <w:ind w:right="590"/>
              <w:rPr>
                <w:bCs/>
                <w:sz w:val="22"/>
                <w:szCs w:val="22"/>
              </w:rPr>
            </w:pPr>
            <w:r w:rsidRPr="000B1DA6">
              <w:rPr>
                <w:bCs/>
                <w:sz w:val="22"/>
                <w:szCs w:val="22"/>
              </w:rPr>
              <w:t>PowerPoints</w:t>
            </w:r>
          </w:p>
          <w:p w14:paraId="0E15EE21" w14:textId="6075D96C" w:rsidR="00F83B73" w:rsidRPr="000B1DA6" w:rsidRDefault="005C4205" w:rsidP="000B1DA6">
            <w:pPr>
              <w:pStyle w:val="BodyText"/>
              <w:spacing w:after="100" w:afterAutospacing="1"/>
              <w:ind w:right="590"/>
              <w:rPr>
                <w:bCs/>
                <w:sz w:val="22"/>
                <w:szCs w:val="22"/>
              </w:rPr>
            </w:pPr>
            <w:r w:rsidRPr="000B1DA6">
              <w:rPr>
                <w:bCs/>
                <w:sz w:val="22"/>
                <w:szCs w:val="22"/>
              </w:rPr>
              <w:t>Journal Articles</w:t>
            </w:r>
          </w:p>
        </w:tc>
        <w:tc>
          <w:tcPr>
            <w:tcW w:w="1980" w:type="dxa"/>
            <w:shd w:val="clear" w:color="auto" w:fill="FFFFFF" w:themeFill="background1"/>
            <w:vAlign w:val="center"/>
          </w:tcPr>
          <w:p w14:paraId="7A5D268D" w14:textId="0EC10024" w:rsidR="00F83B73" w:rsidRPr="000B1DA6" w:rsidRDefault="005C4205" w:rsidP="00F83B73">
            <w:pPr>
              <w:pStyle w:val="BodyText"/>
              <w:ind w:left="880" w:right="588" w:hanging="720"/>
              <w:jc w:val="center"/>
              <w:rPr>
                <w:bCs/>
                <w:sz w:val="22"/>
                <w:szCs w:val="22"/>
              </w:rPr>
            </w:pPr>
            <w:r w:rsidRPr="000B1DA6">
              <w:rPr>
                <w:bCs/>
                <w:sz w:val="22"/>
                <w:szCs w:val="22"/>
              </w:rPr>
              <w:t>1,2,3</w:t>
            </w:r>
          </w:p>
        </w:tc>
      </w:tr>
      <w:tr w:rsidR="004C7F23" w:rsidRPr="000B1DA6" w14:paraId="4B95BD8A" w14:textId="77777777" w:rsidTr="000B1DA6">
        <w:trPr>
          <w:trHeight w:val="575"/>
        </w:trPr>
        <w:tc>
          <w:tcPr>
            <w:tcW w:w="2340" w:type="dxa"/>
            <w:shd w:val="clear" w:color="auto" w:fill="FFFFFF" w:themeFill="background1"/>
            <w:vAlign w:val="center"/>
          </w:tcPr>
          <w:p w14:paraId="5F69B3FC" w14:textId="0C98CB34" w:rsidR="00F83B73" w:rsidRPr="000B1DA6" w:rsidRDefault="004C7F23" w:rsidP="00F83B73">
            <w:pPr>
              <w:pStyle w:val="BodyText"/>
              <w:ind w:left="880" w:right="588" w:hanging="720"/>
              <w:jc w:val="center"/>
              <w:rPr>
                <w:bCs/>
                <w:sz w:val="22"/>
                <w:szCs w:val="22"/>
              </w:rPr>
            </w:pPr>
            <w:r w:rsidRPr="000B1DA6">
              <w:rPr>
                <w:bCs/>
                <w:sz w:val="22"/>
                <w:szCs w:val="22"/>
              </w:rPr>
              <w:t>July 10-16</w:t>
            </w:r>
          </w:p>
        </w:tc>
        <w:tc>
          <w:tcPr>
            <w:tcW w:w="1800" w:type="dxa"/>
            <w:shd w:val="clear" w:color="auto" w:fill="FFFFFF" w:themeFill="background1"/>
            <w:vAlign w:val="center"/>
          </w:tcPr>
          <w:p w14:paraId="752AB3D1" w14:textId="157BB6DA" w:rsidR="00F83B73" w:rsidRPr="000B1DA6" w:rsidRDefault="0032277B" w:rsidP="00F83B73">
            <w:pPr>
              <w:pStyle w:val="BodyText"/>
              <w:ind w:left="880" w:right="588" w:hanging="720"/>
              <w:jc w:val="center"/>
              <w:rPr>
                <w:bCs/>
                <w:sz w:val="22"/>
                <w:szCs w:val="22"/>
              </w:rPr>
            </w:pPr>
            <w:r w:rsidRPr="000B1DA6">
              <w:rPr>
                <w:bCs/>
                <w:sz w:val="22"/>
                <w:szCs w:val="22"/>
              </w:rPr>
              <w:t>Module 8</w:t>
            </w:r>
          </w:p>
        </w:tc>
        <w:tc>
          <w:tcPr>
            <w:tcW w:w="4320" w:type="dxa"/>
            <w:shd w:val="clear" w:color="auto" w:fill="FFFFFF" w:themeFill="background1"/>
          </w:tcPr>
          <w:p w14:paraId="1F088BB2" w14:textId="77777777" w:rsidR="0032277B" w:rsidRPr="000B1DA6" w:rsidRDefault="0032277B" w:rsidP="000B1DA6">
            <w:pPr>
              <w:pStyle w:val="BodyText"/>
              <w:spacing w:after="0"/>
              <w:ind w:right="590"/>
              <w:jc w:val="center"/>
              <w:rPr>
                <w:bCs/>
                <w:sz w:val="22"/>
                <w:szCs w:val="22"/>
              </w:rPr>
            </w:pPr>
            <w:r w:rsidRPr="000B1DA6">
              <w:rPr>
                <w:bCs/>
                <w:sz w:val="22"/>
                <w:szCs w:val="22"/>
              </w:rPr>
              <w:t>Renal/Liver</w:t>
            </w:r>
          </w:p>
          <w:p w14:paraId="02416100" w14:textId="77777777" w:rsidR="00F83B73" w:rsidRPr="000B1DA6" w:rsidRDefault="00F83B73" w:rsidP="000B1DA6">
            <w:pPr>
              <w:pStyle w:val="BodyText"/>
              <w:spacing w:after="0"/>
              <w:ind w:left="880" w:right="590"/>
              <w:jc w:val="center"/>
              <w:rPr>
                <w:bCs/>
                <w:sz w:val="22"/>
                <w:szCs w:val="22"/>
              </w:rPr>
            </w:pPr>
          </w:p>
        </w:tc>
        <w:tc>
          <w:tcPr>
            <w:tcW w:w="3150" w:type="dxa"/>
            <w:shd w:val="clear" w:color="auto" w:fill="FFFFFF" w:themeFill="background1"/>
            <w:vAlign w:val="center"/>
          </w:tcPr>
          <w:p w14:paraId="51CA7948" w14:textId="77777777" w:rsidR="005C4205" w:rsidRPr="000B1DA6" w:rsidRDefault="005C4205" w:rsidP="005C4205">
            <w:pPr>
              <w:pStyle w:val="BodyText"/>
              <w:spacing w:after="0"/>
              <w:ind w:right="590"/>
              <w:rPr>
                <w:bCs/>
                <w:sz w:val="22"/>
                <w:szCs w:val="22"/>
              </w:rPr>
            </w:pPr>
            <w:r w:rsidRPr="000B1DA6">
              <w:rPr>
                <w:bCs/>
                <w:sz w:val="22"/>
                <w:szCs w:val="22"/>
              </w:rPr>
              <w:t xml:space="preserve">Video </w:t>
            </w:r>
            <w:proofErr w:type="spellStart"/>
            <w:r w:rsidRPr="000B1DA6">
              <w:rPr>
                <w:bCs/>
                <w:sz w:val="22"/>
                <w:szCs w:val="22"/>
              </w:rPr>
              <w:t>letures</w:t>
            </w:r>
            <w:proofErr w:type="spellEnd"/>
          </w:p>
          <w:p w14:paraId="5F9B9C24" w14:textId="77777777" w:rsidR="005C4205" w:rsidRPr="000B1DA6" w:rsidRDefault="005C4205" w:rsidP="005C4205">
            <w:pPr>
              <w:pStyle w:val="BodyText"/>
              <w:spacing w:after="0"/>
              <w:ind w:right="590"/>
              <w:rPr>
                <w:bCs/>
                <w:sz w:val="22"/>
                <w:szCs w:val="22"/>
              </w:rPr>
            </w:pPr>
            <w:r w:rsidRPr="000B1DA6">
              <w:rPr>
                <w:bCs/>
                <w:sz w:val="22"/>
                <w:szCs w:val="22"/>
              </w:rPr>
              <w:t>PowerPoints</w:t>
            </w:r>
          </w:p>
          <w:p w14:paraId="47595844" w14:textId="77777777" w:rsidR="005C4205" w:rsidRPr="000B1DA6" w:rsidRDefault="005C4205" w:rsidP="005C4205">
            <w:pPr>
              <w:pStyle w:val="BodyText"/>
              <w:spacing w:after="100" w:afterAutospacing="1"/>
              <w:ind w:right="590"/>
              <w:rPr>
                <w:bCs/>
                <w:sz w:val="22"/>
                <w:szCs w:val="22"/>
              </w:rPr>
            </w:pPr>
            <w:r w:rsidRPr="000B1DA6">
              <w:rPr>
                <w:bCs/>
                <w:sz w:val="22"/>
                <w:szCs w:val="22"/>
              </w:rPr>
              <w:lastRenderedPageBreak/>
              <w:t>Journal Articles</w:t>
            </w:r>
          </w:p>
          <w:p w14:paraId="732B7B1B" w14:textId="77777777" w:rsidR="005C4205" w:rsidRPr="000B1DA6" w:rsidRDefault="005C4205" w:rsidP="000B1DA6">
            <w:pPr>
              <w:pStyle w:val="BodyText"/>
              <w:spacing w:after="0"/>
              <w:ind w:right="590"/>
              <w:rPr>
                <w:bCs/>
                <w:sz w:val="22"/>
                <w:szCs w:val="22"/>
              </w:rPr>
            </w:pPr>
            <w:r w:rsidRPr="000B1DA6">
              <w:rPr>
                <w:bCs/>
                <w:sz w:val="22"/>
                <w:szCs w:val="22"/>
              </w:rPr>
              <w:t>Due July 16:</w:t>
            </w:r>
          </w:p>
          <w:p w14:paraId="2132EB15" w14:textId="42755F7B" w:rsidR="005C4205" w:rsidRPr="000B1DA6" w:rsidRDefault="005C4205" w:rsidP="000B1DA6">
            <w:pPr>
              <w:pStyle w:val="BodyText"/>
              <w:spacing w:after="0"/>
              <w:ind w:right="590"/>
              <w:rPr>
                <w:bCs/>
                <w:sz w:val="22"/>
                <w:szCs w:val="22"/>
              </w:rPr>
            </w:pPr>
            <w:r w:rsidRPr="000B1DA6">
              <w:rPr>
                <w:bCs/>
                <w:sz w:val="22"/>
                <w:szCs w:val="22"/>
              </w:rPr>
              <w:t>Medication Presentation</w:t>
            </w:r>
          </w:p>
        </w:tc>
        <w:tc>
          <w:tcPr>
            <w:tcW w:w="1980" w:type="dxa"/>
            <w:shd w:val="clear" w:color="auto" w:fill="FFFFFF" w:themeFill="background1"/>
            <w:vAlign w:val="center"/>
          </w:tcPr>
          <w:p w14:paraId="3971534F" w14:textId="1405ED40" w:rsidR="00F83B73" w:rsidRPr="000B1DA6" w:rsidRDefault="005C4205" w:rsidP="00F83B73">
            <w:pPr>
              <w:pStyle w:val="BodyText"/>
              <w:ind w:left="880" w:right="588" w:hanging="720"/>
              <w:jc w:val="center"/>
              <w:rPr>
                <w:bCs/>
                <w:sz w:val="22"/>
                <w:szCs w:val="22"/>
              </w:rPr>
            </w:pPr>
            <w:r w:rsidRPr="000B1DA6">
              <w:rPr>
                <w:bCs/>
                <w:sz w:val="22"/>
                <w:szCs w:val="22"/>
              </w:rPr>
              <w:lastRenderedPageBreak/>
              <w:t>1,2,3</w:t>
            </w:r>
          </w:p>
        </w:tc>
      </w:tr>
      <w:tr w:rsidR="008B4B76" w:rsidRPr="000B1DA6" w14:paraId="27499F35" w14:textId="77777777" w:rsidTr="008B4B76">
        <w:trPr>
          <w:trHeight w:val="575"/>
        </w:trPr>
        <w:tc>
          <w:tcPr>
            <w:tcW w:w="2340" w:type="dxa"/>
            <w:shd w:val="clear" w:color="auto" w:fill="FFFFFF" w:themeFill="background1"/>
            <w:vAlign w:val="center"/>
          </w:tcPr>
          <w:p w14:paraId="6A26BF20" w14:textId="62406649" w:rsidR="00F83B73" w:rsidRPr="000B1DA6" w:rsidRDefault="004C7F23" w:rsidP="00F83B73">
            <w:pPr>
              <w:pStyle w:val="BodyText"/>
              <w:ind w:left="880" w:right="588" w:hanging="720"/>
              <w:jc w:val="center"/>
              <w:rPr>
                <w:bCs/>
                <w:sz w:val="22"/>
                <w:szCs w:val="22"/>
              </w:rPr>
            </w:pPr>
            <w:r w:rsidRPr="000B1DA6">
              <w:rPr>
                <w:bCs/>
                <w:sz w:val="22"/>
                <w:szCs w:val="22"/>
              </w:rPr>
              <w:t>July 17-23</w:t>
            </w:r>
          </w:p>
        </w:tc>
        <w:tc>
          <w:tcPr>
            <w:tcW w:w="1800" w:type="dxa"/>
            <w:shd w:val="clear" w:color="auto" w:fill="FFFFFF" w:themeFill="background1"/>
            <w:vAlign w:val="center"/>
          </w:tcPr>
          <w:p w14:paraId="6B7F0D68" w14:textId="2FDC4893" w:rsidR="00F83B73" w:rsidRPr="000B1DA6" w:rsidRDefault="0032277B" w:rsidP="00F83B73">
            <w:pPr>
              <w:pStyle w:val="BodyText"/>
              <w:ind w:left="880" w:right="588" w:hanging="720"/>
              <w:jc w:val="center"/>
              <w:rPr>
                <w:bCs/>
                <w:sz w:val="22"/>
                <w:szCs w:val="22"/>
              </w:rPr>
            </w:pPr>
            <w:r w:rsidRPr="000B1DA6">
              <w:rPr>
                <w:bCs/>
                <w:sz w:val="22"/>
                <w:szCs w:val="22"/>
              </w:rPr>
              <w:t>Module 9</w:t>
            </w:r>
          </w:p>
        </w:tc>
        <w:tc>
          <w:tcPr>
            <w:tcW w:w="4320" w:type="dxa"/>
            <w:shd w:val="clear" w:color="auto" w:fill="FFFFFF" w:themeFill="background1"/>
            <w:vAlign w:val="center"/>
          </w:tcPr>
          <w:p w14:paraId="412C5581" w14:textId="77777777" w:rsidR="0032277B" w:rsidRPr="000B1DA6" w:rsidRDefault="0032277B" w:rsidP="000B1DA6">
            <w:pPr>
              <w:pStyle w:val="BodyText"/>
              <w:spacing w:after="0"/>
              <w:ind w:right="590"/>
              <w:jc w:val="center"/>
              <w:rPr>
                <w:bCs/>
                <w:sz w:val="22"/>
                <w:szCs w:val="22"/>
              </w:rPr>
            </w:pPr>
            <w:r w:rsidRPr="000B1DA6">
              <w:rPr>
                <w:bCs/>
                <w:sz w:val="22"/>
                <w:szCs w:val="22"/>
              </w:rPr>
              <w:t>Hematology</w:t>
            </w:r>
          </w:p>
          <w:p w14:paraId="0432465F" w14:textId="75CE01EA" w:rsidR="007E6DE6" w:rsidRPr="000B1DA6" w:rsidRDefault="007E6DE6" w:rsidP="000B1DA6">
            <w:pPr>
              <w:pStyle w:val="BodyText"/>
              <w:spacing w:after="0"/>
              <w:ind w:right="590"/>
              <w:jc w:val="center"/>
              <w:rPr>
                <w:bCs/>
                <w:sz w:val="22"/>
                <w:szCs w:val="22"/>
              </w:rPr>
            </w:pPr>
          </w:p>
        </w:tc>
        <w:tc>
          <w:tcPr>
            <w:tcW w:w="3150" w:type="dxa"/>
            <w:shd w:val="clear" w:color="auto" w:fill="FFFFFF" w:themeFill="background1"/>
            <w:vAlign w:val="center"/>
          </w:tcPr>
          <w:p w14:paraId="312A7C89" w14:textId="77777777" w:rsidR="005C4205" w:rsidRPr="000B1DA6" w:rsidRDefault="005C4205" w:rsidP="005C4205">
            <w:pPr>
              <w:pStyle w:val="BodyText"/>
              <w:spacing w:after="0"/>
              <w:ind w:right="590"/>
              <w:rPr>
                <w:bCs/>
                <w:sz w:val="22"/>
                <w:szCs w:val="22"/>
              </w:rPr>
            </w:pPr>
            <w:r w:rsidRPr="000B1DA6">
              <w:rPr>
                <w:bCs/>
                <w:sz w:val="22"/>
                <w:szCs w:val="22"/>
              </w:rPr>
              <w:t xml:space="preserve">Video </w:t>
            </w:r>
            <w:proofErr w:type="spellStart"/>
            <w:r w:rsidRPr="000B1DA6">
              <w:rPr>
                <w:bCs/>
                <w:sz w:val="22"/>
                <w:szCs w:val="22"/>
              </w:rPr>
              <w:t>letures</w:t>
            </w:r>
            <w:proofErr w:type="spellEnd"/>
          </w:p>
          <w:p w14:paraId="45F86991" w14:textId="77777777" w:rsidR="005C4205" w:rsidRPr="000B1DA6" w:rsidRDefault="005C4205" w:rsidP="005C4205">
            <w:pPr>
              <w:pStyle w:val="BodyText"/>
              <w:spacing w:after="0"/>
              <w:ind w:right="590"/>
              <w:rPr>
                <w:bCs/>
                <w:sz w:val="22"/>
                <w:szCs w:val="22"/>
              </w:rPr>
            </w:pPr>
            <w:r w:rsidRPr="000B1DA6">
              <w:rPr>
                <w:bCs/>
                <w:sz w:val="22"/>
                <w:szCs w:val="22"/>
              </w:rPr>
              <w:t>PowerPoints</w:t>
            </w:r>
          </w:p>
          <w:p w14:paraId="17C25A18" w14:textId="65F6A954" w:rsidR="00F83B73" w:rsidRPr="000B1DA6" w:rsidRDefault="005C4205" w:rsidP="000B1DA6">
            <w:pPr>
              <w:pStyle w:val="BodyText"/>
              <w:spacing w:after="100" w:afterAutospacing="1"/>
              <w:ind w:right="590"/>
              <w:rPr>
                <w:bCs/>
                <w:sz w:val="22"/>
                <w:szCs w:val="22"/>
              </w:rPr>
            </w:pPr>
            <w:r w:rsidRPr="000B1DA6">
              <w:rPr>
                <w:bCs/>
                <w:sz w:val="22"/>
                <w:szCs w:val="22"/>
              </w:rPr>
              <w:t>Journal Articles</w:t>
            </w:r>
          </w:p>
        </w:tc>
        <w:tc>
          <w:tcPr>
            <w:tcW w:w="1980" w:type="dxa"/>
            <w:shd w:val="clear" w:color="auto" w:fill="FFFFFF" w:themeFill="background1"/>
            <w:vAlign w:val="center"/>
          </w:tcPr>
          <w:p w14:paraId="16070B4F" w14:textId="360E5EED" w:rsidR="00F83B73" w:rsidRPr="000B1DA6" w:rsidRDefault="005C4205" w:rsidP="00F83B73">
            <w:pPr>
              <w:pStyle w:val="BodyText"/>
              <w:ind w:left="880" w:right="588" w:hanging="720"/>
              <w:jc w:val="center"/>
              <w:rPr>
                <w:bCs/>
                <w:sz w:val="22"/>
                <w:szCs w:val="22"/>
              </w:rPr>
            </w:pPr>
            <w:r w:rsidRPr="000B1DA6">
              <w:rPr>
                <w:bCs/>
                <w:sz w:val="22"/>
                <w:szCs w:val="22"/>
              </w:rPr>
              <w:t>1,2,3</w:t>
            </w:r>
          </w:p>
        </w:tc>
      </w:tr>
      <w:tr w:rsidR="008B4B76" w:rsidRPr="000B1DA6" w14:paraId="7F761121" w14:textId="77777777" w:rsidTr="008B4B76">
        <w:trPr>
          <w:trHeight w:val="575"/>
        </w:trPr>
        <w:tc>
          <w:tcPr>
            <w:tcW w:w="2340" w:type="dxa"/>
            <w:shd w:val="clear" w:color="auto" w:fill="FFFFFF" w:themeFill="background1"/>
            <w:vAlign w:val="center"/>
          </w:tcPr>
          <w:p w14:paraId="3BABAB0D" w14:textId="01545FF0" w:rsidR="00F83B73" w:rsidRPr="000B1DA6" w:rsidRDefault="004C7F23" w:rsidP="00F83B73">
            <w:pPr>
              <w:pStyle w:val="BodyText"/>
              <w:ind w:left="880" w:right="588" w:hanging="720"/>
              <w:jc w:val="center"/>
              <w:rPr>
                <w:bCs/>
                <w:sz w:val="22"/>
                <w:szCs w:val="22"/>
              </w:rPr>
            </w:pPr>
            <w:r w:rsidRPr="000B1DA6">
              <w:rPr>
                <w:bCs/>
                <w:sz w:val="22"/>
                <w:szCs w:val="22"/>
              </w:rPr>
              <w:t>July 24-30</w:t>
            </w:r>
          </w:p>
        </w:tc>
        <w:tc>
          <w:tcPr>
            <w:tcW w:w="1800" w:type="dxa"/>
            <w:shd w:val="clear" w:color="auto" w:fill="FFFFFF" w:themeFill="background1"/>
            <w:vAlign w:val="center"/>
          </w:tcPr>
          <w:p w14:paraId="43CDE87D" w14:textId="4FFF5C68" w:rsidR="00F83B73" w:rsidRPr="000B1DA6" w:rsidRDefault="0032277B" w:rsidP="00F83B73">
            <w:pPr>
              <w:pStyle w:val="BodyText"/>
              <w:ind w:left="880" w:right="588" w:hanging="720"/>
              <w:jc w:val="center"/>
              <w:rPr>
                <w:bCs/>
                <w:sz w:val="22"/>
                <w:szCs w:val="22"/>
              </w:rPr>
            </w:pPr>
            <w:r w:rsidRPr="000B1DA6">
              <w:rPr>
                <w:bCs/>
                <w:sz w:val="22"/>
                <w:szCs w:val="22"/>
              </w:rPr>
              <w:t>Module 10</w:t>
            </w:r>
          </w:p>
        </w:tc>
        <w:tc>
          <w:tcPr>
            <w:tcW w:w="4320" w:type="dxa"/>
            <w:shd w:val="clear" w:color="auto" w:fill="FFFFFF" w:themeFill="background1"/>
            <w:vAlign w:val="center"/>
          </w:tcPr>
          <w:p w14:paraId="6EDA607F" w14:textId="77777777" w:rsidR="0032277B" w:rsidRPr="000B1DA6" w:rsidRDefault="0032277B" w:rsidP="000B1DA6">
            <w:pPr>
              <w:pStyle w:val="BodyText"/>
              <w:spacing w:after="0"/>
              <w:ind w:right="590"/>
              <w:jc w:val="center"/>
              <w:rPr>
                <w:bCs/>
                <w:sz w:val="22"/>
                <w:szCs w:val="22"/>
              </w:rPr>
            </w:pPr>
            <w:r w:rsidRPr="000B1DA6">
              <w:rPr>
                <w:bCs/>
                <w:sz w:val="22"/>
                <w:szCs w:val="22"/>
              </w:rPr>
              <w:t>GU</w:t>
            </w:r>
          </w:p>
          <w:p w14:paraId="4D5CEA49" w14:textId="1BA8EF6D" w:rsidR="007E6DE6" w:rsidRPr="000B1DA6" w:rsidRDefault="007E6DE6" w:rsidP="000B1DA6">
            <w:pPr>
              <w:pStyle w:val="BodyText"/>
              <w:spacing w:after="0"/>
              <w:ind w:left="880" w:right="590"/>
              <w:jc w:val="center"/>
              <w:rPr>
                <w:bCs/>
                <w:sz w:val="22"/>
                <w:szCs w:val="22"/>
              </w:rPr>
            </w:pPr>
          </w:p>
        </w:tc>
        <w:tc>
          <w:tcPr>
            <w:tcW w:w="3150" w:type="dxa"/>
            <w:shd w:val="clear" w:color="auto" w:fill="FFFFFF" w:themeFill="background1"/>
            <w:vAlign w:val="center"/>
          </w:tcPr>
          <w:p w14:paraId="319A7BE4" w14:textId="77777777" w:rsidR="005C4205" w:rsidRPr="000B1DA6" w:rsidRDefault="005C4205" w:rsidP="005C4205">
            <w:pPr>
              <w:pStyle w:val="BodyText"/>
              <w:spacing w:after="0"/>
              <w:ind w:right="590"/>
              <w:rPr>
                <w:bCs/>
                <w:sz w:val="22"/>
                <w:szCs w:val="22"/>
              </w:rPr>
            </w:pPr>
            <w:r w:rsidRPr="000B1DA6">
              <w:rPr>
                <w:bCs/>
                <w:sz w:val="22"/>
                <w:szCs w:val="22"/>
              </w:rPr>
              <w:t xml:space="preserve">Video </w:t>
            </w:r>
            <w:proofErr w:type="spellStart"/>
            <w:r w:rsidRPr="000B1DA6">
              <w:rPr>
                <w:bCs/>
                <w:sz w:val="22"/>
                <w:szCs w:val="22"/>
              </w:rPr>
              <w:t>letures</w:t>
            </w:r>
            <w:proofErr w:type="spellEnd"/>
          </w:p>
          <w:p w14:paraId="0E8FAFC6" w14:textId="77777777" w:rsidR="005C4205" w:rsidRPr="000B1DA6" w:rsidRDefault="005C4205" w:rsidP="005C4205">
            <w:pPr>
              <w:pStyle w:val="BodyText"/>
              <w:spacing w:after="0"/>
              <w:ind w:right="590"/>
              <w:rPr>
                <w:bCs/>
                <w:sz w:val="22"/>
                <w:szCs w:val="22"/>
              </w:rPr>
            </w:pPr>
            <w:r w:rsidRPr="000B1DA6">
              <w:rPr>
                <w:bCs/>
                <w:sz w:val="22"/>
                <w:szCs w:val="22"/>
              </w:rPr>
              <w:t>PowerPoints</w:t>
            </w:r>
          </w:p>
          <w:p w14:paraId="0094DB6C" w14:textId="6C636467" w:rsidR="005C4205" w:rsidRPr="000B1DA6" w:rsidRDefault="005C4205" w:rsidP="000B1DA6">
            <w:pPr>
              <w:pStyle w:val="BodyText"/>
              <w:spacing w:after="100" w:afterAutospacing="1"/>
              <w:ind w:right="590"/>
              <w:rPr>
                <w:bCs/>
                <w:sz w:val="22"/>
                <w:szCs w:val="22"/>
              </w:rPr>
            </w:pPr>
            <w:r w:rsidRPr="000B1DA6">
              <w:rPr>
                <w:bCs/>
                <w:sz w:val="22"/>
                <w:szCs w:val="22"/>
              </w:rPr>
              <w:t>Journal Articles</w:t>
            </w:r>
          </w:p>
        </w:tc>
        <w:tc>
          <w:tcPr>
            <w:tcW w:w="1980" w:type="dxa"/>
            <w:shd w:val="clear" w:color="auto" w:fill="FFFFFF" w:themeFill="background1"/>
            <w:vAlign w:val="center"/>
          </w:tcPr>
          <w:p w14:paraId="69B27D19" w14:textId="4F473C82" w:rsidR="00F83B73" w:rsidRPr="000B1DA6" w:rsidRDefault="005C4205" w:rsidP="00F83B73">
            <w:pPr>
              <w:pStyle w:val="BodyText"/>
              <w:ind w:left="880" w:right="588" w:hanging="720"/>
              <w:jc w:val="center"/>
              <w:rPr>
                <w:bCs/>
                <w:sz w:val="22"/>
                <w:szCs w:val="22"/>
              </w:rPr>
            </w:pPr>
            <w:r w:rsidRPr="000B1DA6">
              <w:rPr>
                <w:bCs/>
                <w:sz w:val="22"/>
                <w:szCs w:val="22"/>
              </w:rPr>
              <w:t>1,2,3</w:t>
            </w:r>
          </w:p>
        </w:tc>
      </w:tr>
      <w:tr w:rsidR="008B4B76" w:rsidRPr="000B1DA6" w14:paraId="206A1AC2" w14:textId="77777777" w:rsidTr="008B4B76">
        <w:trPr>
          <w:trHeight w:val="575"/>
        </w:trPr>
        <w:tc>
          <w:tcPr>
            <w:tcW w:w="2340" w:type="dxa"/>
            <w:shd w:val="clear" w:color="auto" w:fill="FFFFFF" w:themeFill="background1"/>
            <w:vAlign w:val="center"/>
          </w:tcPr>
          <w:p w14:paraId="7EA55345" w14:textId="40D03136" w:rsidR="00F83B73" w:rsidRPr="000B1DA6" w:rsidRDefault="004C7F23" w:rsidP="00F83B73">
            <w:pPr>
              <w:pStyle w:val="BodyText"/>
              <w:ind w:left="880" w:right="588" w:hanging="720"/>
              <w:jc w:val="center"/>
              <w:rPr>
                <w:bCs/>
                <w:sz w:val="22"/>
                <w:szCs w:val="22"/>
              </w:rPr>
            </w:pPr>
            <w:r w:rsidRPr="000B1DA6">
              <w:rPr>
                <w:bCs/>
                <w:sz w:val="22"/>
                <w:szCs w:val="22"/>
              </w:rPr>
              <w:t>July 31-Aug 6</w:t>
            </w:r>
          </w:p>
        </w:tc>
        <w:tc>
          <w:tcPr>
            <w:tcW w:w="1800" w:type="dxa"/>
            <w:shd w:val="clear" w:color="auto" w:fill="FFFFFF" w:themeFill="background1"/>
            <w:vAlign w:val="center"/>
          </w:tcPr>
          <w:p w14:paraId="27787DF9" w14:textId="2FD5E541" w:rsidR="00F83B73" w:rsidRPr="000B1DA6" w:rsidRDefault="0032277B" w:rsidP="00F83B73">
            <w:pPr>
              <w:pStyle w:val="BodyText"/>
              <w:ind w:left="880" w:right="588" w:hanging="720"/>
              <w:jc w:val="center"/>
              <w:rPr>
                <w:bCs/>
                <w:sz w:val="22"/>
                <w:szCs w:val="22"/>
              </w:rPr>
            </w:pPr>
            <w:r w:rsidRPr="000B1DA6">
              <w:rPr>
                <w:bCs/>
                <w:sz w:val="22"/>
                <w:szCs w:val="22"/>
              </w:rPr>
              <w:t>Module 11</w:t>
            </w:r>
          </w:p>
        </w:tc>
        <w:tc>
          <w:tcPr>
            <w:tcW w:w="4320" w:type="dxa"/>
            <w:shd w:val="clear" w:color="auto" w:fill="FFFFFF" w:themeFill="background1"/>
            <w:vAlign w:val="center"/>
          </w:tcPr>
          <w:p w14:paraId="402FAEE1" w14:textId="77777777" w:rsidR="004C7F23" w:rsidRPr="000B1DA6" w:rsidRDefault="0032277B" w:rsidP="000B1DA6">
            <w:pPr>
              <w:pStyle w:val="BodyText"/>
              <w:spacing w:after="0"/>
              <w:ind w:right="590"/>
              <w:jc w:val="center"/>
              <w:rPr>
                <w:bCs/>
                <w:sz w:val="22"/>
                <w:szCs w:val="22"/>
              </w:rPr>
            </w:pPr>
            <w:r w:rsidRPr="000B1DA6">
              <w:rPr>
                <w:bCs/>
                <w:sz w:val="22"/>
                <w:szCs w:val="22"/>
              </w:rPr>
              <w:t>Transplant</w:t>
            </w:r>
          </w:p>
          <w:p w14:paraId="54856F54" w14:textId="2CEAA103" w:rsidR="007E6DE6" w:rsidRPr="000B1DA6" w:rsidRDefault="0032277B" w:rsidP="000B1DA6">
            <w:pPr>
              <w:pStyle w:val="BodyText"/>
              <w:spacing w:after="0"/>
              <w:ind w:right="590"/>
              <w:jc w:val="center"/>
              <w:rPr>
                <w:bCs/>
                <w:sz w:val="22"/>
                <w:szCs w:val="22"/>
              </w:rPr>
            </w:pPr>
            <w:r w:rsidRPr="000B1DA6">
              <w:rPr>
                <w:bCs/>
                <w:sz w:val="22"/>
                <w:szCs w:val="22"/>
              </w:rPr>
              <w:t>Immunosuppression</w:t>
            </w:r>
          </w:p>
        </w:tc>
        <w:tc>
          <w:tcPr>
            <w:tcW w:w="3150" w:type="dxa"/>
            <w:shd w:val="clear" w:color="auto" w:fill="FFFFFF" w:themeFill="background1"/>
            <w:vAlign w:val="center"/>
          </w:tcPr>
          <w:p w14:paraId="41DED29B" w14:textId="77777777" w:rsidR="005C4205" w:rsidRPr="000B1DA6" w:rsidRDefault="005C4205" w:rsidP="005C4205">
            <w:pPr>
              <w:pStyle w:val="BodyText"/>
              <w:spacing w:after="0"/>
              <w:ind w:right="590"/>
              <w:rPr>
                <w:bCs/>
                <w:sz w:val="22"/>
                <w:szCs w:val="22"/>
              </w:rPr>
            </w:pPr>
            <w:r w:rsidRPr="000B1DA6">
              <w:rPr>
                <w:bCs/>
                <w:sz w:val="22"/>
                <w:szCs w:val="22"/>
              </w:rPr>
              <w:t xml:space="preserve">Video </w:t>
            </w:r>
            <w:proofErr w:type="spellStart"/>
            <w:r w:rsidRPr="000B1DA6">
              <w:rPr>
                <w:bCs/>
                <w:sz w:val="22"/>
                <w:szCs w:val="22"/>
              </w:rPr>
              <w:t>letures</w:t>
            </w:r>
            <w:proofErr w:type="spellEnd"/>
          </w:p>
          <w:p w14:paraId="1C425C0D" w14:textId="77777777" w:rsidR="005C4205" w:rsidRPr="000B1DA6" w:rsidRDefault="005C4205" w:rsidP="005C4205">
            <w:pPr>
              <w:pStyle w:val="BodyText"/>
              <w:spacing w:after="0"/>
              <w:ind w:right="590"/>
              <w:rPr>
                <w:bCs/>
                <w:sz w:val="22"/>
                <w:szCs w:val="22"/>
              </w:rPr>
            </w:pPr>
            <w:r w:rsidRPr="000B1DA6">
              <w:rPr>
                <w:bCs/>
                <w:sz w:val="22"/>
                <w:szCs w:val="22"/>
              </w:rPr>
              <w:t>PowerPoints</w:t>
            </w:r>
          </w:p>
          <w:p w14:paraId="0851EA30" w14:textId="77777777" w:rsidR="00F83B73" w:rsidRPr="000B1DA6" w:rsidRDefault="005C4205" w:rsidP="005C4205">
            <w:pPr>
              <w:pStyle w:val="BodyText"/>
              <w:spacing w:after="100" w:afterAutospacing="1"/>
              <w:ind w:right="590"/>
              <w:rPr>
                <w:bCs/>
                <w:sz w:val="22"/>
                <w:szCs w:val="22"/>
              </w:rPr>
            </w:pPr>
            <w:r w:rsidRPr="000B1DA6">
              <w:rPr>
                <w:bCs/>
                <w:sz w:val="22"/>
                <w:szCs w:val="22"/>
              </w:rPr>
              <w:t>Journal Articles</w:t>
            </w:r>
          </w:p>
          <w:p w14:paraId="2F78C368" w14:textId="77777777" w:rsidR="005C4205" w:rsidRPr="000B1DA6" w:rsidRDefault="005C4205" w:rsidP="000B1DA6">
            <w:pPr>
              <w:pStyle w:val="BodyText"/>
              <w:spacing w:after="0"/>
              <w:ind w:right="590"/>
              <w:rPr>
                <w:bCs/>
                <w:sz w:val="22"/>
                <w:szCs w:val="22"/>
              </w:rPr>
            </w:pPr>
            <w:r w:rsidRPr="000B1DA6">
              <w:rPr>
                <w:bCs/>
                <w:sz w:val="22"/>
                <w:szCs w:val="22"/>
              </w:rPr>
              <w:t>Due Aug 6:</w:t>
            </w:r>
          </w:p>
          <w:p w14:paraId="1E0CDA5C" w14:textId="2DC4566D" w:rsidR="005C4205" w:rsidRPr="000B1DA6" w:rsidRDefault="005C4205" w:rsidP="000B1DA6">
            <w:pPr>
              <w:pStyle w:val="BodyText"/>
              <w:spacing w:after="0"/>
              <w:ind w:right="590"/>
              <w:rPr>
                <w:bCs/>
                <w:sz w:val="22"/>
                <w:szCs w:val="22"/>
              </w:rPr>
            </w:pPr>
            <w:r w:rsidRPr="000B1DA6">
              <w:rPr>
                <w:bCs/>
                <w:sz w:val="22"/>
                <w:szCs w:val="22"/>
              </w:rPr>
              <w:t>Quiz #2</w:t>
            </w:r>
          </w:p>
        </w:tc>
        <w:tc>
          <w:tcPr>
            <w:tcW w:w="1980" w:type="dxa"/>
            <w:shd w:val="clear" w:color="auto" w:fill="FFFFFF" w:themeFill="background1"/>
            <w:vAlign w:val="center"/>
          </w:tcPr>
          <w:p w14:paraId="6E21C406" w14:textId="11AB6CBA" w:rsidR="00F83B73" w:rsidRPr="000B1DA6" w:rsidRDefault="005C4205" w:rsidP="00F83B73">
            <w:pPr>
              <w:pStyle w:val="BodyText"/>
              <w:ind w:left="880" w:right="588" w:hanging="720"/>
              <w:jc w:val="center"/>
              <w:rPr>
                <w:bCs/>
                <w:sz w:val="22"/>
                <w:szCs w:val="22"/>
              </w:rPr>
            </w:pPr>
            <w:r w:rsidRPr="000B1DA6">
              <w:rPr>
                <w:bCs/>
                <w:sz w:val="22"/>
                <w:szCs w:val="22"/>
              </w:rPr>
              <w:t>1,2,3</w:t>
            </w:r>
          </w:p>
        </w:tc>
      </w:tr>
      <w:tr w:rsidR="008B4B76" w:rsidRPr="008B4B76" w14:paraId="2197A041" w14:textId="77777777" w:rsidTr="008B4B76">
        <w:trPr>
          <w:trHeight w:val="575"/>
        </w:trPr>
        <w:tc>
          <w:tcPr>
            <w:tcW w:w="2340" w:type="dxa"/>
            <w:shd w:val="clear" w:color="auto" w:fill="FFFFFF" w:themeFill="background1"/>
            <w:vAlign w:val="center"/>
          </w:tcPr>
          <w:p w14:paraId="3FF0FC97" w14:textId="4A63B652" w:rsidR="00F83B73" w:rsidRPr="000B1DA6" w:rsidRDefault="004C7F23" w:rsidP="00F83B73">
            <w:pPr>
              <w:pStyle w:val="BodyText"/>
              <w:ind w:left="880" w:right="588" w:hanging="720"/>
              <w:jc w:val="center"/>
              <w:rPr>
                <w:bCs/>
                <w:sz w:val="22"/>
                <w:szCs w:val="22"/>
              </w:rPr>
            </w:pPr>
            <w:r w:rsidRPr="000B1DA6">
              <w:rPr>
                <w:bCs/>
                <w:sz w:val="22"/>
                <w:szCs w:val="22"/>
              </w:rPr>
              <w:t>Aug 7-10</w:t>
            </w:r>
          </w:p>
        </w:tc>
        <w:tc>
          <w:tcPr>
            <w:tcW w:w="1800" w:type="dxa"/>
            <w:shd w:val="clear" w:color="auto" w:fill="FFFFFF" w:themeFill="background1"/>
            <w:vAlign w:val="center"/>
          </w:tcPr>
          <w:p w14:paraId="1B16F610" w14:textId="34C5C88E" w:rsidR="00F83B73" w:rsidRPr="000B1DA6" w:rsidRDefault="00F83B73" w:rsidP="00F83B73">
            <w:pPr>
              <w:pStyle w:val="BodyText"/>
              <w:ind w:left="880" w:right="588" w:hanging="720"/>
              <w:jc w:val="center"/>
              <w:rPr>
                <w:bCs/>
                <w:sz w:val="22"/>
                <w:szCs w:val="22"/>
              </w:rPr>
            </w:pPr>
          </w:p>
        </w:tc>
        <w:tc>
          <w:tcPr>
            <w:tcW w:w="4320" w:type="dxa"/>
            <w:shd w:val="clear" w:color="auto" w:fill="FFFFFF" w:themeFill="background1"/>
            <w:vAlign w:val="center"/>
          </w:tcPr>
          <w:p w14:paraId="5AEA890C" w14:textId="033AA188" w:rsidR="00F83B73" w:rsidRPr="000B1DA6" w:rsidRDefault="004C7F23" w:rsidP="000B1DA6">
            <w:pPr>
              <w:pStyle w:val="BodyText"/>
              <w:spacing w:after="0"/>
              <w:ind w:right="590"/>
              <w:jc w:val="center"/>
              <w:rPr>
                <w:bCs/>
                <w:sz w:val="22"/>
                <w:szCs w:val="22"/>
              </w:rPr>
            </w:pPr>
            <w:r w:rsidRPr="000B1DA6">
              <w:rPr>
                <w:bCs/>
                <w:sz w:val="22"/>
                <w:szCs w:val="22"/>
              </w:rPr>
              <w:t>Finals week</w:t>
            </w:r>
          </w:p>
        </w:tc>
        <w:tc>
          <w:tcPr>
            <w:tcW w:w="3150" w:type="dxa"/>
            <w:shd w:val="clear" w:color="auto" w:fill="FFFFFF" w:themeFill="background1"/>
            <w:vAlign w:val="center"/>
          </w:tcPr>
          <w:p w14:paraId="729864E7" w14:textId="3319D186" w:rsidR="00F83B73" w:rsidRPr="000B1DA6" w:rsidRDefault="005C4205" w:rsidP="000B1DA6">
            <w:pPr>
              <w:pStyle w:val="BodyText"/>
              <w:spacing w:after="100" w:afterAutospacing="1"/>
              <w:ind w:right="590"/>
              <w:rPr>
                <w:bCs/>
                <w:sz w:val="22"/>
                <w:szCs w:val="22"/>
              </w:rPr>
            </w:pPr>
            <w:r w:rsidRPr="000B1DA6">
              <w:rPr>
                <w:bCs/>
                <w:sz w:val="22"/>
                <w:szCs w:val="22"/>
              </w:rPr>
              <w:t>Due Aug 7: Unfolding Case Study</w:t>
            </w:r>
          </w:p>
        </w:tc>
        <w:tc>
          <w:tcPr>
            <w:tcW w:w="1980" w:type="dxa"/>
            <w:shd w:val="clear" w:color="auto" w:fill="FFFFFF" w:themeFill="background1"/>
            <w:vAlign w:val="center"/>
          </w:tcPr>
          <w:p w14:paraId="5B63E010" w14:textId="3BBC3E39" w:rsidR="00F83B73" w:rsidRPr="000B1DA6" w:rsidRDefault="005C4205" w:rsidP="00F83B73">
            <w:pPr>
              <w:pStyle w:val="BodyText"/>
              <w:ind w:left="880" w:right="588" w:hanging="720"/>
              <w:jc w:val="center"/>
              <w:rPr>
                <w:bCs/>
                <w:sz w:val="22"/>
                <w:szCs w:val="22"/>
              </w:rPr>
            </w:pPr>
            <w:r w:rsidRPr="000B1DA6">
              <w:rPr>
                <w:bCs/>
                <w:sz w:val="22"/>
                <w:szCs w:val="22"/>
              </w:rPr>
              <w:t>1,2,3</w:t>
            </w:r>
          </w:p>
        </w:tc>
      </w:tr>
    </w:tbl>
    <w:p w14:paraId="29E8FF5F" w14:textId="77777777" w:rsidR="005372DC" w:rsidRDefault="005372DC" w:rsidP="00C95D1C">
      <w:pPr>
        <w:rPr>
          <w:rFonts w:ascii="Times New Roman" w:hAnsi="Times New Roman" w:cs="Times New Roman"/>
        </w:rPr>
      </w:pPr>
    </w:p>
    <w:p w14:paraId="230D0A0A" w14:textId="77777777" w:rsidR="00F83B73" w:rsidRDefault="00F83B73" w:rsidP="00F83B73">
      <w:pPr>
        <w:rPr>
          <w:rFonts w:ascii="Times New Roman" w:hAnsi="Times New Roman" w:cs="Times New Roman"/>
        </w:rPr>
      </w:pPr>
    </w:p>
    <w:p w14:paraId="27087DBC" w14:textId="77777777" w:rsidR="00F83B73" w:rsidRDefault="00F83B73" w:rsidP="00F83B73">
      <w:pPr>
        <w:rPr>
          <w:rFonts w:ascii="Times New Roman" w:hAnsi="Times New Roman" w:cs="Times New Roman"/>
        </w:rPr>
      </w:pPr>
    </w:p>
    <w:p w14:paraId="3786804D" w14:textId="77777777" w:rsidR="00F83B73" w:rsidRDefault="00F83B73" w:rsidP="00F83B73">
      <w:pPr>
        <w:rPr>
          <w:rFonts w:ascii="Times New Roman" w:hAnsi="Times New Roman" w:cs="Times New Roman"/>
        </w:rPr>
      </w:pPr>
    </w:p>
    <w:p w14:paraId="27A27A40" w14:textId="0BCC4BD9" w:rsidR="00F83B73" w:rsidRPr="00F83B73" w:rsidRDefault="00F83B73" w:rsidP="00F83B73">
      <w:pPr>
        <w:rPr>
          <w:rFonts w:ascii="Times New Roman" w:hAnsi="Times New Roman" w:cs="Times New Roman"/>
        </w:rPr>
        <w:sectPr w:rsidR="00F83B73" w:rsidRPr="00F83B73" w:rsidSect="00A14AC1">
          <w:pgSz w:w="15840" w:h="12240" w:orient="landscape"/>
          <w:pgMar w:top="1440" w:right="1440" w:bottom="1440" w:left="1440" w:header="720" w:footer="720" w:gutter="0"/>
          <w:cols w:space="720"/>
          <w:docGrid w:linePitch="360"/>
        </w:sectPr>
      </w:pPr>
    </w:p>
    <w:p w14:paraId="3A3A51D0" w14:textId="5038A1C2" w:rsidR="000D7655" w:rsidRPr="00E05FB1" w:rsidRDefault="000D7655" w:rsidP="00C95D1C">
      <w:pPr>
        <w:rPr>
          <w:rFonts w:ascii="Times New Roman" w:hAnsi="Times New Roman" w:cs="Times New Roman"/>
        </w:rPr>
      </w:pPr>
    </w:p>
    <w:p w14:paraId="7524376F" w14:textId="77777777" w:rsidR="00A14AC1" w:rsidRPr="00E05FB1" w:rsidRDefault="00A14AC1" w:rsidP="00A14AC1">
      <w:pPr>
        <w:spacing w:before="80" w:line="252" w:lineRule="exact"/>
        <w:ind w:left="160"/>
        <w:rPr>
          <w:rFonts w:ascii="Times New Roman" w:hAnsi="Times New Roman" w:cs="Times New Roman"/>
        </w:rPr>
      </w:pPr>
      <w:r w:rsidRPr="00E05FB1">
        <w:rPr>
          <w:rFonts w:ascii="Times New Roman" w:hAnsi="Times New Roman" w:cs="Times New Roman"/>
        </w:rPr>
        <w:t>Program Objectives</w:t>
      </w:r>
    </w:p>
    <w:p w14:paraId="096F906B" w14:textId="77777777" w:rsidR="00A14AC1" w:rsidRPr="00E05FB1" w:rsidRDefault="00A14AC1" w:rsidP="00A14AC1">
      <w:pPr>
        <w:spacing w:before="80" w:line="252" w:lineRule="exact"/>
        <w:ind w:left="160"/>
        <w:rPr>
          <w:rFonts w:ascii="Times New Roman" w:hAnsi="Times New Roman" w:cs="Times New Roman"/>
        </w:rPr>
      </w:pPr>
      <w:r w:rsidRPr="00E05FB1">
        <w:rPr>
          <w:rFonts w:ascii="Times New Roman" w:hAnsi="Times New Roman" w:cs="Times New Roman"/>
        </w:rPr>
        <w:t>The</w:t>
      </w:r>
      <w:r w:rsidRPr="00E05FB1">
        <w:rPr>
          <w:rFonts w:ascii="Times New Roman" w:hAnsi="Times New Roman" w:cs="Times New Roman"/>
          <w:spacing w:val="-5"/>
        </w:rPr>
        <w:t xml:space="preserve"> </w:t>
      </w:r>
      <w:r w:rsidRPr="00E05FB1">
        <w:rPr>
          <w:rFonts w:ascii="Times New Roman" w:hAnsi="Times New Roman" w:cs="Times New Roman"/>
        </w:rPr>
        <w:t>purposes</w:t>
      </w:r>
      <w:r w:rsidRPr="00E05FB1">
        <w:rPr>
          <w:rFonts w:ascii="Times New Roman" w:hAnsi="Times New Roman" w:cs="Times New Roman"/>
          <w:spacing w:val="-4"/>
        </w:rPr>
        <w:t xml:space="preserve"> </w:t>
      </w:r>
      <w:r w:rsidRPr="00E05FB1">
        <w:rPr>
          <w:rFonts w:ascii="Times New Roman" w:hAnsi="Times New Roman" w:cs="Times New Roman"/>
        </w:rPr>
        <w:t>of</w:t>
      </w:r>
      <w:r w:rsidRPr="00E05FB1">
        <w:rPr>
          <w:rFonts w:ascii="Times New Roman" w:hAnsi="Times New Roman" w:cs="Times New Roman"/>
          <w:spacing w:val="-4"/>
        </w:rPr>
        <w:t xml:space="preserve"> </w:t>
      </w:r>
      <w:r w:rsidRPr="00E05FB1">
        <w:rPr>
          <w:rFonts w:ascii="Times New Roman" w:hAnsi="Times New Roman" w:cs="Times New Roman"/>
        </w:rPr>
        <w:t>the</w:t>
      </w:r>
      <w:r w:rsidRPr="00E05FB1">
        <w:rPr>
          <w:rFonts w:ascii="Times New Roman" w:hAnsi="Times New Roman" w:cs="Times New Roman"/>
          <w:spacing w:val="-2"/>
        </w:rPr>
        <w:t xml:space="preserve"> </w:t>
      </w:r>
      <w:r w:rsidRPr="00E05FB1">
        <w:rPr>
          <w:rFonts w:ascii="Times New Roman" w:hAnsi="Times New Roman" w:cs="Times New Roman"/>
        </w:rPr>
        <w:t>curriculum</w:t>
      </w:r>
      <w:r w:rsidRPr="00E05FB1">
        <w:rPr>
          <w:rFonts w:ascii="Times New Roman" w:hAnsi="Times New Roman" w:cs="Times New Roman"/>
          <w:spacing w:val="-1"/>
        </w:rPr>
        <w:t xml:space="preserve"> </w:t>
      </w:r>
      <w:r w:rsidRPr="00E05FB1">
        <w:rPr>
          <w:rFonts w:ascii="Times New Roman" w:hAnsi="Times New Roman" w:cs="Times New Roman"/>
        </w:rPr>
        <w:t>leading</w:t>
      </w:r>
      <w:r w:rsidRPr="00E05FB1">
        <w:rPr>
          <w:rFonts w:ascii="Times New Roman" w:hAnsi="Times New Roman" w:cs="Times New Roman"/>
          <w:spacing w:val="-3"/>
        </w:rPr>
        <w:t xml:space="preserve"> </w:t>
      </w:r>
      <w:r w:rsidRPr="00E05FB1">
        <w:rPr>
          <w:rFonts w:ascii="Times New Roman" w:hAnsi="Times New Roman" w:cs="Times New Roman"/>
        </w:rPr>
        <w:t>to</w:t>
      </w:r>
      <w:r w:rsidRPr="00E05FB1">
        <w:rPr>
          <w:rFonts w:ascii="Times New Roman" w:hAnsi="Times New Roman" w:cs="Times New Roman"/>
          <w:spacing w:val="-4"/>
        </w:rPr>
        <w:t xml:space="preserve"> </w:t>
      </w:r>
      <w:r w:rsidRPr="00E05FB1">
        <w:rPr>
          <w:rFonts w:ascii="Times New Roman" w:hAnsi="Times New Roman" w:cs="Times New Roman"/>
        </w:rPr>
        <w:t>the</w:t>
      </w:r>
      <w:r w:rsidRPr="00E05FB1">
        <w:rPr>
          <w:rFonts w:ascii="Times New Roman" w:hAnsi="Times New Roman" w:cs="Times New Roman"/>
          <w:spacing w:val="-2"/>
        </w:rPr>
        <w:t xml:space="preserve"> </w:t>
      </w:r>
      <w:r w:rsidRPr="00E05FB1">
        <w:rPr>
          <w:rFonts w:ascii="Times New Roman" w:hAnsi="Times New Roman" w:cs="Times New Roman"/>
        </w:rPr>
        <w:t>degree</w:t>
      </w:r>
      <w:r w:rsidRPr="00E05FB1">
        <w:rPr>
          <w:rFonts w:ascii="Times New Roman" w:hAnsi="Times New Roman" w:cs="Times New Roman"/>
          <w:spacing w:val="-3"/>
        </w:rPr>
        <w:t xml:space="preserve"> </w:t>
      </w:r>
      <w:r w:rsidRPr="00E05FB1">
        <w:rPr>
          <w:rFonts w:ascii="Times New Roman" w:hAnsi="Times New Roman" w:cs="Times New Roman"/>
        </w:rPr>
        <w:t>Doctor</w:t>
      </w:r>
      <w:r w:rsidRPr="00E05FB1">
        <w:rPr>
          <w:rFonts w:ascii="Times New Roman" w:hAnsi="Times New Roman" w:cs="Times New Roman"/>
          <w:spacing w:val="-4"/>
        </w:rPr>
        <w:t xml:space="preserve"> </w:t>
      </w:r>
      <w:r w:rsidRPr="00E05FB1">
        <w:rPr>
          <w:rFonts w:ascii="Times New Roman" w:hAnsi="Times New Roman" w:cs="Times New Roman"/>
        </w:rPr>
        <w:t>of Nursing Practice</w:t>
      </w:r>
      <w:r w:rsidRPr="00E05FB1">
        <w:rPr>
          <w:rFonts w:ascii="Times New Roman" w:hAnsi="Times New Roman" w:cs="Times New Roman"/>
          <w:spacing w:val="-2"/>
        </w:rPr>
        <w:t xml:space="preserve"> </w:t>
      </w:r>
      <w:r w:rsidRPr="00E05FB1">
        <w:rPr>
          <w:rFonts w:ascii="Times New Roman" w:hAnsi="Times New Roman" w:cs="Times New Roman"/>
        </w:rPr>
        <w:t>are</w:t>
      </w:r>
      <w:r w:rsidRPr="00E05FB1">
        <w:rPr>
          <w:rFonts w:ascii="Times New Roman" w:hAnsi="Times New Roman" w:cs="Times New Roman"/>
          <w:spacing w:val="-5"/>
        </w:rPr>
        <w:t xml:space="preserve"> </w:t>
      </w:r>
      <w:r w:rsidRPr="00E05FB1">
        <w:rPr>
          <w:rFonts w:ascii="Times New Roman" w:hAnsi="Times New Roman" w:cs="Times New Roman"/>
        </w:rPr>
        <w:t>to:</w:t>
      </w:r>
    </w:p>
    <w:p w14:paraId="18040C59" w14:textId="2D911E77" w:rsidR="00A14AC1" w:rsidRPr="00E05FB1" w:rsidRDefault="00A14AC1" w:rsidP="00A14AC1">
      <w:pPr>
        <w:pStyle w:val="ListParagraph"/>
        <w:widowControl w:val="0"/>
        <w:numPr>
          <w:ilvl w:val="0"/>
          <w:numId w:val="3"/>
        </w:numPr>
        <w:tabs>
          <w:tab w:val="left" w:pos="880"/>
        </w:tabs>
        <w:autoSpaceDE w:val="0"/>
        <w:autoSpaceDN w:val="0"/>
        <w:ind w:right="613"/>
        <w:contextualSpacing w:val="0"/>
        <w:rPr>
          <w:rFonts w:ascii="Times New Roman" w:hAnsi="Times New Roman" w:cs="Times New Roman"/>
        </w:rPr>
      </w:pPr>
      <w:r w:rsidRPr="00E05FB1">
        <w:rPr>
          <w:rFonts w:ascii="Times New Roman" w:hAnsi="Times New Roman" w:cs="Times New Roman"/>
        </w:rPr>
        <w:t xml:space="preserve">Prepare the student to acquire advanced competencies in increasingly complex </w:t>
      </w:r>
      <w:proofErr w:type="gramStart"/>
      <w:r w:rsidRPr="00E05FB1">
        <w:rPr>
          <w:rFonts w:ascii="Times New Roman" w:hAnsi="Times New Roman" w:cs="Times New Roman"/>
        </w:rPr>
        <w:t>practice</w:t>
      </w:r>
      <w:r w:rsidR="004C7F23">
        <w:rPr>
          <w:rFonts w:ascii="Times New Roman" w:hAnsi="Times New Roman" w:cs="Times New Roman"/>
        </w:rPr>
        <w:t xml:space="preserve"> </w:t>
      </w:r>
      <w:r w:rsidRPr="00E05FB1">
        <w:rPr>
          <w:rFonts w:ascii="Times New Roman" w:hAnsi="Times New Roman" w:cs="Times New Roman"/>
          <w:spacing w:val="-59"/>
        </w:rPr>
        <w:t xml:space="preserve"> </w:t>
      </w:r>
      <w:r w:rsidRPr="00E05FB1">
        <w:rPr>
          <w:rFonts w:ascii="Times New Roman" w:hAnsi="Times New Roman" w:cs="Times New Roman"/>
        </w:rPr>
        <w:t>and</w:t>
      </w:r>
      <w:proofErr w:type="gramEnd"/>
      <w:r w:rsidRPr="00E05FB1">
        <w:rPr>
          <w:rFonts w:ascii="Times New Roman" w:hAnsi="Times New Roman" w:cs="Times New Roman"/>
          <w:spacing w:val="-1"/>
        </w:rPr>
        <w:t xml:space="preserve"> </w:t>
      </w:r>
      <w:r w:rsidRPr="00E05FB1">
        <w:rPr>
          <w:rFonts w:ascii="Times New Roman" w:hAnsi="Times New Roman" w:cs="Times New Roman"/>
        </w:rPr>
        <w:t>emerging leadership</w:t>
      </w:r>
      <w:r w:rsidRPr="00E05FB1">
        <w:rPr>
          <w:rFonts w:ascii="Times New Roman" w:hAnsi="Times New Roman" w:cs="Times New Roman"/>
          <w:spacing w:val="-2"/>
        </w:rPr>
        <w:t xml:space="preserve"> </w:t>
      </w:r>
      <w:r w:rsidRPr="00E05FB1">
        <w:rPr>
          <w:rFonts w:ascii="Times New Roman" w:hAnsi="Times New Roman" w:cs="Times New Roman"/>
        </w:rPr>
        <w:t>roles.</w:t>
      </w:r>
    </w:p>
    <w:p w14:paraId="6E5A8400" w14:textId="2B98FE23" w:rsidR="00A14AC1" w:rsidRPr="00E05FB1" w:rsidRDefault="00A14AC1" w:rsidP="00A14AC1">
      <w:pPr>
        <w:pStyle w:val="ListParagraph"/>
        <w:widowControl w:val="0"/>
        <w:numPr>
          <w:ilvl w:val="0"/>
          <w:numId w:val="3"/>
        </w:numPr>
        <w:tabs>
          <w:tab w:val="left" w:pos="880"/>
        </w:tabs>
        <w:autoSpaceDE w:val="0"/>
        <w:autoSpaceDN w:val="0"/>
        <w:ind w:right="639"/>
        <w:contextualSpacing w:val="0"/>
        <w:rPr>
          <w:rFonts w:ascii="Times New Roman" w:hAnsi="Times New Roman" w:cs="Times New Roman"/>
        </w:rPr>
      </w:pPr>
      <w:r w:rsidRPr="00E05FB1">
        <w:rPr>
          <w:rFonts w:ascii="Times New Roman" w:hAnsi="Times New Roman" w:cs="Times New Roman"/>
        </w:rPr>
        <w:t>Provide the student with a significant and comprehensive knowledge base that supports</w:t>
      </w:r>
      <w:r w:rsidRPr="00E05FB1">
        <w:rPr>
          <w:rFonts w:ascii="Times New Roman" w:hAnsi="Times New Roman" w:cs="Times New Roman"/>
          <w:spacing w:val="-59"/>
        </w:rPr>
        <w:t xml:space="preserve"> </w:t>
      </w:r>
      <w:r w:rsidR="004C7F23">
        <w:rPr>
          <w:rFonts w:ascii="Times New Roman" w:hAnsi="Times New Roman" w:cs="Times New Roman"/>
          <w:spacing w:val="-59"/>
        </w:rPr>
        <w:t xml:space="preserve">      </w:t>
      </w:r>
      <w:r w:rsidRPr="00E05FB1">
        <w:rPr>
          <w:rFonts w:ascii="Times New Roman" w:hAnsi="Times New Roman" w:cs="Times New Roman"/>
        </w:rPr>
        <w:t>scientific skepticism and the incorporation of new knowledge in advanced nursing</w:t>
      </w:r>
      <w:r w:rsidRPr="00E05FB1">
        <w:rPr>
          <w:rFonts w:ascii="Times New Roman" w:hAnsi="Times New Roman" w:cs="Times New Roman"/>
          <w:spacing w:val="1"/>
        </w:rPr>
        <w:t xml:space="preserve"> </w:t>
      </w:r>
      <w:r w:rsidRPr="00E05FB1">
        <w:rPr>
          <w:rFonts w:ascii="Times New Roman" w:hAnsi="Times New Roman" w:cs="Times New Roman"/>
        </w:rPr>
        <w:t>practice.</w:t>
      </w:r>
    </w:p>
    <w:p w14:paraId="2186F3C1" w14:textId="77777777" w:rsidR="00A14AC1" w:rsidRPr="00E05FB1" w:rsidRDefault="00A14AC1" w:rsidP="00A14AC1">
      <w:pPr>
        <w:pStyle w:val="ListParagraph"/>
        <w:widowControl w:val="0"/>
        <w:numPr>
          <w:ilvl w:val="0"/>
          <w:numId w:val="3"/>
        </w:numPr>
        <w:tabs>
          <w:tab w:val="left" w:pos="880"/>
        </w:tabs>
        <w:autoSpaceDE w:val="0"/>
        <w:autoSpaceDN w:val="0"/>
        <w:ind w:right="1046"/>
        <w:contextualSpacing w:val="0"/>
        <w:rPr>
          <w:rFonts w:ascii="Times New Roman" w:hAnsi="Times New Roman" w:cs="Times New Roman"/>
        </w:rPr>
      </w:pPr>
      <w:r w:rsidRPr="00E05FB1">
        <w:rPr>
          <w:rFonts w:ascii="Times New Roman" w:hAnsi="Times New Roman" w:cs="Times New Roman"/>
        </w:rPr>
        <w:t>Provide the student with enhanced knowledge for the acquisition of leadership skills</w:t>
      </w:r>
      <w:r w:rsidRPr="00E05FB1">
        <w:rPr>
          <w:rFonts w:ascii="Times New Roman" w:hAnsi="Times New Roman" w:cs="Times New Roman"/>
          <w:spacing w:val="-60"/>
        </w:rPr>
        <w:t xml:space="preserve"> </w:t>
      </w:r>
      <w:r w:rsidRPr="00E05FB1">
        <w:rPr>
          <w:rFonts w:ascii="Times New Roman" w:hAnsi="Times New Roman" w:cs="Times New Roman"/>
        </w:rPr>
        <w:t>used</w:t>
      </w:r>
      <w:r w:rsidRPr="00E05FB1">
        <w:rPr>
          <w:rFonts w:ascii="Times New Roman" w:hAnsi="Times New Roman" w:cs="Times New Roman"/>
          <w:spacing w:val="-1"/>
        </w:rPr>
        <w:t xml:space="preserve"> </w:t>
      </w:r>
      <w:r w:rsidRPr="00E05FB1">
        <w:rPr>
          <w:rFonts w:ascii="Times New Roman" w:hAnsi="Times New Roman" w:cs="Times New Roman"/>
        </w:rPr>
        <w:t>to</w:t>
      </w:r>
      <w:r w:rsidRPr="00E05FB1">
        <w:rPr>
          <w:rFonts w:ascii="Times New Roman" w:hAnsi="Times New Roman" w:cs="Times New Roman"/>
          <w:spacing w:val="-2"/>
        </w:rPr>
        <w:t xml:space="preserve"> </w:t>
      </w:r>
      <w:r w:rsidRPr="00E05FB1">
        <w:rPr>
          <w:rFonts w:ascii="Times New Roman" w:hAnsi="Times New Roman" w:cs="Times New Roman"/>
        </w:rPr>
        <w:t>improve</w:t>
      </w:r>
      <w:r w:rsidRPr="00E05FB1">
        <w:rPr>
          <w:rFonts w:ascii="Times New Roman" w:hAnsi="Times New Roman" w:cs="Times New Roman"/>
          <w:spacing w:val="-1"/>
        </w:rPr>
        <w:t xml:space="preserve"> </w:t>
      </w:r>
      <w:r w:rsidRPr="00E05FB1">
        <w:rPr>
          <w:rFonts w:ascii="Times New Roman" w:hAnsi="Times New Roman" w:cs="Times New Roman"/>
        </w:rPr>
        <w:t>nursing practice</w:t>
      </w:r>
      <w:r w:rsidRPr="00E05FB1">
        <w:rPr>
          <w:rFonts w:ascii="Times New Roman" w:hAnsi="Times New Roman" w:cs="Times New Roman"/>
          <w:spacing w:val="-2"/>
        </w:rPr>
        <w:t xml:space="preserve"> </w:t>
      </w:r>
      <w:r w:rsidRPr="00E05FB1">
        <w:rPr>
          <w:rFonts w:ascii="Times New Roman" w:hAnsi="Times New Roman" w:cs="Times New Roman"/>
        </w:rPr>
        <w:t>and</w:t>
      </w:r>
      <w:r w:rsidRPr="00E05FB1">
        <w:rPr>
          <w:rFonts w:ascii="Times New Roman" w:hAnsi="Times New Roman" w:cs="Times New Roman"/>
          <w:spacing w:val="-1"/>
        </w:rPr>
        <w:t xml:space="preserve"> </w:t>
      </w:r>
      <w:r w:rsidRPr="00E05FB1">
        <w:rPr>
          <w:rFonts w:ascii="Times New Roman" w:hAnsi="Times New Roman" w:cs="Times New Roman"/>
        </w:rPr>
        <w:t>patient</w:t>
      </w:r>
      <w:r w:rsidRPr="00E05FB1">
        <w:rPr>
          <w:rFonts w:ascii="Times New Roman" w:hAnsi="Times New Roman" w:cs="Times New Roman"/>
          <w:spacing w:val="2"/>
        </w:rPr>
        <w:t xml:space="preserve"> </w:t>
      </w:r>
      <w:r w:rsidRPr="00E05FB1">
        <w:rPr>
          <w:rFonts w:ascii="Times New Roman" w:hAnsi="Times New Roman" w:cs="Times New Roman"/>
        </w:rPr>
        <w:t>outcomes.</w:t>
      </w:r>
    </w:p>
    <w:p w14:paraId="5142016A" w14:textId="77777777" w:rsidR="00A14AC1" w:rsidRPr="004E199E" w:rsidRDefault="00A14AC1" w:rsidP="00A14AC1">
      <w:pPr>
        <w:pStyle w:val="BodyText"/>
        <w:rPr>
          <w:sz w:val="22"/>
        </w:rPr>
      </w:pPr>
    </w:p>
    <w:p w14:paraId="6C3D123A" w14:textId="77777777" w:rsidR="00A14AC1" w:rsidRPr="004E199E" w:rsidRDefault="00A14AC1" w:rsidP="00A14AC1">
      <w:pPr>
        <w:spacing w:before="1"/>
        <w:ind w:left="159"/>
        <w:rPr>
          <w:rFonts w:ascii="Times New Roman" w:hAnsi="Times New Roman" w:cs="Times New Roman"/>
        </w:rPr>
      </w:pPr>
      <w:r w:rsidRPr="004E199E">
        <w:rPr>
          <w:rFonts w:ascii="Times New Roman" w:hAnsi="Times New Roman" w:cs="Times New Roman"/>
        </w:rPr>
        <w:t>Upon</w:t>
      </w:r>
      <w:r w:rsidRPr="004E199E">
        <w:rPr>
          <w:rFonts w:ascii="Times New Roman" w:hAnsi="Times New Roman" w:cs="Times New Roman"/>
          <w:spacing w:val="-3"/>
        </w:rPr>
        <w:t xml:space="preserve"> </w:t>
      </w:r>
      <w:r w:rsidRPr="004E199E">
        <w:rPr>
          <w:rFonts w:ascii="Times New Roman" w:hAnsi="Times New Roman" w:cs="Times New Roman"/>
        </w:rPr>
        <w:t>completion</w:t>
      </w:r>
      <w:r w:rsidRPr="004E199E">
        <w:rPr>
          <w:rFonts w:ascii="Times New Roman" w:hAnsi="Times New Roman" w:cs="Times New Roman"/>
          <w:spacing w:val="-4"/>
        </w:rPr>
        <w:t xml:space="preserve"> </w:t>
      </w:r>
      <w:r w:rsidRPr="004E199E">
        <w:rPr>
          <w:rFonts w:ascii="Times New Roman" w:hAnsi="Times New Roman" w:cs="Times New Roman"/>
        </w:rPr>
        <w:t>of</w:t>
      </w:r>
      <w:r w:rsidRPr="004E199E">
        <w:rPr>
          <w:rFonts w:ascii="Times New Roman" w:hAnsi="Times New Roman" w:cs="Times New Roman"/>
          <w:spacing w:val="-1"/>
        </w:rPr>
        <w:t xml:space="preserve"> </w:t>
      </w:r>
      <w:r w:rsidRPr="004E199E">
        <w:rPr>
          <w:rFonts w:ascii="Times New Roman" w:hAnsi="Times New Roman" w:cs="Times New Roman"/>
        </w:rPr>
        <w:t>the</w:t>
      </w:r>
      <w:r w:rsidRPr="004E199E">
        <w:rPr>
          <w:rFonts w:ascii="Times New Roman" w:hAnsi="Times New Roman" w:cs="Times New Roman"/>
          <w:spacing w:val="-4"/>
        </w:rPr>
        <w:t xml:space="preserve"> </w:t>
      </w:r>
      <w:r w:rsidRPr="004E199E">
        <w:rPr>
          <w:rFonts w:ascii="Times New Roman" w:hAnsi="Times New Roman" w:cs="Times New Roman"/>
        </w:rPr>
        <w:t>doctoral</w:t>
      </w:r>
      <w:r w:rsidRPr="004E199E">
        <w:rPr>
          <w:rFonts w:ascii="Times New Roman" w:hAnsi="Times New Roman" w:cs="Times New Roman"/>
          <w:spacing w:val="-2"/>
        </w:rPr>
        <w:t xml:space="preserve"> </w:t>
      </w:r>
      <w:r w:rsidRPr="004E199E">
        <w:rPr>
          <w:rFonts w:ascii="Times New Roman" w:hAnsi="Times New Roman" w:cs="Times New Roman"/>
        </w:rPr>
        <w:t>program,</w:t>
      </w:r>
      <w:r w:rsidRPr="004E199E">
        <w:rPr>
          <w:rFonts w:ascii="Times New Roman" w:hAnsi="Times New Roman" w:cs="Times New Roman"/>
          <w:spacing w:val="-4"/>
        </w:rPr>
        <w:t xml:space="preserve"> </w:t>
      </w:r>
      <w:r w:rsidRPr="004E199E">
        <w:rPr>
          <w:rFonts w:ascii="Times New Roman" w:hAnsi="Times New Roman" w:cs="Times New Roman"/>
        </w:rPr>
        <w:t>the</w:t>
      </w:r>
      <w:r w:rsidRPr="004E199E">
        <w:rPr>
          <w:rFonts w:ascii="Times New Roman" w:hAnsi="Times New Roman" w:cs="Times New Roman"/>
          <w:spacing w:val="-4"/>
        </w:rPr>
        <w:t xml:space="preserve"> </w:t>
      </w:r>
      <w:r w:rsidRPr="004E199E">
        <w:rPr>
          <w:rFonts w:ascii="Times New Roman" w:hAnsi="Times New Roman" w:cs="Times New Roman"/>
        </w:rPr>
        <w:t>graduate</w:t>
      </w:r>
      <w:r w:rsidRPr="004E199E">
        <w:rPr>
          <w:rFonts w:ascii="Times New Roman" w:hAnsi="Times New Roman" w:cs="Times New Roman"/>
          <w:spacing w:val="-2"/>
        </w:rPr>
        <w:t xml:space="preserve"> </w:t>
      </w:r>
      <w:r w:rsidRPr="004E199E">
        <w:rPr>
          <w:rFonts w:ascii="Times New Roman" w:hAnsi="Times New Roman" w:cs="Times New Roman"/>
        </w:rPr>
        <w:t>will</w:t>
      </w:r>
      <w:r w:rsidRPr="004E199E">
        <w:rPr>
          <w:rFonts w:ascii="Times New Roman" w:hAnsi="Times New Roman" w:cs="Times New Roman"/>
          <w:spacing w:val="-3"/>
        </w:rPr>
        <w:t xml:space="preserve"> </w:t>
      </w:r>
      <w:r w:rsidRPr="004E199E">
        <w:rPr>
          <w:rFonts w:ascii="Times New Roman" w:hAnsi="Times New Roman" w:cs="Times New Roman"/>
        </w:rPr>
        <w:t>be</w:t>
      </w:r>
      <w:r w:rsidRPr="004E199E">
        <w:rPr>
          <w:rFonts w:ascii="Times New Roman" w:hAnsi="Times New Roman" w:cs="Times New Roman"/>
          <w:spacing w:val="-2"/>
        </w:rPr>
        <w:t xml:space="preserve"> </w:t>
      </w:r>
      <w:r w:rsidRPr="004E199E">
        <w:rPr>
          <w:rFonts w:ascii="Times New Roman" w:hAnsi="Times New Roman" w:cs="Times New Roman"/>
        </w:rPr>
        <w:t>able</w:t>
      </w:r>
      <w:r w:rsidRPr="004E199E">
        <w:rPr>
          <w:rFonts w:ascii="Times New Roman" w:hAnsi="Times New Roman" w:cs="Times New Roman"/>
          <w:spacing w:val="-2"/>
        </w:rPr>
        <w:t xml:space="preserve"> </w:t>
      </w:r>
      <w:r w:rsidRPr="004E199E">
        <w:rPr>
          <w:rFonts w:ascii="Times New Roman" w:hAnsi="Times New Roman" w:cs="Times New Roman"/>
        </w:rPr>
        <w:t>to:</w:t>
      </w:r>
    </w:p>
    <w:p w14:paraId="7DF12949" w14:textId="77777777" w:rsidR="00A14AC1" w:rsidRPr="004E199E" w:rsidRDefault="00A14AC1" w:rsidP="00A14AC1">
      <w:pPr>
        <w:pStyle w:val="BodyText"/>
        <w:spacing w:before="9"/>
        <w:rPr>
          <w:sz w:val="21"/>
        </w:rPr>
      </w:pPr>
    </w:p>
    <w:p w14:paraId="27C9DD37" w14:textId="77777777" w:rsidR="00A14AC1" w:rsidRPr="004E199E" w:rsidRDefault="00A14AC1" w:rsidP="00A14AC1">
      <w:pPr>
        <w:pStyle w:val="ListParagraph"/>
        <w:widowControl w:val="0"/>
        <w:numPr>
          <w:ilvl w:val="0"/>
          <w:numId w:val="4"/>
        </w:numPr>
        <w:tabs>
          <w:tab w:val="left" w:pos="880"/>
        </w:tabs>
        <w:autoSpaceDE w:val="0"/>
        <w:autoSpaceDN w:val="0"/>
        <w:spacing w:line="276" w:lineRule="auto"/>
        <w:ind w:right="901"/>
        <w:contextualSpacing w:val="0"/>
        <w:rPr>
          <w:rFonts w:ascii="Times New Roman" w:hAnsi="Times New Roman" w:cs="Times New Roman"/>
        </w:rPr>
      </w:pPr>
      <w:r w:rsidRPr="004E199E">
        <w:rPr>
          <w:rFonts w:ascii="Times New Roman" w:hAnsi="Times New Roman" w:cs="Times New Roman"/>
        </w:rPr>
        <w:t>Evaluate</w:t>
      </w:r>
      <w:r w:rsidRPr="004E199E">
        <w:rPr>
          <w:rFonts w:ascii="Times New Roman" w:hAnsi="Times New Roman" w:cs="Times New Roman"/>
          <w:spacing w:val="-3"/>
        </w:rPr>
        <w:t xml:space="preserve"> </w:t>
      </w:r>
      <w:r w:rsidRPr="004E199E">
        <w:rPr>
          <w:rFonts w:ascii="Times New Roman" w:hAnsi="Times New Roman" w:cs="Times New Roman"/>
        </w:rPr>
        <w:t>scientific</w:t>
      </w:r>
      <w:r w:rsidRPr="004E199E">
        <w:rPr>
          <w:rFonts w:ascii="Times New Roman" w:hAnsi="Times New Roman" w:cs="Times New Roman"/>
          <w:spacing w:val="-4"/>
        </w:rPr>
        <w:t xml:space="preserve"> </w:t>
      </w:r>
      <w:r w:rsidRPr="004E199E">
        <w:rPr>
          <w:rFonts w:ascii="Times New Roman" w:hAnsi="Times New Roman" w:cs="Times New Roman"/>
        </w:rPr>
        <w:t>bases</w:t>
      </w:r>
      <w:r w:rsidRPr="004E199E">
        <w:rPr>
          <w:rFonts w:ascii="Times New Roman" w:hAnsi="Times New Roman" w:cs="Times New Roman"/>
          <w:spacing w:val="-7"/>
        </w:rPr>
        <w:t xml:space="preserve"> </w:t>
      </w:r>
      <w:r w:rsidRPr="004E199E">
        <w:rPr>
          <w:rFonts w:ascii="Times New Roman" w:hAnsi="Times New Roman" w:cs="Times New Roman"/>
        </w:rPr>
        <w:t>from</w:t>
      </w:r>
      <w:r w:rsidRPr="004E199E">
        <w:rPr>
          <w:rFonts w:ascii="Times New Roman" w:hAnsi="Times New Roman" w:cs="Times New Roman"/>
          <w:spacing w:val="-3"/>
        </w:rPr>
        <w:t xml:space="preserve"> </w:t>
      </w:r>
      <w:r w:rsidRPr="004E199E">
        <w:rPr>
          <w:rFonts w:ascii="Times New Roman" w:hAnsi="Times New Roman" w:cs="Times New Roman"/>
        </w:rPr>
        <w:t>extant</w:t>
      </w:r>
      <w:r w:rsidRPr="004E199E">
        <w:rPr>
          <w:rFonts w:ascii="Times New Roman" w:hAnsi="Times New Roman" w:cs="Times New Roman"/>
          <w:spacing w:val="-4"/>
        </w:rPr>
        <w:t xml:space="preserve"> </w:t>
      </w:r>
      <w:r w:rsidRPr="004E199E">
        <w:rPr>
          <w:rFonts w:ascii="Times New Roman" w:hAnsi="Times New Roman" w:cs="Times New Roman"/>
        </w:rPr>
        <w:t>and</w:t>
      </w:r>
      <w:r w:rsidRPr="004E199E">
        <w:rPr>
          <w:rFonts w:ascii="Times New Roman" w:hAnsi="Times New Roman" w:cs="Times New Roman"/>
          <w:spacing w:val="-2"/>
        </w:rPr>
        <w:t xml:space="preserve"> </w:t>
      </w:r>
      <w:r w:rsidRPr="004E199E">
        <w:rPr>
          <w:rFonts w:ascii="Times New Roman" w:hAnsi="Times New Roman" w:cs="Times New Roman"/>
        </w:rPr>
        <w:t>emerging</w:t>
      </w:r>
      <w:r w:rsidRPr="004E199E">
        <w:rPr>
          <w:rFonts w:ascii="Times New Roman" w:hAnsi="Times New Roman" w:cs="Times New Roman"/>
          <w:spacing w:val="-2"/>
        </w:rPr>
        <w:t xml:space="preserve"> </w:t>
      </w:r>
      <w:r w:rsidRPr="004E199E">
        <w:rPr>
          <w:rFonts w:ascii="Times New Roman" w:hAnsi="Times New Roman" w:cs="Times New Roman"/>
        </w:rPr>
        <w:t>areas</w:t>
      </w:r>
      <w:r w:rsidRPr="004E199E">
        <w:rPr>
          <w:rFonts w:ascii="Times New Roman" w:hAnsi="Times New Roman" w:cs="Times New Roman"/>
          <w:spacing w:val="-5"/>
        </w:rPr>
        <w:t xml:space="preserve"> </w:t>
      </w:r>
      <w:r w:rsidRPr="004E199E">
        <w:rPr>
          <w:rFonts w:ascii="Times New Roman" w:hAnsi="Times New Roman" w:cs="Times New Roman"/>
        </w:rPr>
        <w:t>of</w:t>
      </w:r>
      <w:r w:rsidRPr="004E199E">
        <w:rPr>
          <w:rFonts w:ascii="Times New Roman" w:hAnsi="Times New Roman" w:cs="Times New Roman"/>
          <w:spacing w:val="-3"/>
        </w:rPr>
        <w:t xml:space="preserve"> </w:t>
      </w:r>
      <w:r w:rsidRPr="004E199E">
        <w:rPr>
          <w:rFonts w:ascii="Times New Roman" w:hAnsi="Times New Roman" w:cs="Times New Roman"/>
        </w:rPr>
        <w:t>knowledge</w:t>
      </w:r>
      <w:r w:rsidRPr="004E199E">
        <w:rPr>
          <w:rFonts w:ascii="Times New Roman" w:hAnsi="Times New Roman" w:cs="Times New Roman"/>
          <w:spacing w:val="-5"/>
        </w:rPr>
        <w:t xml:space="preserve"> </w:t>
      </w:r>
      <w:r w:rsidRPr="004E199E">
        <w:rPr>
          <w:rFonts w:ascii="Times New Roman" w:hAnsi="Times New Roman" w:cs="Times New Roman"/>
        </w:rPr>
        <w:t>for</w:t>
      </w:r>
      <w:r w:rsidRPr="004E199E">
        <w:rPr>
          <w:rFonts w:ascii="Times New Roman" w:hAnsi="Times New Roman" w:cs="Times New Roman"/>
          <w:spacing w:val="-3"/>
        </w:rPr>
        <w:t xml:space="preserve"> </w:t>
      </w:r>
      <w:r w:rsidRPr="004E199E">
        <w:rPr>
          <w:rFonts w:ascii="Times New Roman" w:hAnsi="Times New Roman" w:cs="Times New Roman"/>
        </w:rPr>
        <w:t>advanced</w:t>
      </w:r>
      <w:r w:rsidRPr="004E199E">
        <w:rPr>
          <w:rFonts w:ascii="Times New Roman" w:hAnsi="Times New Roman" w:cs="Times New Roman"/>
          <w:spacing w:val="-58"/>
        </w:rPr>
        <w:t xml:space="preserve"> </w:t>
      </w:r>
      <w:r w:rsidRPr="004E199E">
        <w:rPr>
          <w:rFonts w:ascii="Times New Roman" w:hAnsi="Times New Roman" w:cs="Times New Roman"/>
        </w:rPr>
        <w:t>nursing</w:t>
      </w:r>
      <w:r w:rsidRPr="004E199E">
        <w:rPr>
          <w:rFonts w:ascii="Times New Roman" w:hAnsi="Times New Roman" w:cs="Times New Roman"/>
          <w:spacing w:val="-1"/>
        </w:rPr>
        <w:t xml:space="preserve"> </w:t>
      </w:r>
      <w:r w:rsidRPr="004E199E">
        <w:rPr>
          <w:rFonts w:ascii="Times New Roman" w:hAnsi="Times New Roman" w:cs="Times New Roman"/>
        </w:rPr>
        <w:t>practice.</w:t>
      </w:r>
    </w:p>
    <w:p w14:paraId="06385F06" w14:textId="77777777" w:rsidR="00A14AC1" w:rsidRPr="004E199E" w:rsidRDefault="00A14AC1" w:rsidP="00A14AC1">
      <w:pPr>
        <w:pStyle w:val="ListParagraph"/>
        <w:widowControl w:val="0"/>
        <w:numPr>
          <w:ilvl w:val="0"/>
          <w:numId w:val="4"/>
        </w:numPr>
        <w:tabs>
          <w:tab w:val="left" w:pos="880"/>
        </w:tabs>
        <w:autoSpaceDE w:val="0"/>
        <w:autoSpaceDN w:val="0"/>
        <w:spacing w:line="276" w:lineRule="auto"/>
        <w:ind w:right="653"/>
        <w:contextualSpacing w:val="0"/>
        <w:rPr>
          <w:rFonts w:ascii="Times New Roman" w:hAnsi="Times New Roman" w:cs="Times New Roman"/>
        </w:rPr>
      </w:pPr>
      <w:r w:rsidRPr="004E199E">
        <w:rPr>
          <w:rFonts w:ascii="Times New Roman" w:hAnsi="Times New Roman" w:cs="Times New Roman"/>
        </w:rPr>
        <w:t>Evaluate decision support systems to solve clinical problems for individuals, aggregates</w:t>
      </w:r>
      <w:r w:rsidRPr="004E199E">
        <w:rPr>
          <w:rFonts w:ascii="Times New Roman" w:hAnsi="Times New Roman" w:cs="Times New Roman"/>
          <w:spacing w:val="-59"/>
        </w:rPr>
        <w:t xml:space="preserve"> </w:t>
      </w:r>
      <w:r w:rsidRPr="004E199E">
        <w:rPr>
          <w:rFonts w:ascii="Times New Roman" w:hAnsi="Times New Roman" w:cs="Times New Roman"/>
        </w:rPr>
        <w:t>and</w:t>
      </w:r>
      <w:r w:rsidRPr="004E199E">
        <w:rPr>
          <w:rFonts w:ascii="Times New Roman" w:hAnsi="Times New Roman" w:cs="Times New Roman"/>
          <w:spacing w:val="-1"/>
        </w:rPr>
        <w:t xml:space="preserve"> </w:t>
      </w:r>
      <w:r w:rsidRPr="004E199E">
        <w:rPr>
          <w:rFonts w:ascii="Times New Roman" w:hAnsi="Times New Roman" w:cs="Times New Roman"/>
        </w:rPr>
        <w:t>systems.</w:t>
      </w:r>
    </w:p>
    <w:p w14:paraId="3BA22D11" w14:textId="77777777" w:rsidR="00A14AC1" w:rsidRPr="004E199E" w:rsidRDefault="00A14AC1" w:rsidP="00A14AC1">
      <w:pPr>
        <w:pStyle w:val="ListParagraph"/>
        <w:widowControl w:val="0"/>
        <w:numPr>
          <w:ilvl w:val="0"/>
          <w:numId w:val="4"/>
        </w:numPr>
        <w:tabs>
          <w:tab w:val="left" w:pos="880"/>
        </w:tabs>
        <w:autoSpaceDE w:val="0"/>
        <w:autoSpaceDN w:val="0"/>
        <w:spacing w:line="276" w:lineRule="auto"/>
        <w:ind w:right="666"/>
        <w:contextualSpacing w:val="0"/>
        <w:rPr>
          <w:rFonts w:ascii="Times New Roman" w:hAnsi="Times New Roman" w:cs="Times New Roman"/>
        </w:rPr>
      </w:pPr>
      <w:r w:rsidRPr="004E199E">
        <w:rPr>
          <w:rFonts w:ascii="Times New Roman" w:hAnsi="Times New Roman" w:cs="Times New Roman"/>
        </w:rPr>
        <w:t>Develop advanced leadership and collaborative skills to mobilize interdisciplinary teams</w:t>
      </w:r>
      <w:r w:rsidRPr="004E199E">
        <w:rPr>
          <w:rFonts w:ascii="Times New Roman" w:hAnsi="Times New Roman" w:cs="Times New Roman"/>
          <w:spacing w:val="-59"/>
        </w:rPr>
        <w:t xml:space="preserve"> </w:t>
      </w:r>
      <w:r w:rsidRPr="004E199E">
        <w:rPr>
          <w:rFonts w:ascii="Times New Roman" w:hAnsi="Times New Roman" w:cs="Times New Roman"/>
        </w:rPr>
        <w:t>to</w:t>
      </w:r>
      <w:r w:rsidRPr="004E199E">
        <w:rPr>
          <w:rFonts w:ascii="Times New Roman" w:hAnsi="Times New Roman" w:cs="Times New Roman"/>
          <w:spacing w:val="-1"/>
        </w:rPr>
        <w:t xml:space="preserve"> </w:t>
      </w:r>
      <w:r w:rsidRPr="004E199E">
        <w:rPr>
          <w:rFonts w:ascii="Times New Roman" w:hAnsi="Times New Roman" w:cs="Times New Roman"/>
        </w:rPr>
        <w:t>solve highly</w:t>
      </w:r>
      <w:r w:rsidRPr="004E199E">
        <w:rPr>
          <w:rFonts w:ascii="Times New Roman" w:hAnsi="Times New Roman" w:cs="Times New Roman"/>
          <w:spacing w:val="-2"/>
        </w:rPr>
        <w:t xml:space="preserve"> </w:t>
      </w:r>
      <w:r w:rsidRPr="004E199E">
        <w:rPr>
          <w:rFonts w:ascii="Times New Roman" w:hAnsi="Times New Roman" w:cs="Times New Roman"/>
        </w:rPr>
        <w:t>complex</w:t>
      </w:r>
      <w:r w:rsidRPr="004E199E">
        <w:rPr>
          <w:rFonts w:ascii="Times New Roman" w:hAnsi="Times New Roman" w:cs="Times New Roman"/>
          <w:spacing w:val="-2"/>
        </w:rPr>
        <w:t xml:space="preserve"> </w:t>
      </w:r>
      <w:r w:rsidRPr="004E199E">
        <w:rPr>
          <w:rFonts w:ascii="Times New Roman" w:hAnsi="Times New Roman" w:cs="Times New Roman"/>
        </w:rPr>
        <w:t>clinical</w:t>
      </w:r>
      <w:r w:rsidRPr="004E199E">
        <w:rPr>
          <w:rFonts w:ascii="Times New Roman" w:hAnsi="Times New Roman" w:cs="Times New Roman"/>
          <w:spacing w:val="-1"/>
        </w:rPr>
        <w:t xml:space="preserve"> </w:t>
      </w:r>
      <w:r w:rsidRPr="004E199E">
        <w:rPr>
          <w:rFonts w:ascii="Times New Roman" w:hAnsi="Times New Roman" w:cs="Times New Roman"/>
        </w:rPr>
        <w:t>problems.</w:t>
      </w:r>
    </w:p>
    <w:p w14:paraId="57A7AE61" w14:textId="77777777" w:rsidR="00A14AC1" w:rsidRPr="004E199E" w:rsidRDefault="00A14AC1" w:rsidP="00A14AC1">
      <w:pPr>
        <w:pStyle w:val="ListParagraph"/>
        <w:widowControl w:val="0"/>
        <w:numPr>
          <w:ilvl w:val="0"/>
          <w:numId w:val="4"/>
        </w:numPr>
        <w:tabs>
          <w:tab w:val="left" w:pos="880"/>
        </w:tabs>
        <w:autoSpaceDE w:val="0"/>
        <w:autoSpaceDN w:val="0"/>
        <w:spacing w:line="276" w:lineRule="auto"/>
        <w:ind w:right="1172"/>
        <w:contextualSpacing w:val="0"/>
        <w:rPr>
          <w:rFonts w:ascii="Times New Roman" w:hAnsi="Times New Roman" w:cs="Times New Roman"/>
        </w:rPr>
      </w:pPr>
      <w:r w:rsidRPr="004E199E">
        <w:rPr>
          <w:rFonts w:ascii="Times New Roman" w:hAnsi="Times New Roman" w:cs="Times New Roman"/>
        </w:rPr>
        <w:t>Develop</w:t>
      </w:r>
      <w:r w:rsidRPr="004E199E">
        <w:rPr>
          <w:rFonts w:ascii="Times New Roman" w:hAnsi="Times New Roman" w:cs="Times New Roman"/>
          <w:spacing w:val="-4"/>
        </w:rPr>
        <w:t xml:space="preserve"> </w:t>
      </w:r>
      <w:r w:rsidRPr="004E199E">
        <w:rPr>
          <w:rFonts w:ascii="Times New Roman" w:hAnsi="Times New Roman" w:cs="Times New Roman"/>
        </w:rPr>
        <w:t>expertise</w:t>
      </w:r>
      <w:r w:rsidRPr="004E199E">
        <w:rPr>
          <w:rFonts w:ascii="Times New Roman" w:hAnsi="Times New Roman" w:cs="Times New Roman"/>
          <w:spacing w:val="-4"/>
        </w:rPr>
        <w:t xml:space="preserve"> </w:t>
      </w:r>
      <w:r w:rsidRPr="004E199E">
        <w:rPr>
          <w:rFonts w:ascii="Times New Roman" w:hAnsi="Times New Roman" w:cs="Times New Roman"/>
        </w:rPr>
        <w:t>to</w:t>
      </w:r>
      <w:r w:rsidRPr="004E199E">
        <w:rPr>
          <w:rFonts w:ascii="Times New Roman" w:hAnsi="Times New Roman" w:cs="Times New Roman"/>
          <w:spacing w:val="-7"/>
        </w:rPr>
        <w:t xml:space="preserve"> </w:t>
      </w:r>
      <w:r w:rsidRPr="004E199E">
        <w:rPr>
          <w:rFonts w:ascii="Times New Roman" w:hAnsi="Times New Roman" w:cs="Times New Roman"/>
        </w:rPr>
        <w:t>formulate</w:t>
      </w:r>
      <w:r w:rsidRPr="004E199E">
        <w:rPr>
          <w:rFonts w:ascii="Times New Roman" w:hAnsi="Times New Roman" w:cs="Times New Roman"/>
          <w:spacing w:val="-4"/>
        </w:rPr>
        <w:t xml:space="preserve"> </w:t>
      </w:r>
      <w:r w:rsidRPr="004E199E">
        <w:rPr>
          <w:rFonts w:ascii="Times New Roman" w:hAnsi="Times New Roman" w:cs="Times New Roman"/>
        </w:rPr>
        <w:t>health</w:t>
      </w:r>
      <w:r w:rsidRPr="004E199E">
        <w:rPr>
          <w:rFonts w:ascii="Times New Roman" w:hAnsi="Times New Roman" w:cs="Times New Roman"/>
          <w:spacing w:val="-4"/>
        </w:rPr>
        <w:t xml:space="preserve"> </w:t>
      </w:r>
      <w:r w:rsidRPr="004E199E">
        <w:rPr>
          <w:rFonts w:ascii="Times New Roman" w:hAnsi="Times New Roman" w:cs="Times New Roman"/>
        </w:rPr>
        <w:t>policy</w:t>
      </w:r>
      <w:r w:rsidRPr="004E199E">
        <w:rPr>
          <w:rFonts w:ascii="Times New Roman" w:hAnsi="Times New Roman" w:cs="Times New Roman"/>
          <w:spacing w:val="-5"/>
        </w:rPr>
        <w:t xml:space="preserve"> </w:t>
      </w:r>
      <w:r w:rsidRPr="004E199E">
        <w:rPr>
          <w:rFonts w:ascii="Times New Roman" w:hAnsi="Times New Roman" w:cs="Times New Roman"/>
        </w:rPr>
        <w:t>and</w:t>
      </w:r>
      <w:r w:rsidRPr="004E199E">
        <w:rPr>
          <w:rFonts w:ascii="Times New Roman" w:hAnsi="Times New Roman" w:cs="Times New Roman"/>
          <w:spacing w:val="-6"/>
        </w:rPr>
        <w:t xml:space="preserve"> </w:t>
      </w:r>
      <w:r w:rsidRPr="004E199E">
        <w:rPr>
          <w:rFonts w:ascii="Times New Roman" w:hAnsi="Times New Roman" w:cs="Times New Roman"/>
        </w:rPr>
        <w:t>provide</w:t>
      </w:r>
      <w:r w:rsidRPr="004E199E">
        <w:rPr>
          <w:rFonts w:ascii="Times New Roman" w:hAnsi="Times New Roman" w:cs="Times New Roman"/>
          <w:spacing w:val="-3"/>
        </w:rPr>
        <w:t xml:space="preserve"> </w:t>
      </w:r>
      <w:r w:rsidRPr="004E199E">
        <w:rPr>
          <w:rFonts w:ascii="Times New Roman" w:hAnsi="Times New Roman" w:cs="Times New Roman"/>
        </w:rPr>
        <w:t>leadership</w:t>
      </w:r>
      <w:r w:rsidRPr="004E199E">
        <w:rPr>
          <w:rFonts w:ascii="Times New Roman" w:hAnsi="Times New Roman" w:cs="Times New Roman"/>
          <w:spacing w:val="-4"/>
        </w:rPr>
        <w:t xml:space="preserve"> </w:t>
      </w:r>
      <w:r w:rsidRPr="004E199E">
        <w:rPr>
          <w:rFonts w:ascii="Times New Roman" w:hAnsi="Times New Roman" w:cs="Times New Roman"/>
        </w:rPr>
        <w:t>in</w:t>
      </w:r>
      <w:r w:rsidRPr="004E199E">
        <w:rPr>
          <w:rFonts w:ascii="Times New Roman" w:hAnsi="Times New Roman" w:cs="Times New Roman"/>
          <w:spacing w:val="-4"/>
        </w:rPr>
        <w:t xml:space="preserve"> </w:t>
      </w:r>
      <w:r w:rsidRPr="004E199E">
        <w:rPr>
          <w:rFonts w:ascii="Times New Roman" w:hAnsi="Times New Roman" w:cs="Times New Roman"/>
        </w:rPr>
        <w:t>establishing</w:t>
      </w:r>
      <w:r w:rsidRPr="004E199E">
        <w:rPr>
          <w:rFonts w:ascii="Times New Roman" w:hAnsi="Times New Roman" w:cs="Times New Roman"/>
          <w:spacing w:val="-58"/>
        </w:rPr>
        <w:t xml:space="preserve"> </w:t>
      </w:r>
      <w:r w:rsidRPr="004E199E">
        <w:rPr>
          <w:rFonts w:ascii="Times New Roman" w:hAnsi="Times New Roman" w:cs="Times New Roman"/>
        </w:rPr>
        <w:t>clinical</w:t>
      </w:r>
      <w:r w:rsidRPr="004E199E">
        <w:rPr>
          <w:rFonts w:ascii="Times New Roman" w:hAnsi="Times New Roman" w:cs="Times New Roman"/>
          <w:spacing w:val="-4"/>
        </w:rPr>
        <w:t xml:space="preserve"> </w:t>
      </w:r>
      <w:r w:rsidRPr="004E199E">
        <w:rPr>
          <w:rFonts w:ascii="Times New Roman" w:hAnsi="Times New Roman" w:cs="Times New Roman"/>
        </w:rPr>
        <w:t>excellence</w:t>
      </w:r>
      <w:r w:rsidRPr="004E199E">
        <w:rPr>
          <w:rFonts w:ascii="Times New Roman" w:hAnsi="Times New Roman" w:cs="Times New Roman"/>
          <w:spacing w:val="-3"/>
        </w:rPr>
        <w:t xml:space="preserve"> </w:t>
      </w:r>
      <w:r w:rsidRPr="004E199E">
        <w:rPr>
          <w:rFonts w:ascii="Times New Roman" w:hAnsi="Times New Roman" w:cs="Times New Roman"/>
        </w:rPr>
        <w:t>and</w:t>
      </w:r>
      <w:r w:rsidRPr="004E199E">
        <w:rPr>
          <w:rFonts w:ascii="Times New Roman" w:hAnsi="Times New Roman" w:cs="Times New Roman"/>
          <w:spacing w:val="-3"/>
        </w:rPr>
        <w:t xml:space="preserve"> </w:t>
      </w:r>
      <w:r w:rsidRPr="004E199E">
        <w:rPr>
          <w:rFonts w:ascii="Times New Roman" w:hAnsi="Times New Roman" w:cs="Times New Roman"/>
        </w:rPr>
        <w:t>creating</w:t>
      </w:r>
      <w:r w:rsidRPr="004E199E">
        <w:rPr>
          <w:rFonts w:ascii="Times New Roman" w:hAnsi="Times New Roman" w:cs="Times New Roman"/>
          <w:spacing w:val="-3"/>
        </w:rPr>
        <w:t xml:space="preserve"> </w:t>
      </w:r>
      <w:r w:rsidRPr="004E199E">
        <w:rPr>
          <w:rFonts w:ascii="Times New Roman" w:hAnsi="Times New Roman" w:cs="Times New Roman"/>
        </w:rPr>
        <w:t>new</w:t>
      </w:r>
      <w:r w:rsidRPr="004E199E">
        <w:rPr>
          <w:rFonts w:ascii="Times New Roman" w:hAnsi="Times New Roman" w:cs="Times New Roman"/>
          <w:spacing w:val="-6"/>
        </w:rPr>
        <w:t xml:space="preserve"> </w:t>
      </w:r>
      <w:r w:rsidRPr="004E199E">
        <w:rPr>
          <w:rFonts w:ascii="Times New Roman" w:hAnsi="Times New Roman" w:cs="Times New Roman"/>
        </w:rPr>
        <w:t>models</w:t>
      </w:r>
      <w:r w:rsidRPr="004E199E">
        <w:rPr>
          <w:rFonts w:ascii="Times New Roman" w:hAnsi="Times New Roman" w:cs="Times New Roman"/>
          <w:spacing w:val="-2"/>
        </w:rPr>
        <w:t xml:space="preserve"> </w:t>
      </w:r>
      <w:r w:rsidRPr="004E199E">
        <w:rPr>
          <w:rFonts w:ascii="Times New Roman" w:hAnsi="Times New Roman" w:cs="Times New Roman"/>
        </w:rPr>
        <w:t>of</w:t>
      </w:r>
      <w:r w:rsidRPr="004E199E">
        <w:rPr>
          <w:rFonts w:ascii="Times New Roman" w:hAnsi="Times New Roman" w:cs="Times New Roman"/>
          <w:spacing w:val="-1"/>
        </w:rPr>
        <w:t xml:space="preserve"> </w:t>
      </w:r>
      <w:r w:rsidRPr="004E199E">
        <w:rPr>
          <w:rFonts w:ascii="Times New Roman" w:hAnsi="Times New Roman" w:cs="Times New Roman"/>
        </w:rPr>
        <w:t>cost-effective</w:t>
      </w:r>
      <w:r w:rsidRPr="004E199E">
        <w:rPr>
          <w:rFonts w:ascii="Times New Roman" w:hAnsi="Times New Roman" w:cs="Times New Roman"/>
          <w:spacing w:val="-3"/>
        </w:rPr>
        <w:t xml:space="preserve"> </w:t>
      </w:r>
      <w:r w:rsidRPr="004E199E">
        <w:rPr>
          <w:rFonts w:ascii="Times New Roman" w:hAnsi="Times New Roman" w:cs="Times New Roman"/>
        </w:rPr>
        <w:t>health</w:t>
      </w:r>
      <w:r w:rsidRPr="004E199E">
        <w:rPr>
          <w:rFonts w:ascii="Times New Roman" w:hAnsi="Times New Roman" w:cs="Times New Roman"/>
          <w:spacing w:val="-3"/>
        </w:rPr>
        <w:t xml:space="preserve"> </w:t>
      </w:r>
      <w:r w:rsidRPr="004E199E">
        <w:rPr>
          <w:rFonts w:ascii="Times New Roman" w:hAnsi="Times New Roman" w:cs="Times New Roman"/>
        </w:rPr>
        <w:t>care</w:t>
      </w:r>
      <w:r w:rsidRPr="004E199E">
        <w:rPr>
          <w:rFonts w:ascii="Times New Roman" w:hAnsi="Times New Roman" w:cs="Times New Roman"/>
          <w:spacing w:val="-3"/>
        </w:rPr>
        <w:t xml:space="preserve"> </w:t>
      </w:r>
      <w:r w:rsidRPr="004E199E">
        <w:rPr>
          <w:rFonts w:ascii="Times New Roman" w:hAnsi="Times New Roman" w:cs="Times New Roman"/>
        </w:rPr>
        <w:t>delivery.</w:t>
      </w:r>
    </w:p>
    <w:p w14:paraId="56D9AAD6" w14:textId="77777777" w:rsidR="00A14AC1" w:rsidRPr="004E199E" w:rsidRDefault="00A14AC1" w:rsidP="00A14AC1">
      <w:pPr>
        <w:pStyle w:val="ListParagraph"/>
        <w:widowControl w:val="0"/>
        <w:numPr>
          <w:ilvl w:val="0"/>
          <w:numId w:val="4"/>
        </w:numPr>
        <w:tabs>
          <w:tab w:val="left" w:pos="879"/>
        </w:tabs>
        <w:autoSpaceDE w:val="0"/>
        <w:autoSpaceDN w:val="0"/>
        <w:spacing w:line="276" w:lineRule="auto"/>
        <w:ind w:left="878" w:right="1049"/>
        <w:contextualSpacing w:val="0"/>
        <w:rPr>
          <w:rFonts w:ascii="Times New Roman" w:hAnsi="Times New Roman" w:cs="Times New Roman"/>
        </w:rPr>
      </w:pPr>
      <w:r w:rsidRPr="004E199E">
        <w:rPr>
          <w:rFonts w:ascii="Times New Roman" w:hAnsi="Times New Roman" w:cs="Times New Roman"/>
        </w:rPr>
        <w:t>Critically</w:t>
      </w:r>
      <w:r w:rsidRPr="004E199E">
        <w:rPr>
          <w:rFonts w:ascii="Times New Roman" w:hAnsi="Times New Roman" w:cs="Times New Roman"/>
          <w:spacing w:val="-6"/>
        </w:rPr>
        <w:t xml:space="preserve"> </w:t>
      </w:r>
      <w:r w:rsidRPr="004E199E">
        <w:rPr>
          <w:rFonts w:ascii="Times New Roman" w:hAnsi="Times New Roman" w:cs="Times New Roman"/>
        </w:rPr>
        <w:t>assess,</w:t>
      </w:r>
      <w:r w:rsidRPr="004E199E">
        <w:rPr>
          <w:rFonts w:ascii="Times New Roman" w:hAnsi="Times New Roman" w:cs="Times New Roman"/>
          <w:spacing w:val="-2"/>
        </w:rPr>
        <w:t xml:space="preserve"> </w:t>
      </w:r>
      <w:r w:rsidRPr="004E199E">
        <w:rPr>
          <w:rFonts w:ascii="Times New Roman" w:hAnsi="Times New Roman" w:cs="Times New Roman"/>
        </w:rPr>
        <w:t>plan,</w:t>
      </w:r>
      <w:r w:rsidRPr="004E199E">
        <w:rPr>
          <w:rFonts w:ascii="Times New Roman" w:hAnsi="Times New Roman" w:cs="Times New Roman"/>
          <w:spacing w:val="-5"/>
        </w:rPr>
        <w:t xml:space="preserve"> </w:t>
      </w:r>
      <w:r w:rsidRPr="004E199E">
        <w:rPr>
          <w:rFonts w:ascii="Times New Roman" w:hAnsi="Times New Roman" w:cs="Times New Roman"/>
        </w:rPr>
        <w:t>intervene</w:t>
      </w:r>
      <w:r w:rsidRPr="004E199E">
        <w:rPr>
          <w:rFonts w:ascii="Times New Roman" w:hAnsi="Times New Roman" w:cs="Times New Roman"/>
          <w:spacing w:val="-4"/>
        </w:rPr>
        <w:t xml:space="preserve"> </w:t>
      </w:r>
      <w:r w:rsidRPr="004E199E">
        <w:rPr>
          <w:rFonts w:ascii="Times New Roman" w:hAnsi="Times New Roman" w:cs="Times New Roman"/>
        </w:rPr>
        <w:t>and</w:t>
      </w:r>
      <w:r w:rsidRPr="004E199E">
        <w:rPr>
          <w:rFonts w:ascii="Times New Roman" w:hAnsi="Times New Roman" w:cs="Times New Roman"/>
          <w:spacing w:val="-4"/>
        </w:rPr>
        <w:t xml:space="preserve"> </w:t>
      </w:r>
      <w:r w:rsidRPr="004E199E">
        <w:rPr>
          <w:rFonts w:ascii="Times New Roman" w:hAnsi="Times New Roman" w:cs="Times New Roman"/>
        </w:rPr>
        <w:t>evaluate</w:t>
      </w:r>
      <w:r w:rsidRPr="004E199E">
        <w:rPr>
          <w:rFonts w:ascii="Times New Roman" w:hAnsi="Times New Roman" w:cs="Times New Roman"/>
          <w:spacing w:val="-6"/>
        </w:rPr>
        <w:t xml:space="preserve"> </w:t>
      </w:r>
      <w:r w:rsidRPr="004E199E">
        <w:rPr>
          <w:rFonts w:ascii="Times New Roman" w:hAnsi="Times New Roman" w:cs="Times New Roman"/>
        </w:rPr>
        <w:t>the</w:t>
      </w:r>
      <w:r w:rsidRPr="004E199E">
        <w:rPr>
          <w:rFonts w:ascii="Times New Roman" w:hAnsi="Times New Roman" w:cs="Times New Roman"/>
          <w:spacing w:val="-6"/>
        </w:rPr>
        <w:t xml:space="preserve"> </w:t>
      </w:r>
      <w:r w:rsidRPr="004E199E">
        <w:rPr>
          <w:rFonts w:ascii="Times New Roman" w:hAnsi="Times New Roman" w:cs="Times New Roman"/>
        </w:rPr>
        <w:t>health</w:t>
      </w:r>
      <w:r w:rsidRPr="004E199E">
        <w:rPr>
          <w:rFonts w:ascii="Times New Roman" w:hAnsi="Times New Roman" w:cs="Times New Roman"/>
          <w:spacing w:val="-4"/>
        </w:rPr>
        <w:t xml:space="preserve"> </w:t>
      </w:r>
      <w:r w:rsidRPr="004E199E">
        <w:rPr>
          <w:rFonts w:ascii="Times New Roman" w:hAnsi="Times New Roman" w:cs="Times New Roman"/>
        </w:rPr>
        <w:t>experiences</w:t>
      </w:r>
      <w:r w:rsidRPr="004E199E">
        <w:rPr>
          <w:rFonts w:ascii="Times New Roman" w:hAnsi="Times New Roman" w:cs="Times New Roman"/>
          <w:spacing w:val="-6"/>
        </w:rPr>
        <w:t xml:space="preserve"> </w:t>
      </w:r>
      <w:r w:rsidRPr="004E199E">
        <w:rPr>
          <w:rFonts w:ascii="Times New Roman" w:hAnsi="Times New Roman" w:cs="Times New Roman"/>
        </w:rPr>
        <w:t>of</w:t>
      </w:r>
      <w:r w:rsidRPr="004E199E">
        <w:rPr>
          <w:rFonts w:ascii="Times New Roman" w:hAnsi="Times New Roman" w:cs="Times New Roman"/>
          <w:spacing w:val="-2"/>
        </w:rPr>
        <w:t xml:space="preserve"> </w:t>
      </w:r>
      <w:r w:rsidRPr="004E199E">
        <w:rPr>
          <w:rFonts w:ascii="Times New Roman" w:hAnsi="Times New Roman" w:cs="Times New Roman"/>
        </w:rPr>
        <w:t>individuals,</w:t>
      </w:r>
      <w:r w:rsidRPr="004E199E">
        <w:rPr>
          <w:rFonts w:ascii="Times New Roman" w:hAnsi="Times New Roman" w:cs="Times New Roman"/>
          <w:spacing w:val="-58"/>
        </w:rPr>
        <w:t xml:space="preserve"> </w:t>
      </w:r>
      <w:r w:rsidRPr="004E199E">
        <w:rPr>
          <w:rFonts w:ascii="Times New Roman" w:hAnsi="Times New Roman" w:cs="Times New Roman"/>
        </w:rPr>
        <w:t>aggregates</w:t>
      </w:r>
      <w:r w:rsidRPr="004E199E">
        <w:rPr>
          <w:rFonts w:ascii="Times New Roman" w:hAnsi="Times New Roman" w:cs="Times New Roman"/>
          <w:spacing w:val="-3"/>
        </w:rPr>
        <w:t xml:space="preserve"> </w:t>
      </w:r>
      <w:r w:rsidRPr="004E199E">
        <w:rPr>
          <w:rFonts w:ascii="Times New Roman" w:hAnsi="Times New Roman" w:cs="Times New Roman"/>
        </w:rPr>
        <w:t>and</w:t>
      </w:r>
      <w:r w:rsidRPr="004E199E">
        <w:rPr>
          <w:rFonts w:ascii="Times New Roman" w:hAnsi="Times New Roman" w:cs="Times New Roman"/>
          <w:spacing w:val="-2"/>
        </w:rPr>
        <w:t xml:space="preserve"> </w:t>
      </w:r>
      <w:r w:rsidRPr="004E199E">
        <w:rPr>
          <w:rFonts w:ascii="Times New Roman" w:hAnsi="Times New Roman" w:cs="Times New Roman"/>
        </w:rPr>
        <w:t>systems</w:t>
      </w:r>
      <w:r w:rsidRPr="004E199E">
        <w:rPr>
          <w:rFonts w:ascii="Times New Roman" w:hAnsi="Times New Roman" w:cs="Times New Roman"/>
          <w:spacing w:val="-3"/>
        </w:rPr>
        <w:t xml:space="preserve"> </w:t>
      </w:r>
      <w:r w:rsidRPr="004E199E">
        <w:rPr>
          <w:rFonts w:ascii="Times New Roman" w:hAnsi="Times New Roman" w:cs="Times New Roman"/>
        </w:rPr>
        <w:t>to</w:t>
      </w:r>
      <w:r w:rsidRPr="004E199E">
        <w:rPr>
          <w:rFonts w:ascii="Times New Roman" w:hAnsi="Times New Roman" w:cs="Times New Roman"/>
          <w:spacing w:val="-2"/>
        </w:rPr>
        <w:t xml:space="preserve"> </w:t>
      </w:r>
      <w:r w:rsidRPr="004E199E">
        <w:rPr>
          <w:rFonts w:ascii="Times New Roman" w:hAnsi="Times New Roman" w:cs="Times New Roman"/>
        </w:rPr>
        <w:t>provide</w:t>
      </w:r>
      <w:r w:rsidRPr="004E199E">
        <w:rPr>
          <w:rFonts w:ascii="Times New Roman" w:hAnsi="Times New Roman" w:cs="Times New Roman"/>
          <w:spacing w:val="-1"/>
        </w:rPr>
        <w:t xml:space="preserve"> </w:t>
      </w:r>
      <w:r w:rsidRPr="004E199E">
        <w:rPr>
          <w:rFonts w:ascii="Times New Roman" w:hAnsi="Times New Roman" w:cs="Times New Roman"/>
        </w:rPr>
        <w:t>safe,</w:t>
      </w:r>
      <w:r w:rsidRPr="004E199E">
        <w:rPr>
          <w:rFonts w:ascii="Times New Roman" w:hAnsi="Times New Roman" w:cs="Times New Roman"/>
          <w:spacing w:val="2"/>
        </w:rPr>
        <w:t xml:space="preserve"> </w:t>
      </w:r>
      <w:r w:rsidRPr="004E199E">
        <w:rPr>
          <w:rFonts w:ascii="Times New Roman" w:hAnsi="Times New Roman" w:cs="Times New Roman"/>
        </w:rPr>
        <w:t>evidence-based care.</w:t>
      </w:r>
    </w:p>
    <w:p w14:paraId="777BA749" w14:textId="77777777" w:rsidR="00A14AC1" w:rsidRPr="004E199E" w:rsidRDefault="00A14AC1" w:rsidP="00A14AC1">
      <w:pPr>
        <w:pStyle w:val="ListParagraph"/>
        <w:widowControl w:val="0"/>
        <w:numPr>
          <w:ilvl w:val="0"/>
          <w:numId w:val="4"/>
        </w:numPr>
        <w:tabs>
          <w:tab w:val="left" w:pos="879"/>
        </w:tabs>
        <w:autoSpaceDE w:val="0"/>
        <w:autoSpaceDN w:val="0"/>
        <w:spacing w:line="276" w:lineRule="auto"/>
        <w:ind w:left="878" w:right="838"/>
        <w:contextualSpacing w:val="0"/>
        <w:rPr>
          <w:rFonts w:ascii="Times New Roman" w:hAnsi="Times New Roman" w:cs="Times New Roman"/>
        </w:rPr>
      </w:pPr>
      <w:r w:rsidRPr="004E199E">
        <w:rPr>
          <w:rFonts w:ascii="Times New Roman" w:hAnsi="Times New Roman" w:cs="Times New Roman"/>
        </w:rPr>
        <w:t>Synthesize knowledge of cultural diversity and global perspectives in delivering health</w:t>
      </w:r>
      <w:r w:rsidRPr="004E199E">
        <w:rPr>
          <w:rFonts w:ascii="Times New Roman" w:hAnsi="Times New Roman" w:cs="Times New Roman"/>
          <w:spacing w:val="-59"/>
        </w:rPr>
        <w:t xml:space="preserve"> </w:t>
      </w:r>
      <w:r w:rsidRPr="004E199E">
        <w:rPr>
          <w:rFonts w:ascii="Times New Roman" w:hAnsi="Times New Roman" w:cs="Times New Roman"/>
        </w:rPr>
        <w:t>care</w:t>
      </w:r>
      <w:r w:rsidRPr="004E199E">
        <w:rPr>
          <w:rFonts w:ascii="Times New Roman" w:hAnsi="Times New Roman" w:cs="Times New Roman"/>
          <w:spacing w:val="-1"/>
        </w:rPr>
        <w:t xml:space="preserve"> </w:t>
      </w:r>
      <w:r w:rsidRPr="004E199E">
        <w:rPr>
          <w:rFonts w:ascii="Times New Roman" w:hAnsi="Times New Roman" w:cs="Times New Roman"/>
        </w:rPr>
        <w:t>and</w:t>
      </w:r>
      <w:r w:rsidRPr="004E199E">
        <w:rPr>
          <w:rFonts w:ascii="Times New Roman" w:hAnsi="Times New Roman" w:cs="Times New Roman"/>
          <w:spacing w:val="-2"/>
        </w:rPr>
        <w:t xml:space="preserve"> </w:t>
      </w:r>
      <w:r w:rsidRPr="004E199E">
        <w:rPr>
          <w:rFonts w:ascii="Times New Roman" w:hAnsi="Times New Roman" w:cs="Times New Roman"/>
        </w:rPr>
        <w:t>in critiquing nursing systems.</w:t>
      </w:r>
    </w:p>
    <w:p w14:paraId="5DCD89AA" w14:textId="77777777" w:rsidR="00A14AC1" w:rsidRPr="004E199E" w:rsidRDefault="00A14AC1" w:rsidP="00A14AC1">
      <w:pPr>
        <w:shd w:val="clear" w:color="auto"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1271933" w14:textId="77777777" w:rsidR="00A14AC1" w:rsidRPr="004E199E" w:rsidRDefault="00A14AC1" w:rsidP="00A14AC1">
      <w:pPr>
        <w:shd w:val="clear" w:color="auto"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4E199E">
        <w:rPr>
          <w:rFonts w:ascii="Times New Roman" w:hAnsi="Times New Roman" w:cs="Times New Roman"/>
        </w:rPr>
        <w:t xml:space="preserve"> </w:t>
      </w:r>
    </w:p>
    <w:p w14:paraId="37466CE7" w14:textId="77777777" w:rsidR="000D7655" w:rsidRPr="004E199E" w:rsidRDefault="000D7655" w:rsidP="00C95D1C">
      <w:pPr>
        <w:rPr>
          <w:rFonts w:ascii="Times New Roman" w:hAnsi="Times New Roman" w:cs="Times New Roman"/>
        </w:rPr>
      </w:pPr>
    </w:p>
    <w:p w14:paraId="0641BE1C" w14:textId="77777777" w:rsidR="00763CBB" w:rsidRPr="004E199E" w:rsidRDefault="00763CBB" w:rsidP="00763CBB">
      <w:pPr>
        <w:rPr>
          <w:rFonts w:ascii="Times New Roman" w:hAnsi="Times New Roman" w:cs="Times New Roman"/>
          <w:u w:val="single"/>
        </w:rPr>
      </w:pPr>
    </w:p>
    <w:tbl>
      <w:tblPr>
        <w:tblW w:w="0" w:type="auto"/>
        <w:tblInd w:w="-72" w:type="dxa"/>
        <w:tblLayout w:type="fixed"/>
        <w:tblLook w:val="04A0" w:firstRow="1" w:lastRow="0" w:firstColumn="1" w:lastColumn="0" w:noHBand="0" w:noVBand="1"/>
      </w:tblPr>
      <w:tblGrid>
        <w:gridCol w:w="1350"/>
        <w:gridCol w:w="3600"/>
        <w:gridCol w:w="3312"/>
      </w:tblGrid>
      <w:tr w:rsidR="00763CBB" w:rsidRPr="004E199E" w14:paraId="14E94FB8" w14:textId="77777777" w:rsidTr="00D1439A">
        <w:trPr>
          <w:cantSplit/>
        </w:trPr>
        <w:tc>
          <w:tcPr>
            <w:tcW w:w="1350" w:type="dxa"/>
            <w:hideMark/>
          </w:tcPr>
          <w:p w14:paraId="2326E80E" w14:textId="77777777" w:rsidR="00763CBB" w:rsidRPr="004E199E" w:rsidRDefault="00763CBB"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E199E">
              <w:rPr>
                <w:rFonts w:ascii="Times New Roman" w:hAnsi="Times New Roman" w:cs="Times New Roman"/>
              </w:rPr>
              <w:t>Approved:</w:t>
            </w:r>
          </w:p>
        </w:tc>
        <w:tc>
          <w:tcPr>
            <w:tcW w:w="3600" w:type="dxa"/>
            <w:hideMark/>
          </w:tcPr>
          <w:p w14:paraId="26A11730" w14:textId="77777777" w:rsidR="00763CBB" w:rsidRPr="004E199E" w:rsidRDefault="00763CBB"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cs="Times New Roman"/>
              </w:rPr>
            </w:pPr>
            <w:r w:rsidRPr="004E199E">
              <w:rPr>
                <w:rFonts w:ascii="Times New Roman" w:hAnsi="Times New Roman" w:cs="Times New Roman"/>
              </w:rPr>
              <w:t>Academic Affairs Committee:</w:t>
            </w:r>
          </w:p>
          <w:p w14:paraId="0D034576" w14:textId="77777777" w:rsidR="00763CBB" w:rsidRPr="004E199E" w:rsidRDefault="00763CBB"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E199E">
              <w:rPr>
                <w:rFonts w:ascii="Times New Roman" w:hAnsi="Times New Roman" w:cs="Times New Roman"/>
              </w:rPr>
              <w:t>General Faculty:</w:t>
            </w:r>
          </w:p>
          <w:p w14:paraId="518C7C1C" w14:textId="77777777" w:rsidR="00763CBB" w:rsidRPr="004E199E" w:rsidRDefault="00763CBB"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cs="Times New Roman"/>
              </w:rPr>
            </w:pPr>
            <w:r w:rsidRPr="004E199E">
              <w:rPr>
                <w:rFonts w:ascii="Times New Roman" w:hAnsi="Times New Roman" w:cs="Times New Roman"/>
              </w:rPr>
              <w:t>UF Curriculum Committee:</w:t>
            </w:r>
          </w:p>
        </w:tc>
        <w:tc>
          <w:tcPr>
            <w:tcW w:w="3312" w:type="dxa"/>
          </w:tcPr>
          <w:p w14:paraId="15821983" w14:textId="776A2102" w:rsidR="00763CBB" w:rsidRPr="004E199E" w:rsidRDefault="007F4236"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rPr>
            </w:pPr>
            <w:r w:rsidRPr="004E199E">
              <w:rPr>
                <w:rFonts w:ascii="Times New Roman" w:hAnsi="Times New Roman" w:cs="Times New Roman"/>
              </w:rPr>
              <w:t>09</w:t>
            </w:r>
            <w:r w:rsidR="009C6CFF" w:rsidRPr="004E199E">
              <w:rPr>
                <w:rFonts w:ascii="Times New Roman" w:hAnsi="Times New Roman" w:cs="Times New Roman"/>
              </w:rPr>
              <w:t>/2020</w:t>
            </w:r>
          </w:p>
          <w:p w14:paraId="3B197A2D" w14:textId="4E475FB5" w:rsidR="00763CBB" w:rsidRPr="004E199E" w:rsidRDefault="009C6CFF"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rPr>
            </w:pPr>
            <w:r w:rsidRPr="004E199E">
              <w:rPr>
                <w:rFonts w:ascii="Times New Roman" w:hAnsi="Times New Roman" w:cs="Times New Roman"/>
              </w:rPr>
              <w:t>10/2020</w:t>
            </w:r>
          </w:p>
          <w:p w14:paraId="5B70E40B" w14:textId="7B956752" w:rsidR="00763CBB" w:rsidRPr="004E199E" w:rsidRDefault="006230BA"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rPr>
            </w:pPr>
            <w:r w:rsidRPr="004E199E">
              <w:rPr>
                <w:rFonts w:ascii="Times New Roman" w:hAnsi="Times New Roman" w:cs="Times New Roman"/>
              </w:rPr>
              <w:t>11/2020</w:t>
            </w:r>
          </w:p>
        </w:tc>
      </w:tr>
    </w:tbl>
    <w:p w14:paraId="777014E8" w14:textId="77777777" w:rsidR="007B1FB5" w:rsidRPr="004E199E" w:rsidRDefault="007B1FB5" w:rsidP="00C95D1C">
      <w:pPr>
        <w:rPr>
          <w:rFonts w:ascii="Times New Roman" w:hAnsi="Times New Roman" w:cs="Times New Roman"/>
        </w:rPr>
      </w:pPr>
    </w:p>
    <w:sectPr w:rsidR="007B1FB5" w:rsidRPr="004E199E" w:rsidSect="0053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954"/>
    <w:multiLevelType w:val="hybridMultilevel"/>
    <w:tmpl w:val="A8A09F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3F672F"/>
    <w:multiLevelType w:val="hybridMultilevel"/>
    <w:tmpl w:val="672456EC"/>
    <w:lvl w:ilvl="0" w:tplc="25D25DAE">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lang w:val="en-US" w:eastAsia="en-US" w:bidi="ar-SA"/>
      </w:rPr>
    </w:lvl>
    <w:lvl w:ilvl="2" w:tplc="903A8E62">
      <w:numFmt w:val="bullet"/>
      <w:lvlText w:val="•"/>
      <w:lvlJc w:val="left"/>
      <w:pPr>
        <w:ind w:left="2716" w:hanging="360"/>
      </w:pPr>
      <w:rPr>
        <w:lang w:val="en-US" w:eastAsia="en-US" w:bidi="ar-SA"/>
      </w:rPr>
    </w:lvl>
    <w:lvl w:ilvl="3" w:tplc="AAF85CCA">
      <w:numFmt w:val="bullet"/>
      <w:lvlText w:val="•"/>
      <w:lvlJc w:val="left"/>
      <w:pPr>
        <w:ind w:left="3634" w:hanging="360"/>
      </w:pPr>
      <w:rPr>
        <w:lang w:val="en-US" w:eastAsia="en-US" w:bidi="ar-SA"/>
      </w:rPr>
    </w:lvl>
    <w:lvl w:ilvl="4" w:tplc="3F8EA704">
      <w:numFmt w:val="bullet"/>
      <w:lvlText w:val="•"/>
      <w:lvlJc w:val="left"/>
      <w:pPr>
        <w:ind w:left="4552" w:hanging="360"/>
      </w:pPr>
      <w:rPr>
        <w:lang w:val="en-US" w:eastAsia="en-US" w:bidi="ar-SA"/>
      </w:rPr>
    </w:lvl>
    <w:lvl w:ilvl="5" w:tplc="B4E655F8">
      <w:numFmt w:val="bullet"/>
      <w:lvlText w:val="•"/>
      <w:lvlJc w:val="left"/>
      <w:pPr>
        <w:ind w:left="5470" w:hanging="360"/>
      </w:pPr>
      <w:rPr>
        <w:lang w:val="en-US" w:eastAsia="en-US" w:bidi="ar-SA"/>
      </w:rPr>
    </w:lvl>
    <w:lvl w:ilvl="6" w:tplc="8B76912A">
      <w:numFmt w:val="bullet"/>
      <w:lvlText w:val="•"/>
      <w:lvlJc w:val="left"/>
      <w:pPr>
        <w:ind w:left="6388" w:hanging="360"/>
      </w:pPr>
      <w:rPr>
        <w:lang w:val="en-US" w:eastAsia="en-US" w:bidi="ar-SA"/>
      </w:rPr>
    </w:lvl>
    <w:lvl w:ilvl="7" w:tplc="60F64736">
      <w:numFmt w:val="bullet"/>
      <w:lvlText w:val="•"/>
      <w:lvlJc w:val="left"/>
      <w:pPr>
        <w:ind w:left="7306" w:hanging="360"/>
      </w:pPr>
      <w:rPr>
        <w:lang w:val="en-US" w:eastAsia="en-US" w:bidi="ar-SA"/>
      </w:rPr>
    </w:lvl>
    <w:lvl w:ilvl="8" w:tplc="4564898E">
      <w:numFmt w:val="bullet"/>
      <w:lvlText w:val="•"/>
      <w:lvlJc w:val="left"/>
      <w:pPr>
        <w:ind w:left="8224" w:hanging="360"/>
      </w:pPr>
      <w:rPr>
        <w:lang w:val="en-US" w:eastAsia="en-US" w:bidi="ar-SA"/>
      </w:rPr>
    </w:lvl>
  </w:abstractNum>
  <w:abstractNum w:abstractNumId="2" w15:restartNumberingAfterBreak="0">
    <w:nsid w:val="26247C5A"/>
    <w:multiLevelType w:val="hybridMultilevel"/>
    <w:tmpl w:val="A8A0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27A39"/>
    <w:multiLevelType w:val="hybridMultilevel"/>
    <w:tmpl w:val="7DBAF060"/>
    <w:lvl w:ilvl="0" w:tplc="20388844">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lang w:val="en-US" w:eastAsia="en-US" w:bidi="ar-SA"/>
      </w:rPr>
    </w:lvl>
    <w:lvl w:ilvl="2" w:tplc="C5E6A872">
      <w:numFmt w:val="bullet"/>
      <w:lvlText w:val="•"/>
      <w:lvlJc w:val="left"/>
      <w:pPr>
        <w:ind w:left="2716" w:hanging="360"/>
      </w:pPr>
      <w:rPr>
        <w:lang w:val="en-US" w:eastAsia="en-US" w:bidi="ar-SA"/>
      </w:rPr>
    </w:lvl>
    <w:lvl w:ilvl="3" w:tplc="9AC611F6">
      <w:numFmt w:val="bullet"/>
      <w:lvlText w:val="•"/>
      <w:lvlJc w:val="left"/>
      <w:pPr>
        <w:ind w:left="3634" w:hanging="360"/>
      </w:pPr>
      <w:rPr>
        <w:lang w:val="en-US" w:eastAsia="en-US" w:bidi="ar-SA"/>
      </w:rPr>
    </w:lvl>
    <w:lvl w:ilvl="4" w:tplc="6A000208">
      <w:numFmt w:val="bullet"/>
      <w:lvlText w:val="•"/>
      <w:lvlJc w:val="left"/>
      <w:pPr>
        <w:ind w:left="4552" w:hanging="360"/>
      </w:pPr>
      <w:rPr>
        <w:lang w:val="en-US" w:eastAsia="en-US" w:bidi="ar-SA"/>
      </w:rPr>
    </w:lvl>
    <w:lvl w:ilvl="5" w:tplc="4446A2A8">
      <w:numFmt w:val="bullet"/>
      <w:lvlText w:val="•"/>
      <w:lvlJc w:val="left"/>
      <w:pPr>
        <w:ind w:left="5470" w:hanging="360"/>
      </w:pPr>
      <w:rPr>
        <w:lang w:val="en-US" w:eastAsia="en-US" w:bidi="ar-SA"/>
      </w:rPr>
    </w:lvl>
    <w:lvl w:ilvl="6" w:tplc="B9627CE8">
      <w:numFmt w:val="bullet"/>
      <w:lvlText w:val="•"/>
      <w:lvlJc w:val="left"/>
      <w:pPr>
        <w:ind w:left="6388" w:hanging="360"/>
      </w:pPr>
      <w:rPr>
        <w:lang w:val="en-US" w:eastAsia="en-US" w:bidi="ar-SA"/>
      </w:rPr>
    </w:lvl>
    <w:lvl w:ilvl="7" w:tplc="487ACC00">
      <w:numFmt w:val="bullet"/>
      <w:lvlText w:val="•"/>
      <w:lvlJc w:val="left"/>
      <w:pPr>
        <w:ind w:left="7306" w:hanging="360"/>
      </w:pPr>
      <w:rPr>
        <w:lang w:val="en-US" w:eastAsia="en-US" w:bidi="ar-SA"/>
      </w:rPr>
    </w:lvl>
    <w:lvl w:ilvl="8" w:tplc="A642DF88">
      <w:numFmt w:val="bullet"/>
      <w:lvlText w:val="•"/>
      <w:lvlJc w:val="left"/>
      <w:pPr>
        <w:ind w:left="8224" w:hanging="360"/>
      </w:pPr>
      <w:rPr>
        <w:lang w:val="en-US" w:eastAsia="en-US" w:bidi="ar-SA"/>
      </w:rPr>
    </w:lvl>
  </w:abstractNum>
  <w:abstractNum w:abstractNumId="4" w15:restartNumberingAfterBreak="0">
    <w:nsid w:val="70FE1BD1"/>
    <w:multiLevelType w:val="hybridMultilevel"/>
    <w:tmpl w:val="A8B82DA0"/>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abstractNumId w:val="4"/>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tjS2MDYyNbc0NLVU0lEKTi0uzszPAykwrAUA2+6AxiwAAAA="/>
  </w:docVars>
  <w:rsids>
    <w:rsidRoot w:val="007B1FB5"/>
    <w:rsid w:val="00002A2F"/>
    <w:rsid w:val="0003223F"/>
    <w:rsid w:val="00076DFA"/>
    <w:rsid w:val="000A70E3"/>
    <w:rsid w:val="000B1CF5"/>
    <w:rsid w:val="000B1DA6"/>
    <w:rsid w:val="000D7655"/>
    <w:rsid w:val="001E134E"/>
    <w:rsid w:val="00201BEA"/>
    <w:rsid w:val="00224907"/>
    <w:rsid w:val="00237B0A"/>
    <w:rsid w:val="00302900"/>
    <w:rsid w:val="0032277B"/>
    <w:rsid w:val="003306F7"/>
    <w:rsid w:val="003B1723"/>
    <w:rsid w:val="003B321C"/>
    <w:rsid w:val="00407DEB"/>
    <w:rsid w:val="00435CF1"/>
    <w:rsid w:val="004415E5"/>
    <w:rsid w:val="00456FAD"/>
    <w:rsid w:val="004C7F23"/>
    <w:rsid w:val="004D6FFF"/>
    <w:rsid w:val="004E199E"/>
    <w:rsid w:val="005372DC"/>
    <w:rsid w:val="00586C7B"/>
    <w:rsid w:val="00592B74"/>
    <w:rsid w:val="005C4205"/>
    <w:rsid w:val="005F65B7"/>
    <w:rsid w:val="006100CB"/>
    <w:rsid w:val="0061386E"/>
    <w:rsid w:val="006230BA"/>
    <w:rsid w:val="00711C6E"/>
    <w:rsid w:val="00724188"/>
    <w:rsid w:val="00763CBB"/>
    <w:rsid w:val="00782D27"/>
    <w:rsid w:val="007A1D32"/>
    <w:rsid w:val="007B1FB5"/>
    <w:rsid w:val="007D0B86"/>
    <w:rsid w:val="007D5D00"/>
    <w:rsid w:val="007E594B"/>
    <w:rsid w:val="007E6DE6"/>
    <w:rsid w:val="007F4236"/>
    <w:rsid w:val="00823CC9"/>
    <w:rsid w:val="00841FD9"/>
    <w:rsid w:val="0084229F"/>
    <w:rsid w:val="008A093D"/>
    <w:rsid w:val="008B4B76"/>
    <w:rsid w:val="008E4C50"/>
    <w:rsid w:val="00914FE8"/>
    <w:rsid w:val="00934D77"/>
    <w:rsid w:val="00950A8A"/>
    <w:rsid w:val="009B2BB2"/>
    <w:rsid w:val="009C1643"/>
    <w:rsid w:val="009C6CFF"/>
    <w:rsid w:val="009E7388"/>
    <w:rsid w:val="00A14AC1"/>
    <w:rsid w:val="00A2347A"/>
    <w:rsid w:val="00A25784"/>
    <w:rsid w:val="00A344B3"/>
    <w:rsid w:val="00A73A26"/>
    <w:rsid w:val="00A806A6"/>
    <w:rsid w:val="00AF0BA3"/>
    <w:rsid w:val="00B20651"/>
    <w:rsid w:val="00B2449B"/>
    <w:rsid w:val="00B4138E"/>
    <w:rsid w:val="00B671D6"/>
    <w:rsid w:val="00BC049F"/>
    <w:rsid w:val="00C3388E"/>
    <w:rsid w:val="00C74DA0"/>
    <w:rsid w:val="00C8647F"/>
    <w:rsid w:val="00C95D1C"/>
    <w:rsid w:val="00CB7FE5"/>
    <w:rsid w:val="00D0087A"/>
    <w:rsid w:val="00D4621D"/>
    <w:rsid w:val="00D575B0"/>
    <w:rsid w:val="00D703E5"/>
    <w:rsid w:val="00D8254A"/>
    <w:rsid w:val="00DC7B4E"/>
    <w:rsid w:val="00E05FB1"/>
    <w:rsid w:val="00E22863"/>
    <w:rsid w:val="00E803E9"/>
    <w:rsid w:val="00F123EA"/>
    <w:rsid w:val="00F47655"/>
    <w:rsid w:val="00F73C0A"/>
    <w:rsid w:val="00F83B73"/>
    <w:rsid w:val="00FA29F6"/>
    <w:rsid w:val="00FA7769"/>
    <w:rsid w:val="00FB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538C"/>
  <w15:chartTrackingRefBased/>
  <w15:docId w15:val="{90025714-CCFA-2A49-AE69-A98EF8E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FB5"/>
    <w:pPr>
      <w:ind w:left="720"/>
      <w:contextualSpacing/>
    </w:pPr>
  </w:style>
  <w:style w:type="table" w:styleId="TableGrid">
    <w:name w:val="Table Grid"/>
    <w:basedOn w:val="TableNormal"/>
    <w:uiPriority w:val="59"/>
    <w:rsid w:val="00D7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D1C"/>
    <w:rPr>
      <w:sz w:val="16"/>
      <w:szCs w:val="16"/>
    </w:rPr>
  </w:style>
  <w:style w:type="paragraph" w:styleId="CommentText">
    <w:name w:val="annotation text"/>
    <w:basedOn w:val="Normal"/>
    <w:link w:val="CommentTextChar"/>
    <w:uiPriority w:val="99"/>
    <w:semiHidden/>
    <w:unhideWhenUsed/>
    <w:rsid w:val="00C95D1C"/>
    <w:rPr>
      <w:sz w:val="20"/>
      <w:szCs w:val="20"/>
    </w:rPr>
  </w:style>
  <w:style w:type="character" w:customStyle="1" w:styleId="CommentTextChar">
    <w:name w:val="Comment Text Char"/>
    <w:basedOn w:val="DefaultParagraphFont"/>
    <w:link w:val="CommentText"/>
    <w:uiPriority w:val="99"/>
    <w:semiHidden/>
    <w:rsid w:val="00C95D1C"/>
    <w:rPr>
      <w:sz w:val="20"/>
      <w:szCs w:val="20"/>
    </w:rPr>
  </w:style>
  <w:style w:type="paragraph" w:styleId="CommentSubject">
    <w:name w:val="annotation subject"/>
    <w:basedOn w:val="CommentText"/>
    <w:next w:val="CommentText"/>
    <w:link w:val="CommentSubjectChar"/>
    <w:uiPriority w:val="99"/>
    <w:semiHidden/>
    <w:unhideWhenUsed/>
    <w:rsid w:val="00C95D1C"/>
    <w:rPr>
      <w:b/>
      <w:bCs/>
    </w:rPr>
  </w:style>
  <w:style w:type="character" w:customStyle="1" w:styleId="CommentSubjectChar">
    <w:name w:val="Comment Subject Char"/>
    <w:basedOn w:val="CommentTextChar"/>
    <w:link w:val="CommentSubject"/>
    <w:uiPriority w:val="99"/>
    <w:semiHidden/>
    <w:rsid w:val="00C95D1C"/>
    <w:rPr>
      <w:b/>
      <w:bCs/>
      <w:sz w:val="20"/>
      <w:szCs w:val="20"/>
    </w:rPr>
  </w:style>
  <w:style w:type="paragraph" w:styleId="BalloonText">
    <w:name w:val="Balloon Text"/>
    <w:basedOn w:val="Normal"/>
    <w:link w:val="BalloonTextChar"/>
    <w:uiPriority w:val="99"/>
    <w:semiHidden/>
    <w:unhideWhenUsed/>
    <w:rsid w:val="00C95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1C"/>
    <w:rPr>
      <w:rFonts w:ascii="Segoe UI" w:hAnsi="Segoe UI" w:cs="Segoe UI"/>
      <w:sz w:val="18"/>
      <w:szCs w:val="18"/>
    </w:rPr>
  </w:style>
  <w:style w:type="paragraph" w:styleId="BodyTextIndent">
    <w:name w:val="Body Text Indent"/>
    <w:basedOn w:val="Normal"/>
    <w:link w:val="BodyTextIndentChar"/>
    <w:rsid w:val="00C95D1C"/>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40"/>
    </w:pPr>
    <w:rPr>
      <w:rFonts w:ascii="Helvetica" w:eastAsia="Times New Roman" w:hAnsi="Helvetica" w:cs="Times New Roman"/>
      <w:sz w:val="22"/>
      <w:szCs w:val="20"/>
    </w:rPr>
  </w:style>
  <w:style w:type="character" w:customStyle="1" w:styleId="BodyTextIndentChar">
    <w:name w:val="Body Text Indent Char"/>
    <w:basedOn w:val="DefaultParagraphFont"/>
    <w:link w:val="BodyTextIndent"/>
    <w:rsid w:val="00C95D1C"/>
    <w:rPr>
      <w:rFonts w:ascii="Helvetica" w:eastAsia="Times New Roman" w:hAnsi="Helvetica" w:cs="Times New Roman"/>
      <w:sz w:val="22"/>
      <w:szCs w:val="20"/>
    </w:rPr>
  </w:style>
  <w:style w:type="character" w:styleId="Hyperlink">
    <w:name w:val="Hyperlink"/>
    <w:uiPriority w:val="99"/>
    <w:rsid w:val="00C95D1C"/>
    <w:rPr>
      <w:color w:val="0000FF"/>
      <w:u w:val="single"/>
    </w:rPr>
  </w:style>
  <w:style w:type="paragraph" w:customStyle="1" w:styleId="Default">
    <w:name w:val="Default"/>
    <w:rsid w:val="00914FE8"/>
    <w:pPr>
      <w:autoSpaceDE w:val="0"/>
      <w:autoSpaceDN w:val="0"/>
      <w:adjustRightInd w:val="0"/>
    </w:pPr>
    <w:rPr>
      <w:rFonts w:ascii="Times New Roman" w:eastAsia="Calibri" w:hAnsi="Times New Roman" w:cs="Times New Roman"/>
      <w:color w:val="000000"/>
    </w:rPr>
  </w:style>
  <w:style w:type="character" w:customStyle="1" w:styleId="sourcetitle1">
    <w:name w:val="sourcetitle1"/>
    <w:rsid w:val="00D0087A"/>
    <w:rPr>
      <w:rFonts w:ascii="Verdana" w:hAnsi="Verdana" w:hint="default"/>
      <w:b/>
      <w:bCs/>
      <w:i/>
      <w:iCs/>
      <w:color w:val="333333"/>
      <w:sz w:val="17"/>
      <w:szCs w:val="17"/>
    </w:rPr>
  </w:style>
  <w:style w:type="character" w:styleId="UnresolvedMention">
    <w:name w:val="Unresolved Mention"/>
    <w:basedOn w:val="DefaultParagraphFont"/>
    <w:uiPriority w:val="99"/>
    <w:semiHidden/>
    <w:unhideWhenUsed/>
    <w:rsid w:val="007F4236"/>
    <w:rPr>
      <w:color w:val="605E5C"/>
      <w:shd w:val="clear" w:color="auto" w:fill="E1DFDD"/>
    </w:rPr>
  </w:style>
  <w:style w:type="paragraph" w:styleId="BodyTextIndent2">
    <w:name w:val="Body Text Indent 2"/>
    <w:basedOn w:val="Normal"/>
    <w:link w:val="BodyTextIndent2Char"/>
    <w:uiPriority w:val="99"/>
    <w:semiHidden/>
    <w:unhideWhenUsed/>
    <w:rsid w:val="007F4236"/>
    <w:pPr>
      <w:spacing w:after="120" w:line="480" w:lineRule="auto"/>
      <w:ind w:left="360"/>
    </w:pPr>
  </w:style>
  <w:style w:type="character" w:customStyle="1" w:styleId="BodyTextIndent2Char">
    <w:name w:val="Body Text Indent 2 Char"/>
    <w:basedOn w:val="DefaultParagraphFont"/>
    <w:link w:val="BodyTextIndent2"/>
    <w:uiPriority w:val="99"/>
    <w:semiHidden/>
    <w:rsid w:val="007F4236"/>
  </w:style>
  <w:style w:type="paragraph" w:styleId="BodyText">
    <w:name w:val="Body Text"/>
    <w:basedOn w:val="Normal"/>
    <w:link w:val="BodyTextChar"/>
    <w:unhideWhenUsed/>
    <w:qFormat/>
    <w:rsid w:val="00A14AC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A14AC1"/>
    <w:rPr>
      <w:rFonts w:ascii="Times New Roman" w:eastAsia="Times New Roman" w:hAnsi="Times New Roman" w:cs="Times New Roman"/>
    </w:rPr>
  </w:style>
  <w:style w:type="paragraph" w:customStyle="1" w:styleId="TableParagraph">
    <w:name w:val="Table Paragraph"/>
    <w:basedOn w:val="Normal"/>
    <w:uiPriority w:val="1"/>
    <w:qFormat/>
    <w:rsid w:val="00A14AC1"/>
    <w:pPr>
      <w:widowControl w:val="0"/>
      <w:autoSpaceDE w:val="0"/>
      <w:autoSpaceDN w:val="0"/>
      <w:ind w:left="107"/>
    </w:pPr>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002A2F"/>
    <w:rPr>
      <w:color w:val="954F72" w:themeColor="followedHyperlink"/>
      <w:u w:val="single"/>
    </w:rPr>
  </w:style>
  <w:style w:type="character" w:styleId="HTMLCite">
    <w:name w:val="HTML Cite"/>
    <w:basedOn w:val="DefaultParagraphFont"/>
    <w:uiPriority w:val="99"/>
    <w:semiHidden/>
    <w:unhideWhenUsed/>
    <w:rsid w:val="00D575B0"/>
    <w:rPr>
      <w:i/>
      <w:iCs/>
    </w:rPr>
  </w:style>
  <w:style w:type="character" w:customStyle="1" w:styleId="textlayer--absolute">
    <w:name w:val="textlayer--absolute"/>
    <w:basedOn w:val="DefaultParagraphFont"/>
    <w:rsid w:val="00D8254A"/>
  </w:style>
  <w:style w:type="paragraph" w:styleId="Revision">
    <w:name w:val="Revision"/>
    <w:hidden/>
    <w:uiPriority w:val="99"/>
    <w:semiHidden/>
    <w:rsid w:val="0030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0165">
      <w:bodyDiv w:val="1"/>
      <w:marLeft w:val="0"/>
      <w:marRight w:val="0"/>
      <w:marTop w:val="0"/>
      <w:marBottom w:val="0"/>
      <w:divBdr>
        <w:top w:val="none" w:sz="0" w:space="0" w:color="auto"/>
        <w:left w:val="none" w:sz="0" w:space="0" w:color="auto"/>
        <w:bottom w:val="none" w:sz="0" w:space="0" w:color="auto"/>
        <w:right w:val="none" w:sz="0" w:space="0" w:color="auto"/>
      </w:divBdr>
      <w:divsChild>
        <w:div w:id="1011949410">
          <w:marLeft w:val="0"/>
          <w:marRight w:val="0"/>
          <w:marTop w:val="0"/>
          <w:marBottom w:val="0"/>
          <w:divBdr>
            <w:top w:val="none" w:sz="0" w:space="0" w:color="auto"/>
            <w:left w:val="none" w:sz="0" w:space="0" w:color="auto"/>
            <w:bottom w:val="none" w:sz="0" w:space="0" w:color="auto"/>
            <w:right w:val="none" w:sz="0" w:space="0" w:color="auto"/>
          </w:divBdr>
        </w:div>
      </w:divsChild>
    </w:div>
    <w:div w:id="520165110">
      <w:bodyDiv w:val="1"/>
      <w:marLeft w:val="0"/>
      <w:marRight w:val="0"/>
      <w:marTop w:val="0"/>
      <w:marBottom w:val="0"/>
      <w:divBdr>
        <w:top w:val="none" w:sz="0" w:space="0" w:color="auto"/>
        <w:left w:val="none" w:sz="0" w:space="0" w:color="auto"/>
        <w:bottom w:val="none" w:sz="0" w:space="0" w:color="auto"/>
        <w:right w:val="none" w:sz="0" w:space="0" w:color="auto"/>
      </w:divBdr>
    </w:div>
    <w:div w:id="534272741">
      <w:bodyDiv w:val="1"/>
      <w:marLeft w:val="0"/>
      <w:marRight w:val="0"/>
      <w:marTop w:val="0"/>
      <w:marBottom w:val="0"/>
      <w:divBdr>
        <w:top w:val="none" w:sz="0" w:space="0" w:color="auto"/>
        <w:left w:val="none" w:sz="0" w:space="0" w:color="auto"/>
        <w:bottom w:val="none" w:sz="0" w:space="0" w:color="auto"/>
        <w:right w:val="none" w:sz="0" w:space="0" w:color="auto"/>
      </w:divBdr>
    </w:div>
    <w:div w:id="612829022">
      <w:bodyDiv w:val="1"/>
      <w:marLeft w:val="0"/>
      <w:marRight w:val="0"/>
      <w:marTop w:val="0"/>
      <w:marBottom w:val="0"/>
      <w:divBdr>
        <w:top w:val="none" w:sz="0" w:space="0" w:color="auto"/>
        <w:left w:val="none" w:sz="0" w:space="0" w:color="auto"/>
        <w:bottom w:val="none" w:sz="0" w:space="0" w:color="auto"/>
        <w:right w:val="none" w:sz="0" w:space="0" w:color="auto"/>
      </w:divBdr>
    </w:div>
    <w:div w:id="8751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graduate/regulations/" TargetMode="External"/><Relationship Id="rId13" Type="http://schemas.openxmlformats.org/officeDocument/2006/relationships/hyperlink" Target="https://disability.ufl.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gatorevals.aa.ufl.edu/public-resul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apredbook.aappublications.org/"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ufl.bluera.com/ufl/" TargetMode="External"/><Relationship Id="rId5" Type="http://schemas.openxmlformats.org/officeDocument/2006/relationships/hyperlink" Target="mailto:maymim@ufl.edu" TargetMode="Externa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Maymi</dc:creator>
  <cp:keywords/>
  <dc:description/>
  <cp:lastModifiedBy>Reid,Kelly A</cp:lastModifiedBy>
  <cp:revision>3</cp:revision>
  <dcterms:created xsi:type="dcterms:W3CDTF">2023-04-28T13:45:00Z</dcterms:created>
  <dcterms:modified xsi:type="dcterms:W3CDTF">2023-05-03T18:04:00Z</dcterms:modified>
</cp:coreProperties>
</file>